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D6" w:rsidRPr="00B31CFF" w:rsidRDefault="00B42B6D" w:rsidP="00D756FA">
      <w:pPr>
        <w:spacing w:after="0" w:line="240" w:lineRule="auto"/>
        <w:jc w:val="right"/>
        <w:rPr>
          <w:rFonts w:ascii="Arial" w:hAnsi="Arial" w:cs="Arial"/>
          <w:sz w:val="24"/>
          <w:szCs w:val="24"/>
          <w:lang w:val="mn-MN"/>
        </w:rPr>
      </w:pPr>
      <w:r w:rsidRPr="00B31CFF">
        <w:rPr>
          <w:rFonts w:ascii="Arial" w:hAnsi="Arial" w:cs="Arial"/>
          <w:sz w:val="24"/>
          <w:szCs w:val="24"/>
          <w:lang w:val="mn-MN"/>
        </w:rPr>
        <w:t xml:space="preserve">БАТЛАВ: </w:t>
      </w:r>
    </w:p>
    <w:p w:rsidR="00B42B6D" w:rsidRPr="00B31CFF" w:rsidRDefault="00B42B6D" w:rsidP="00D756FA">
      <w:pPr>
        <w:spacing w:after="0" w:line="240" w:lineRule="auto"/>
        <w:jc w:val="right"/>
        <w:rPr>
          <w:rFonts w:ascii="Arial" w:hAnsi="Arial" w:cs="Arial"/>
          <w:sz w:val="24"/>
          <w:szCs w:val="24"/>
          <w:lang w:val="mn-MN"/>
        </w:rPr>
      </w:pPr>
      <w:r w:rsidRPr="00B31CFF">
        <w:rPr>
          <w:rFonts w:ascii="Arial" w:hAnsi="Arial" w:cs="Arial"/>
          <w:sz w:val="24"/>
          <w:szCs w:val="24"/>
          <w:lang w:val="mn-MN"/>
        </w:rPr>
        <w:t>ҮНДЭСНИЙ ХОРООНЫ ДАРГА,</w:t>
      </w:r>
    </w:p>
    <w:p w:rsidR="00B42B6D" w:rsidRPr="00B31CFF" w:rsidRDefault="00B42B6D" w:rsidP="00D756FA">
      <w:pPr>
        <w:spacing w:after="0" w:line="240" w:lineRule="auto"/>
        <w:jc w:val="right"/>
        <w:rPr>
          <w:rFonts w:ascii="Arial" w:hAnsi="Arial" w:cs="Arial"/>
          <w:sz w:val="24"/>
          <w:szCs w:val="24"/>
          <w:lang w:val="mn-MN"/>
        </w:rPr>
      </w:pPr>
      <w:r w:rsidRPr="00B31CFF">
        <w:rPr>
          <w:rFonts w:ascii="Arial" w:hAnsi="Arial" w:cs="Arial"/>
          <w:sz w:val="24"/>
          <w:szCs w:val="24"/>
          <w:lang w:val="mn-MN"/>
        </w:rPr>
        <w:t>СОЁЛ, СПОРТ, АЯЛАЛ ЖУУЛЧЛАЛЫН</w:t>
      </w:r>
    </w:p>
    <w:p w:rsidR="00B42B6D" w:rsidRPr="00B31CFF" w:rsidRDefault="00B42B6D" w:rsidP="00D756FA">
      <w:pPr>
        <w:spacing w:after="0" w:line="240" w:lineRule="auto"/>
        <w:jc w:val="right"/>
        <w:rPr>
          <w:rFonts w:ascii="Arial" w:hAnsi="Arial" w:cs="Arial"/>
          <w:sz w:val="24"/>
          <w:szCs w:val="24"/>
          <w:lang w:val="mn-MN"/>
        </w:rPr>
      </w:pPr>
      <w:r w:rsidRPr="00B31CFF">
        <w:rPr>
          <w:rFonts w:ascii="Arial" w:hAnsi="Arial" w:cs="Arial"/>
          <w:sz w:val="24"/>
          <w:szCs w:val="24"/>
          <w:lang w:val="mn-MN"/>
        </w:rPr>
        <w:t>ТӨРИЙН НАРИЙН БИЧГИЙН ДАРГА</w:t>
      </w:r>
    </w:p>
    <w:p w:rsidR="00B42B6D" w:rsidRPr="00B31CFF" w:rsidRDefault="00B42B6D" w:rsidP="00D756FA">
      <w:pPr>
        <w:spacing w:after="0" w:line="240" w:lineRule="auto"/>
        <w:jc w:val="right"/>
        <w:rPr>
          <w:rFonts w:ascii="Arial" w:hAnsi="Arial" w:cs="Arial"/>
          <w:sz w:val="24"/>
          <w:szCs w:val="24"/>
          <w:lang w:val="mn-MN"/>
        </w:rPr>
      </w:pPr>
    </w:p>
    <w:p w:rsidR="00B42B6D" w:rsidRPr="00B31CFF" w:rsidRDefault="00B42B6D" w:rsidP="00D756FA">
      <w:pPr>
        <w:spacing w:after="0" w:line="240" w:lineRule="auto"/>
        <w:jc w:val="right"/>
        <w:rPr>
          <w:rFonts w:ascii="Arial" w:hAnsi="Arial" w:cs="Arial"/>
          <w:sz w:val="24"/>
          <w:szCs w:val="24"/>
          <w:lang w:val="mn-MN"/>
        </w:rPr>
      </w:pPr>
      <w:r w:rsidRPr="00B31CFF">
        <w:rPr>
          <w:rFonts w:ascii="Arial" w:hAnsi="Arial" w:cs="Arial"/>
          <w:sz w:val="24"/>
          <w:szCs w:val="24"/>
          <w:lang w:val="mn-MN"/>
        </w:rPr>
        <w:t>П.АЛТАНГЭРЭЛ</w:t>
      </w:r>
    </w:p>
    <w:p w:rsidR="00B42B6D" w:rsidRPr="00B31CFF" w:rsidRDefault="00B42B6D" w:rsidP="00677CB2">
      <w:pPr>
        <w:spacing w:after="0" w:line="240" w:lineRule="auto"/>
        <w:jc w:val="center"/>
        <w:rPr>
          <w:rFonts w:ascii="Arial" w:hAnsi="Arial" w:cs="Arial"/>
          <w:b/>
          <w:sz w:val="24"/>
          <w:szCs w:val="24"/>
          <w:lang w:val="mn-MN"/>
        </w:rPr>
      </w:pPr>
    </w:p>
    <w:p w:rsidR="00B42B6D" w:rsidRPr="00B31CFF" w:rsidRDefault="00B42B6D" w:rsidP="00B42B6D">
      <w:pPr>
        <w:spacing w:after="0" w:line="240" w:lineRule="auto"/>
        <w:jc w:val="center"/>
        <w:rPr>
          <w:rFonts w:ascii="Arial" w:hAnsi="Arial" w:cs="Arial"/>
          <w:sz w:val="24"/>
          <w:szCs w:val="24"/>
          <w:lang w:val="mn-MN"/>
        </w:rPr>
      </w:pPr>
      <w:r w:rsidRPr="00B31CFF">
        <w:rPr>
          <w:rFonts w:ascii="Arial" w:hAnsi="Arial" w:cs="Arial"/>
          <w:sz w:val="24"/>
          <w:szCs w:val="24"/>
          <w:lang w:val="mn-MN"/>
        </w:rPr>
        <w:t xml:space="preserve">МОНГОЛ УЛСЫН ЕРӨНХИЙ САЙДЫН ИВЭЭЛ ДОР </w:t>
      </w:r>
    </w:p>
    <w:p w:rsidR="00B42B6D" w:rsidRPr="00B31CFF" w:rsidRDefault="00B42B6D" w:rsidP="00B42B6D">
      <w:pPr>
        <w:spacing w:after="0" w:line="240" w:lineRule="auto"/>
        <w:jc w:val="center"/>
        <w:rPr>
          <w:rFonts w:ascii="Arial" w:hAnsi="Arial" w:cs="Arial"/>
          <w:sz w:val="24"/>
          <w:szCs w:val="24"/>
          <w:lang w:val="mn-MN"/>
        </w:rPr>
      </w:pPr>
      <w:r w:rsidRPr="00B31CFF">
        <w:rPr>
          <w:rFonts w:ascii="Arial" w:hAnsi="Arial" w:cs="Arial"/>
          <w:sz w:val="24"/>
          <w:szCs w:val="24"/>
          <w:lang w:val="mn-MN"/>
        </w:rPr>
        <w:t xml:space="preserve">ЗОХИОН БАЙГУУЛАГДАЖ БУЙ БУРИАД ТҮМНИЙ УРЛАГ, СПОРТЫН </w:t>
      </w:r>
    </w:p>
    <w:p w:rsidR="00B42B6D" w:rsidRPr="00B31CFF" w:rsidRDefault="00B42B6D" w:rsidP="00B42B6D">
      <w:pPr>
        <w:spacing w:after="0" w:line="240" w:lineRule="auto"/>
        <w:jc w:val="center"/>
        <w:rPr>
          <w:rFonts w:ascii="Arial" w:hAnsi="Arial" w:cs="Arial"/>
          <w:sz w:val="24"/>
          <w:szCs w:val="24"/>
          <w:lang w:val="mn-MN"/>
        </w:rPr>
      </w:pPr>
      <w:r w:rsidRPr="00B31CFF">
        <w:rPr>
          <w:rFonts w:ascii="Arial" w:hAnsi="Arial" w:cs="Arial"/>
          <w:sz w:val="24"/>
          <w:szCs w:val="24"/>
          <w:lang w:val="mn-MN"/>
        </w:rPr>
        <w:t xml:space="preserve">“АЛТАРГАНА-2014” НААДМЫН ХҮРЭЭНД ЗОХИОН БАЙГУУЛАГДАХ </w:t>
      </w:r>
    </w:p>
    <w:p w:rsidR="00246014" w:rsidRPr="00B31CFF" w:rsidRDefault="00677CB2" w:rsidP="00677CB2">
      <w:pPr>
        <w:spacing w:after="0" w:line="240" w:lineRule="auto"/>
        <w:jc w:val="center"/>
        <w:rPr>
          <w:rFonts w:ascii="Arial" w:hAnsi="Arial" w:cs="Arial"/>
          <w:b/>
          <w:sz w:val="24"/>
          <w:szCs w:val="24"/>
          <w:lang w:val="en-US"/>
        </w:rPr>
      </w:pPr>
      <w:r w:rsidRPr="00B31CFF">
        <w:rPr>
          <w:rFonts w:ascii="Arial" w:hAnsi="Arial" w:cs="Arial"/>
          <w:b/>
          <w:sz w:val="24"/>
          <w:szCs w:val="24"/>
          <w:lang w:val="mn-MN"/>
        </w:rPr>
        <w:t xml:space="preserve">БУРИАДЫН </w:t>
      </w:r>
      <w:r w:rsidRPr="00B31CFF">
        <w:rPr>
          <w:rFonts w:ascii="Arial" w:hAnsi="Arial" w:cs="Arial"/>
          <w:b/>
          <w:sz w:val="24"/>
          <w:szCs w:val="24"/>
        </w:rPr>
        <w:t>“</w:t>
      </w:r>
      <w:r w:rsidRPr="00B31CFF">
        <w:rPr>
          <w:rFonts w:ascii="Arial" w:hAnsi="Arial" w:cs="Arial"/>
          <w:b/>
          <w:sz w:val="24"/>
          <w:szCs w:val="24"/>
          <w:lang w:val="mn-MN"/>
        </w:rPr>
        <w:t>АЛТАРГАНА</w:t>
      </w:r>
      <w:r w:rsidRPr="00B31CFF">
        <w:rPr>
          <w:rFonts w:ascii="Arial" w:hAnsi="Arial" w:cs="Arial"/>
          <w:b/>
          <w:sz w:val="24"/>
          <w:szCs w:val="24"/>
        </w:rPr>
        <w:t>”</w:t>
      </w:r>
      <w:r w:rsidRPr="00B31CFF">
        <w:rPr>
          <w:rFonts w:ascii="Arial" w:hAnsi="Arial" w:cs="Arial"/>
          <w:b/>
          <w:sz w:val="24"/>
          <w:szCs w:val="24"/>
          <w:lang w:val="mn-MN"/>
        </w:rPr>
        <w:t xml:space="preserve"> НААДАМ, ТҮҮНИЙ ТҮҮХ, ҮР НӨЛӨӨ</w:t>
      </w:r>
    </w:p>
    <w:p w:rsidR="00427B33" w:rsidRPr="00B31CFF" w:rsidRDefault="00677CB2" w:rsidP="000E0B86">
      <w:pPr>
        <w:spacing w:after="0" w:line="240" w:lineRule="auto"/>
        <w:jc w:val="center"/>
        <w:rPr>
          <w:rFonts w:ascii="Arial" w:hAnsi="Arial" w:cs="Arial"/>
          <w:sz w:val="24"/>
          <w:szCs w:val="24"/>
          <w:lang w:val="mn-MN"/>
        </w:rPr>
      </w:pPr>
      <w:r w:rsidRPr="00B31CFF">
        <w:rPr>
          <w:rFonts w:ascii="Arial" w:hAnsi="Arial" w:cs="Arial"/>
          <w:sz w:val="24"/>
          <w:szCs w:val="24"/>
          <w:lang w:val="mn-MN"/>
        </w:rPr>
        <w:t xml:space="preserve">ОЛОН УЛСЫН </w:t>
      </w:r>
      <w:r w:rsidR="0028600C" w:rsidRPr="00B31CFF">
        <w:rPr>
          <w:rFonts w:ascii="Arial" w:hAnsi="Arial" w:cs="Arial"/>
          <w:sz w:val="24"/>
          <w:szCs w:val="24"/>
        </w:rPr>
        <w:t>ЭРДЭМ ШИНЖИЛГЭЭНИЙ БАГА ХУРЛ</w:t>
      </w:r>
      <w:r w:rsidR="00680050" w:rsidRPr="00B31CFF">
        <w:rPr>
          <w:rFonts w:ascii="Arial" w:hAnsi="Arial" w:cs="Arial"/>
          <w:sz w:val="24"/>
          <w:szCs w:val="24"/>
          <w:lang w:val="mn-MN"/>
        </w:rPr>
        <w:t xml:space="preserve">ЫН </w:t>
      </w:r>
    </w:p>
    <w:p w:rsidR="0028600C" w:rsidRPr="00B31CFF" w:rsidRDefault="00680050" w:rsidP="000E0B86">
      <w:pPr>
        <w:spacing w:after="0" w:line="240" w:lineRule="auto"/>
        <w:jc w:val="center"/>
        <w:rPr>
          <w:rFonts w:ascii="Arial" w:hAnsi="Arial" w:cs="Arial"/>
          <w:sz w:val="24"/>
          <w:szCs w:val="24"/>
          <w:lang w:val="mn-MN"/>
        </w:rPr>
      </w:pPr>
      <w:r w:rsidRPr="00B31CFF">
        <w:rPr>
          <w:rFonts w:ascii="Arial" w:hAnsi="Arial" w:cs="Arial"/>
          <w:sz w:val="24"/>
          <w:szCs w:val="24"/>
          <w:lang w:val="mn-MN"/>
        </w:rPr>
        <w:t>УДИРДАМЖ</w:t>
      </w:r>
    </w:p>
    <w:p w:rsidR="00D650EB" w:rsidRPr="00B31CFF" w:rsidRDefault="00D650EB" w:rsidP="00D650EB">
      <w:pPr>
        <w:spacing w:after="0" w:line="240" w:lineRule="auto"/>
        <w:jc w:val="center"/>
        <w:rPr>
          <w:rFonts w:ascii="Arial" w:hAnsi="Arial" w:cs="Arial"/>
          <w:sz w:val="24"/>
          <w:szCs w:val="24"/>
          <w:lang w:val="en-US"/>
        </w:rPr>
      </w:pPr>
    </w:p>
    <w:p w:rsidR="0028600C" w:rsidRPr="00B31CFF" w:rsidRDefault="0028600C" w:rsidP="00D756FA">
      <w:pPr>
        <w:spacing w:after="0" w:line="240" w:lineRule="auto"/>
        <w:ind w:firstLine="720"/>
        <w:jc w:val="both"/>
        <w:rPr>
          <w:rFonts w:ascii="Arial" w:hAnsi="Arial" w:cs="Arial"/>
          <w:sz w:val="24"/>
          <w:szCs w:val="24"/>
        </w:rPr>
      </w:pPr>
      <w:r w:rsidRPr="00B31CFF">
        <w:rPr>
          <w:rFonts w:ascii="Arial" w:hAnsi="Arial" w:cs="Arial"/>
          <w:b/>
          <w:sz w:val="24"/>
          <w:szCs w:val="24"/>
          <w:lang w:val="mn-MN"/>
        </w:rPr>
        <w:t>Зохион байгуулагчид:</w:t>
      </w:r>
      <w:r w:rsidRPr="00B31CFF">
        <w:rPr>
          <w:rFonts w:ascii="Arial" w:hAnsi="Arial" w:cs="Arial"/>
          <w:sz w:val="24"/>
          <w:szCs w:val="24"/>
          <w:lang w:val="mn-MN"/>
        </w:rPr>
        <w:t xml:space="preserve"> </w:t>
      </w:r>
      <w:r w:rsidR="00677CB2" w:rsidRPr="00B31CFF">
        <w:rPr>
          <w:rFonts w:ascii="Arial" w:hAnsi="Arial" w:cs="Arial"/>
          <w:sz w:val="24"/>
          <w:szCs w:val="24"/>
          <w:lang w:val="mn-MN"/>
        </w:rPr>
        <w:t xml:space="preserve">Монгол улсын Засгийн газар, </w:t>
      </w:r>
      <w:r w:rsidR="007B1FD3" w:rsidRPr="00B31CFF">
        <w:rPr>
          <w:rFonts w:ascii="Arial" w:hAnsi="Arial" w:cs="Arial"/>
          <w:sz w:val="24"/>
          <w:szCs w:val="24"/>
          <w:lang w:val="mn-MN"/>
        </w:rPr>
        <w:t xml:space="preserve">ССАЖЯ, БШУЯ, </w:t>
      </w:r>
      <w:r w:rsidR="007B1FD3" w:rsidRPr="00B31CFF">
        <w:rPr>
          <w:rFonts w:ascii="Arial" w:hAnsi="Arial" w:cs="Arial"/>
          <w:sz w:val="24"/>
          <w:szCs w:val="24"/>
        </w:rPr>
        <w:t xml:space="preserve">ШУА, </w:t>
      </w:r>
      <w:r w:rsidR="00246014" w:rsidRPr="00B31CFF">
        <w:rPr>
          <w:rFonts w:ascii="Arial" w:hAnsi="Arial" w:cs="Arial"/>
          <w:sz w:val="24"/>
          <w:szCs w:val="24"/>
          <w:lang w:val="mn-MN"/>
        </w:rPr>
        <w:t>Буриад Судлалын Академи</w:t>
      </w:r>
      <w:r w:rsidR="00246014" w:rsidRPr="00B31CFF">
        <w:rPr>
          <w:rFonts w:ascii="Arial" w:hAnsi="Arial" w:cs="Arial"/>
          <w:sz w:val="24"/>
          <w:szCs w:val="24"/>
        </w:rPr>
        <w:t>,</w:t>
      </w:r>
      <w:r w:rsidR="00246014" w:rsidRPr="00B31CFF">
        <w:rPr>
          <w:rFonts w:ascii="Arial" w:hAnsi="Arial" w:cs="Arial"/>
          <w:sz w:val="24"/>
          <w:szCs w:val="24"/>
          <w:lang w:val="mn-MN"/>
        </w:rPr>
        <w:t xml:space="preserve"> </w:t>
      </w:r>
      <w:r w:rsidR="007B1FD3" w:rsidRPr="00B31CFF">
        <w:rPr>
          <w:rFonts w:ascii="Arial" w:hAnsi="Arial" w:cs="Arial"/>
          <w:sz w:val="24"/>
          <w:szCs w:val="24"/>
          <w:lang w:val="mn-MN"/>
        </w:rPr>
        <w:t xml:space="preserve">Монголын залуу эрдэмтдийн холбоо, </w:t>
      </w:r>
      <w:r w:rsidRPr="00B31CFF">
        <w:rPr>
          <w:rFonts w:ascii="Arial" w:hAnsi="Arial" w:cs="Arial"/>
          <w:sz w:val="24"/>
          <w:szCs w:val="24"/>
          <w:lang w:val="mn-MN"/>
        </w:rPr>
        <w:t>“Алтаргана - 201</w:t>
      </w:r>
      <w:r w:rsidR="003427CC" w:rsidRPr="00B31CFF">
        <w:rPr>
          <w:rFonts w:ascii="Arial" w:hAnsi="Arial" w:cs="Arial"/>
          <w:sz w:val="24"/>
          <w:szCs w:val="24"/>
          <w:lang w:val="mn-MN"/>
        </w:rPr>
        <w:t>4</w:t>
      </w:r>
      <w:r w:rsidRPr="00B31CFF">
        <w:rPr>
          <w:rFonts w:ascii="Arial" w:hAnsi="Arial" w:cs="Arial"/>
          <w:sz w:val="24"/>
          <w:szCs w:val="24"/>
          <w:lang w:val="mn-MN"/>
        </w:rPr>
        <w:t xml:space="preserve">” наадмыг зохион байгуулах </w:t>
      </w:r>
      <w:r w:rsidR="007B1FD3" w:rsidRPr="00B31CFF">
        <w:rPr>
          <w:rFonts w:ascii="Arial" w:hAnsi="Arial" w:cs="Arial"/>
          <w:sz w:val="24"/>
          <w:szCs w:val="24"/>
          <w:lang w:val="mn-MN"/>
        </w:rPr>
        <w:t>Үндэсний хороо</w:t>
      </w:r>
      <w:r w:rsidRPr="00B31CFF">
        <w:rPr>
          <w:rFonts w:ascii="Arial" w:hAnsi="Arial" w:cs="Arial"/>
          <w:sz w:val="24"/>
          <w:szCs w:val="24"/>
          <w:lang w:val="mn-MN"/>
        </w:rPr>
        <w:t xml:space="preserve">, </w:t>
      </w:r>
      <w:r w:rsidR="007B1FD3" w:rsidRPr="00B31CFF">
        <w:rPr>
          <w:rFonts w:ascii="Arial" w:hAnsi="Arial" w:cs="Arial"/>
          <w:sz w:val="24"/>
          <w:szCs w:val="24"/>
          <w:lang w:val="mn-MN"/>
        </w:rPr>
        <w:t xml:space="preserve">Эрдэм шинжилгээний хурлын дэд хороо, </w:t>
      </w:r>
      <w:r w:rsidRPr="00B31CFF">
        <w:rPr>
          <w:rFonts w:ascii="Arial" w:hAnsi="Arial" w:cs="Arial"/>
          <w:sz w:val="24"/>
          <w:szCs w:val="24"/>
          <w:lang w:val="mn-MN"/>
        </w:rPr>
        <w:t>Буриад</w:t>
      </w:r>
      <w:r w:rsidR="00FA482A" w:rsidRPr="00B31CFF">
        <w:rPr>
          <w:rFonts w:ascii="Arial" w:hAnsi="Arial" w:cs="Arial"/>
          <w:sz w:val="24"/>
          <w:szCs w:val="24"/>
          <w:lang w:val="mn-MN"/>
        </w:rPr>
        <w:t>ын</w:t>
      </w:r>
      <w:r w:rsidRPr="00B31CFF">
        <w:rPr>
          <w:rFonts w:ascii="Arial" w:hAnsi="Arial" w:cs="Arial"/>
          <w:sz w:val="24"/>
          <w:szCs w:val="24"/>
        </w:rPr>
        <w:t xml:space="preserve"> соёл,</w:t>
      </w:r>
      <w:r w:rsidRPr="00B31CFF">
        <w:rPr>
          <w:rFonts w:ascii="Arial" w:hAnsi="Arial" w:cs="Arial"/>
          <w:sz w:val="24"/>
          <w:szCs w:val="24"/>
          <w:lang w:val="mn-MN"/>
        </w:rPr>
        <w:t xml:space="preserve"> өв уламжлалыг хөгжүүлэх сан, </w:t>
      </w:r>
      <w:r w:rsidR="00F32C82" w:rsidRPr="00B31CFF">
        <w:rPr>
          <w:rFonts w:ascii="Arial" w:hAnsi="Arial" w:cs="Arial"/>
          <w:sz w:val="24"/>
          <w:szCs w:val="24"/>
          <w:lang w:val="mn-MN"/>
        </w:rPr>
        <w:t xml:space="preserve">Амин тоонто ТББ, </w:t>
      </w:r>
      <w:r w:rsidR="002B1177" w:rsidRPr="00B31CFF">
        <w:rPr>
          <w:rFonts w:ascii="Arial" w:hAnsi="Arial" w:cs="Arial"/>
          <w:sz w:val="24"/>
          <w:szCs w:val="24"/>
          <w:lang w:val="mn-MN"/>
        </w:rPr>
        <w:t>ОХУ-ын Буриад улсын их сургууль</w:t>
      </w:r>
      <w:r w:rsidRPr="00B31CFF">
        <w:rPr>
          <w:rFonts w:ascii="Arial" w:hAnsi="Arial" w:cs="Arial"/>
          <w:sz w:val="24"/>
          <w:szCs w:val="24"/>
        </w:rPr>
        <w:t xml:space="preserve"> </w:t>
      </w:r>
      <w:r w:rsidRPr="00B31CFF">
        <w:rPr>
          <w:rFonts w:ascii="Arial" w:hAnsi="Arial" w:cs="Arial"/>
          <w:sz w:val="24"/>
          <w:szCs w:val="24"/>
          <w:lang w:val="mn-MN"/>
        </w:rPr>
        <w:t>хамтран зохион байгуулна.</w:t>
      </w:r>
    </w:p>
    <w:p w:rsidR="0028600C" w:rsidRPr="00B31CFF" w:rsidRDefault="0028600C" w:rsidP="000E0B86">
      <w:pPr>
        <w:spacing w:after="0" w:line="240" w:lineRule="auto"/>
        <w:ind w:firstLine="720"/>
        <w:jc w:val="both"/>
        <w:rPr>
          <w:rFonts w:ascii="Arial" w:hAnsi="Arial" w:cs="Arial"/>
          <w:sz w:val="24"/>
          <w:szCs w:val="24"/>
          <w:lang w:val="mn-MN"/>
        </w:rPr>
      </w:pPr>
    </w:p>
    <w:p w:rsidR="0028600C" w:rsidRPr="00B31CFF" w:rsidRDefault="0028600C" w:rsidP="000E0B86">
      <w:pPr>
        <w:spacing w:after="0" w:line="240" w:lineRule="auto"/>
        <w:jc w:val="center"/>
        <w:rPr>
          <w:rFonts w:ascii="Arial" w:hAnsi="Arial" w:cs="Arial"/>
          <w:b/>
          <w:sz w:val="24"/>
          <w:szCs w:val="24"/>
          <w:lang w:val="mn-MN"/>
        </w:rPr>
      </w:pPr>
      <w:r w:rsidRPr="00B31CFF">
        <w:rPr>
          <w:rFonts w:ascii="Arial" w:hAnsi="Arial" w:cs="Arial"/>
          <w:b/>
          <w:sz w:val="24"/>
          <w:szCs w:val="24"/>
          <w:lang w:val="mn-MN"/>
        </w:rPr>
        <w:t xml:space="preserve">Хурлын </w:t>
      </w:r>
      <w:r w:rsidR="00A469A1" w:rsidRPr="00B31CFF">
        <w:rPr>
          <w:rFonts w:ascii="Arial" w:hAnsi="Arial" w:cs="Arial"/>
          <w:b/>
          <w:sz w:val="24"/>
          <w:szCs w:val="24"/>
          <w:lang w:val="mn-MN"/>
        </w:rPr>
        <w:t>мэдээлэл</w:t>
      </w:r>
    </w:p>
    <w:p w:rsidR="00CD5C07" w:rsidRPr="00B31CFF" w:rsidRDefault="00CD5C07" w:rsidP="00D756FA">
      <w:pPr>
        <w:spacing w:after="0" w:line="240" w:lineRule="auto"/>
        <w:ind w:firstLine="720"/>
        <w:jc w:val="both"/>
        <w:rPr>
          <w:rFonts w:ascii="Arial" w:hAnsi="Arial" w:cs="Arial"/>
          <w:sz w:val="24"/>
          <w:szCs w:val="24"/>
          <w:lang w:val="en-US"/>
        </w:rPr>
      </w:pPr>
    </w:p>
    <w:p w:rsidR="0028600C" w:rsidRPr="00B31CFF" w:rsidRDefault="0028600C" w:rsidP="00D756FA">
      <w:pPr>
        <w:spacing w:after="0" w:line="240" w:lineRule="auto"/>
        <w:ind w:firstLine="720"/>
        <w:jc w:val="both"/>
        <w:rPr>
          <w:rFonts w:ascii="Arial" w:hAnsi="Arial" w:cs="Arial"/>
          <w:sz w:val="24"/>
          <w:szCs w:val="24"/>
          <w:lang w:val="mn-MN"/>
        </w:rPr>
      </w:pPr>
      <w:r w:rsidRPr="00B31CFF">
        <w:rPr>
          <w:rFonts w:ascii="Arial" w:hAnsi="Arial" w:cs="Arial"/>
          <w:sz w:val="24"/>
          <w:szCs w:val="24"/>
        </w:rPr>
        <w:t>Буриад түмний</w:t>
      </w:r>
      <w:r w:rsidR="003427CC" w:rsidRPr="00B31CFF">
        <w:rPr>
          <w:rFonts w:ascii="Arial" w:hAnsi="Arial" w:cs="Arial"/>
          <w:sz w:val="24"/>
          <w:szCs w:val="24"/>
          <w:lang w:val="mn-MN"/>
        </w:rPr>
        <w:t xml:space="preserve"> “Алтаргана-2014</w:t>
      </w:r>
      <w:r w:rsidRPr="00B31CFF">
        <w:rPr>
          <w:rFonts w:ascii="Arial" w:hAnsi="Arial" w:cs="Arial"/>
          <w:sz w:val="24"/>
          <w:szCs w:val="24"/>
          <w:lang w:val="mn-MN"/>
        </w:rPr>
        <w:t xml:space="preserve">” наадмыг Монгол улсын </w:t>
      </w:r>
      <w:proofErr w:type="spellStart"/>
      <w:r w:rsidR="0029774F" w:rsidRPr="00B31CFF">
        <w:rPr>
          <w:rFonts w:ascii="Arial" w:hAnsi="Arial" w:cs="Arial"/>
          <w:sz w:val="24"/>
          <w:szCs w:val="24"/>
          <w:lang w:val="en-US"/>
        </w:rPr>
        <w:t>Хэнтий</w:t>
      </w:r>
      <w:proofErr w:type="spellEnd"/>
      <w:r w:rsidR="0029774F" w:rsidRPr="00B31CFF">
        <w:rPr>
          <w:rFonts w:ascii="Arial" w:hAnsi="Arial" w:cs="Arial"/>
          <w:sz w:val="24"/>
          <w:szCs w:val="24"/>
          <w:lang w:val="en-US"/>
        </w:rPr>
        <w:t xml:space="preserve"> </w:t>
      </w:r>
      <w:proofErr w:type="spellStart"/>
      <w:r w:rsidR="0029774F" w:rsidRPr="00B31CFF">
        <w:rPr>
          <w:rFonts w:ascii="Arial" w:hAnsi="Arial" w:cs="Arial"/>
          <w:sz w:val="24"/>
          <w:szCs w:val="24"/>
          <w:lang w:val="en-US"/>
        </w:rPr>
        <w:t>аймгийн</w:t>
      </w:r>
      <w:proofErr w:type="spellEnd"/>
      <w:r w:rsidR="0029774F" w:rsidRPr="00B31CFF">
        <w:rPr>
          <w:rFonts w:ascii="Arial" w:hAnsi="Arial" w:cs="Arial"/>
          <w:sz w:val="24"/>
          <w:szCs w:val="24"/>
          <w:lang w:val="en-US"/>
        </w:rPr>
        <w:t xml:space="preserve"> </w:t>
      </w:r>
      <w:proofErr w:type="spellStart"/>
      <w:r w:rsidR="0029774F" w:rsidRPr="00B31CFF">
        <w:rPr>
          <w:rFonts w:ascii="Arial" w:hAnsi="Arial" w:cs="Arial"/>
          <w:sz w:val="24"/>
          <w:szCs w:val="24"/>
          <w:lang w:val="en-US"/>
        </w:rPr>
        <w:t>Дадал</w:t>
      </w:r>
      <w:proofErr w:type="spellEnd"/>
      <w:r w:rsidR="0029774F" w:rsidRPr="00B31CFF">
        <w:rPr>
          <w:rFonts w:ascii="Arial" w:hAnsi="Arial" w:cs="Arial"/>
          <w:sz w:val="24"/>
          <w:szCs w:val="24"/>
          <w:lang w:val="en-US"/>
        </w:rPr>
        <w:t xml:space="preserve"> </w:t>
      </w:r>
      <w:proofErr w:type="spellStart"/>
      <w:r w:rsidR="0029774F" w:rsidRPr="00B31CFF">
        <w:rPr>
          <w:rFonts w:ascii="Arial" w:hAnsi="Arial" w:cs="Arial"/>
          <w:sz w:val="24"/>
          <w:szCs w:val="24"/>
          <w:lang w:val="en-US"/>
        </w:rPr>
        <w:t>суманд</w:t>
      </w:r>
      <w:proofErr w:type="spellEnd"/>
      <w:r w:rsidRPr="00B31CFF">
        <w:rPr>
          <w:rFonts w:ascii="Arial" w:hAnsi="Arial" w:cs="Arial"/>
          <w:sz w:val="24"/>
          <w:szCs w:val="24"/>
          <w:lang w:val="mn-MN"/>
        </w:rPr>
        <w:t xml:space="preserve"> 201</w:t>
      </w:r>
      <w:r w:rsidR="003427CC" w:rsidRPr="00B31CFF">
        <w:rPr>
          <w:rFonts w:ascii="Arial" w:hAnsi="Arial" w:cs="Arial"/>
          <w:sz w:val="24"/>
          <w:szCs w:val="24"/>
          <w:lang w:val="mn-MN"/>
        </w:rPr>
        <w:t>4</w:t>
      </w:r>
      <w:r w:rsidRPr="00B31CFF">
        <w:rPr>
          <w:rFonts w:ascii="Arial" w:hAnsi="Arial" w:cs="Arial"/>
          <w:sz w:val="24"/>
          <w:szCs w:val="24"/>
          <w:lang w:val="mn-MN"/>
        </w:rPr>
        <w:t xml:space="preserve"> оны 7-р са</w:t>
      </w:r>
      <w:r w:rsidRPr="00B31CFF">
        <w:rPr>
          <w:rFonts w:ascii="Arial" w:hAnsi="Arial" w:cs="Arial"/>
          <w:sz w:val="24"/>
          <w:szCs w:val="24"/>
        </w:rPr>
        <w:t>р</w:t>
      </w:r>
      <w:r w:rsidR="00246014" w:rsidRPr="00B31CFF">
        <w:rPr>
          <w:rFonts w:ascii="Arial" w:hAnsi="Arial" w:cs="Arial"/>
          <w:sz w:val="24"/>
          <w:szCs w:val="24"/>
          <w:lang w:val="mn-MN"/>
        </w:rPr>
        <w:t xml:space="preserve">ын </w:t>
      </w:r>
      <w:r w:rsidR="004274A6" w:rsidRPr="00B31CFF">
        <w:rPr>
          <w:rFonts w:ascii="Arial" w:hAnsi="Arial" w:cs="Arial"/>
          <w:sz w:val="24"/>
          <w:szCs w:val="24"/>
          <w:lang w:val="mn-MN"/>
        </w:rPr>
        <w:t>18</w:t>
      </w:r>
      <w:r w:rsidR="00246014" w:rsidRPr="00B31CFF">
        <w:rPr>
          <w:rFonts w:ascii="Arial" w:hAnsi="Arial" w:cs="Arial"/>
          <w:sz w:val="24"/>
          <w:szCs w:val="24"/>
          <w:lang w:val="mn-MN"/>
        </w:rPr>
        <w:t>-</w:t>
      </w:r>
      <w:r w:rsidR="004274A6" w:rsidRPr="00B31CFF">
        <w:rPr>
          <w:rFonts w:ascii="Arial" w:hAnsi="Arial" w:cs="Arial"/>
          <w:sz w:val="24"/>
          <w:szCs w:val="24"/>
          <w:lang w:val="mn-MN"/>
        </w:rPr>
        <w:t>21</w:t>
      </w:r>
      <w:r w:rsidR="00246014" w:rsidRPr="00B31CFF">
        <w:rPr>
          <w:rFonts w:ascii="Arial" w:hAnsi="Arial" w:cs="Arial"/>
          <w:sz w:val="24"/>
          <w:szCs w:val="24"/>
          <w:lang w:val="mn-MN"/>
        </w:rPr>
        <w:t>-нд</w:t>
      </w:r>
      <w:r w:rsidRPr="00B31CFF">
        <w:rPr>
          <w:rFonts w:ascii="Arial" w:hAnsi="Arial" w:cs="Arial"/>
          <w:sz w:val="24"/>
          <w:szCs w:val="24"/>
          <w:lang w:val="mn-MN"/>
        </w:rPr>
        <w:t xml:space="preserve"> зохион байгуулж, тэмдэглэн өнгөрүүлэхтэй холбогдуулан </w:t>
      </w:r>
      <w:r w:rsidR="00875182" w:rsidRPr="00B31CFF">
        <w:rPr>
          <w:rFonts w:ascii="Arial" w:hAnsi="Arial" w:cs="Arial"/>
          <w:sz w:val="24"/>
          <w:szCs w:val="24"/>
          <w:lang w:val="mn-MN"/>
        </w:rPr>
        <w:t xml:space="preserve">“Буриадын </w:t>
      </w:r>
      <w:r w:rsidRPr="00B31CFF">
        <w:rPr>
          <w:rFonts w:ascii="Arial" w:hAnsi="Arial" w:cs="Arial"/>
          <w:sz w:val="24"/>
          <w:szCs w:val="24"/>
        </w:rPr>
        <w:t>“</w:t>
      </w:r>
      <w:r w:rsidR="00E61383" w:rsidRPr="00B31CFF">
        <w:rPr>
          <w:rFonts w:ascii="Arial" w:hAnsi="Arial" w:cs="Arial"/>
          <w:sz w:val="24"/>
          <w:szCs w:val="24"/>
          <w:lang w:val="mn-MN"/>
        </w:rPr>
        <w:t>Алтаргана</w:t>
      </w:r>
      <w:r w:rsidR="00875182" w:rsidRPr="00B31CFF">
        <w:rPr>
          <w:rFonts w:ascii="Arial" w:hAnsi="Arial" w:cs="Arial"/>
          <w:sz w:val="24"/>
          <w:szCs w:val="24"/>
          <w:lang w:val="mn-MN"/>
        </w:rPr>
        <w:t>”</w:t>
      </w:r>
      <w:r w:rsidR="00E61383" w:rsidRPr="00B31CFF">
        <w:rPr>
          <w:rFonts w:ascii="Arial" w:hAnsi="Arial" w:cs="Arial"/>
          <w:sz w:val="24"/>
          <w:szCs w:val="24"/>
          <w:lang w:val="mn-MN"/>
        </w:rPr>
        <w:t xml:space="preserve"> наадам</w:t>
      </w:r>
      <w:r w:rsidR="00875182" w:rsidRPr="00B31CFF">
        <w:rPr>
          <w:rFonts w:ascii="Arial" w:hAnsi="Arial" w:cs="Arial"/>
          <w:sz w:val="24"/>
          <w:szCs w:val="24"/>
          <w:lang w:val="mn-MN"/>
        </w:rPr>
        <w:t>, түүний түүх, үр нөлөө</w:t>
      </w:r>
      <w:r w:rsidRPr="00B31CFF">
        <w:rPr>
          <w:rFonts w:ascii="Arial" w:hAnsi="Arial" w:cs="Arial"/>
          <w:sz w:val="24"/>
          <w:szCs w:val="24"/>
        </w:rPr>
        <w:t xml:space="preserve">” сэдэвт Олон улсын эрдэм шинжилгээний бага хурлыг </w:t>
      </w:r>
      <w:r w:rsidR="0029774F" w:rsidRPr="00B31CFF">
        <w:rPr>
          <w:rFonts w:ascii="Arial" w:hAnsi="Arial" w:cs="Arial"/>
          <w:sz w:val="24"/>
          <w:szCs w:val="24"/>
          <w:lang w:val="mn-MN"/>
        </w:rPr>
        <w:t xml:space="preserve">Дадал суманд </w:t>
      </w:r>
      <w:r w:rsidR="00337756" w:rsidRPr="00B31CFF">
        <w:rPr>
          <w:rFonts w:ascii="Arial" w:hAnsi="Arial" w:cs="Arial"/>
          <w:sz w:val="24"/>
          <w:szCs w:val="24"/>
          <w:lang w:val="mn-MN"/>
        </w:rPr>
        <w:t xml:space="preserve">2014 оны 7-р сарын </w:t>
      </w:r>
      <w:r w:rsidR="001E3E15" w:rsidRPr="00B31CFF">
        <w:rPr>
          <w:rFonts w:ascii="Arial" w:hAnsi="Arial" w:cs="Arial"/>
          <w:sz w:val="24"/>
          <w:szCs w:val="24"/>
          <w:lang w:val="mn-MN"/>
        </w:rPr>
        <w:t>16-</w:t>
      </w:r>
      <w:r w:rsidR="004274A6" w:rsidRPr="00B31CFF">
        <w:rPr>
          <w:rFonts w:ascii="Arial" w:hAnsi="Arial" w:cs="Arial"/>
          <w:sz w:val="24"/>
          <w:szCs w:val="24"/>
          <w:lang w:val="mn-MN"/>
        </w:rPr>
        <w:t>17</w:t>
      </w:r>
      <w:r w:rsidR="00337756" w:rsidRPr="00B31CFF">
        <w:rPr>
          <w:rFonts w:ascii="Arial" w:hAnsi="Arial" w:cs="Arial"/>
          <w:sz w:val="24"/>
          <w:szCs w:val="24"/>
          <w:lang w:val="mn-MN"/>
        </w:rPr>
        <w:t xml:space="preserve">-нд </w:t>
      </w:r>
      <w:r w:rsidRPr="00B31CFF">
        <w:rPr>
          <w:rFonts w:ascii="Arial" w:hAnsi="Arial" w:cs="Arial"/>
          <w:sz w:val="24"/>
          <w:szCs w:val="24"/>
        </w:rPr>
        <w:t>зохион байгуулахаар зарлаж байна.</w:t>
      </w:r>
      <w:r w:rsidRPr="00B31CFF">
        <w:rPr>
          <w:rFonts w:ascii="Arial" w:hAnsi="Arial" w:cs="Arial"/>
          <w:sz w:val="24"/>
          <w:szCs w:val="24"/>
          <w:lang w:val="mn-MN"/>
        </w:rPr>
        <w:t xml:space="preserve"> </w:t>
      </w:r>
    </w:p>
    <w:p w:rsidR="0028600C" w:rsidRPr="00B31CFF" w:rsidRDefault="0028600C" w:rsidP="00D756FA">
      <w:pPr>
        <w:spacing w:after="0" w:line="240" w:lineRule="auto"/>
        <w:ind w:firstLine="720"/>
        <w:jc w:val="both"/>
        <w:rPr>
          <w:rFonts w:ascii="Arial" w:hAnsi="Arial" w:cs="Arial"/>
          <w:sz w:val="24"/>
          <w:szCs w:val="24"/>
        </w:rPr>
      </w:pPr>
      <w:r w:rsidRPr="00B31CFF">
        <w:rPr>
          <w:rFonts w:ascii="Arial" w:hAnsi="Arial" w:cs="Arial"/>
          <w:b/>
          <w:i/>
          <w:sz w:val="24"/>
          <w:szCs w:val="24"/>
        </w:rPr>
        <w:t>Зорилго:</w:t>
      </w:r>
      <w:r w:rsidRPr="00B31CFF">
        <w:rPr>
          <w:rFonts w:ascii="Arial" w:hAnsi="Arial" w:cs="Arial"/>
          <w:sz w:val="24"/>
          <w:szCs w:val="24"/>
        </w:rPr>
        <w:t xml:space="preserve"> </w:t>
      </w:r>
      <w:r w:rsidR="00C567B0" w:rsidRPr="00B31CFF">
        <w:rPr>
          <w:rFonts w:ascii="Arial" w:hAnsi="Arial" w:cs="Arial"/>
          <w:sz w:val="24"/>
          <w:szCs w:val="24"/>
          <w:lang w:val="mn-MN"/>
        </w:rPr>
        <w:t xml:space="preserve">Алтаргана наадам нь 1994 онд Дадал сумаас эхэлснээс хойш 20 жилийн хугацаанд буриадын болон нийт монголчуудын ухамсар, сэтгэлгээ, соёл, өв уламжлалаа сэргээн хөгжүүлэх чиг хандлагыг тодорхойлж, зохих нөлөө үзүүлж иржээ. Иймд энэ </w:t>
      </w:r>
      <w:r w:rsidR="009707B9" w:rsidRPr="00B31CFF">
        <w:rPr>
          <w:rFonts w:ascii="Arial" w:hAnsi="Arial" w:cs="Arial"/>
          <w:sz w:val="24"/>
          <w:szCs w:val="24"/>
          <w:lang w:val="mn-MN"/>
        </w:rPr>
        <w:t xml:space="preserve">түүх, </w:t>
      </w:r>
      <w:r w:rsidR="00C567B0" w:rsidRPr="00B31CFF">
        <w:rPr>
          <w:rFonts w:ascii="Arial" w:hAnsi="Arial" w:cs="Arial"/>
          <w:sz w:val="24"/>
          <w:szCs w:val="24"/>
          <w:lang w:val="mn-MN"/>
        </w:rPr>
        <w:t>нөлөөлөл, ач холбогдол, хойшдын хөгжлийн хандлагын талаар тусгайлан хэлэлцэж, Алтаргана наадмын түүхийг олон нийтэд үнэн зөвөөр ойлгуулах, таниулах, ач холбогдлыг нь өндөр өргөх шаардлага зүй ёсоор урган гарч байна. Мөн д</w:t>
      </w:r>
      <w:r w:rsidR="009707B9" w:rsidRPr="00B31CFF">
        <w:rPr>
          <w:rFonts w:ascii="Arial" w:hAnsi="Arial" w:cs="Arial"/>
          <w:sz w:val="24"/>
          <w:szCs w:val="24"/>
          <w:lang w:val="mn-MN"/>
        </w:rPr>
        <w:t>аяаршлын эрин үед</w:t>
      </w:r>
      <w:r w:rsidR="003427CC" w:rsidRPr="00B31CFF">
        <w:rPr>
          <w:rFonts w:ascii="Arial" w:hAnsi="Arial" w:cs="Arial"/>
          <w:sz w:val="24"/>
          <w:szCs w:val="24"/>
          <w:lang w:val="mn-MN"/>
        </w:rPr>
        <w:t xml:space="preserve"> н</w:t>
      </w:r>
      <w:r w:rsidRPr="00B31CFF">
        <w:rPr>
          <w:rFonts w:ascii="Arial" w:hAnsi="Arial" w:cs="Arial"/>
          <w:sz w:val="24"/>
          <w:szCs w:val="24"/>
        </w:rPr>
        <w:t xml:space="preserve">үүдлийн соёл иргэншлийг хөгжүүлэхэд буриад монголчуудын оруулсан хувь нэмэр, түүх, угсаатан, хэл соёлын хөгжлийн чиг хандлага, даяаршиж буй дэлхий ертөнцөд өв уламжлал, соёл, ёс заншлаа хадгалан үлдэх талаар эрдэм шинжилгээ, судалгааны ажил хийж буй гадаад, дотоодын эрдэмтэн, судлаачдын бүтээлийг </w:t>
      </w:r>
      <w:r w:rsidRPr="00B31CFF">
        <w:rPr>
          <w:rFonts w:ascii="Arial" w:hAnsi="Arial" w:cs="Arial"/>
          <w:sz w:val="24"/>
          <w:szCs w:val="24"/>
          <w:lang w:val="mn-MN"/>
        </w:rPr>
        <w:t>олон нийт</w:t>
      </w:r>
      <w:r w:rsidRPr="00B31CFF">
        <w:rPr>
          <w:rFonts w:ascii="Arial" w:hAnsi="Arial" w:cs="Arial"/>
          <w:sz w:val="24"/>
          <w:szCs w:val="24"/>
        </w:rPr>
        <w:t>ийн</w:t>
      </w:r>
      <w:r w:rsidRPr="00B31CFF">
        <w:rPr>
          <w:rFonts w:ascii="Arial" w:hAnsi="Arial" w:cs="Arial"/>
          <w:sz w:val="24"/>
          <w:szCs w:val="24"/>
          <w:lang w:val="mn-MN"/>
        </w:rPr>
        <w:t xml:space="preserve"> хүртээл болгох</w:t>
      </w:r>
      <w:r w:rsidR="00573341" w:rsidRPr="00B31CFF">
        <w:rPr>
          <w:rFonts w:ascii="Arial" w:hAnsi="Arial" w:cs="Arial"/>
          <w:sz w:val="24"/>
          <w:szCs w:val="24"/>
          <w:lang w:val="mn-MN"/>
        </w:rPr>
        <w:t xml:space="preserve">, Их монгол улс, Чингис хааны түүхт газар нутаг, буриад түмний нүүдлэн ирсэн дурсгалт газруудаар аялах, шинжлэн судалахад </w:t>
      </w:r>
      <w:r w:rsidRPr="00B31CFF">
        <w:rPr>
          <w:rFonts w:ascii="Arial" w:hAnsi="Arial" w:cs="Arial"/>
          <w:sz w:val="24"/>
          <w:szCs w:val="24"/>
        </w:rPr>
        <w:t xml:space="preserve">оршино. </w:t>
      </w:r>
    </w:p>
    <w:p w:rsidR="0028600C" w:rsidRPr="00B31CFF" w:rsidRDefault="0028600C" w:rsidP="00D756FA">
      <w:pPr>
        <w:spacing w:after="0" w:line="240" w:lineRule="auto"/>
        <w:ind w:firstLine="720"/>
        <w:jc w:val="both"/>
        <w:rPr>
          <w:rFonts w:ascii="Arial" w:hAnsi="Arial" w:cs="Arial"/>
          <w:sz w:val="24"/>
          <w:szCs w:val="24"/>
          <w:lang w:val="mn-MN"/>
        </w:rPr>
      </w:pPr>
      <w:r w:rsidRPr="00B31CFF">
        <w:rPr>
          <w:rFonts w:ascii="Arial" w:hAnsi="Arial" w:cs="Arial"/>
          <w:b/>
          <w:sz w:val="24"/>
          <w:szCs w:val="24"/>
          <w:lang w:val="mn-MN"/>
        </w:rPr>
        <w:t xml:space="preserve">Илтгэлийн чиглэл: </w:t>
      </w:r>
    </w:p>
    <w:p w:rsidR="00067763"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w:t>
      </w:r>
      <w:r w:rsidR="00067763" w:rsidRPr="00B31CFF">
        <w:rPr>
          <w:rFonts w:ascii="Arial" w:hAnsi="Arial" w:cs="Arial"/>
          <w:sz w:val="24"/>
          <w:szCs w:val="24"/>
          <w:lang w:val="mn-MN"/>
        </w:rPr>
        <w:t>Алтаргана наадмын үүсэл, хөгжил, түүх, түүний ач холбогдол</w:t>
      </w:r>
      <w:r w:rsidR="00BD50EF" w:rsidRPr="00B31CFF">
        <w:rPr>
          <w:rFonts w:ascii="Arial" w:hAnsi="Arial" w:cs="Arial"/>
          <w:sz w:val="24"/>
          <w:szCs w:val="24"/>
          <w:lang w:val="mn-MN"/>
        </w:rPr>
        <w:t>,</w:t>
      </w:r>
    </w:p>
    <w:p w:rsidR="00067763" w:rsidRPr="00B31CFF" w:rsidRDefault="00067763"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-Алтаргана наадмын монголчуудын ухамсар сэтгэлгээнд нөлөөлсөн нь</w:t>
      </w:r>
      <w:r w:rsidR="00BD50EF" w:rsidRPr="00B31CFF">
        <w:rPr>
          <w:rFonts w:ascii="Arial" w:hAnsi="Arial" w:cs="Arial"/>
          <w:sz w:val="24"/>
          <w:szCs w:val="24"/>
          <w:lang w:val="mn-MN"/>
        </w:rPr>
        <w:t>,</w:t>
      </w:r>
    </w:p>
    <w:p w:rsidR="00067763" w:rsidRPr="00B31CFF" w:rsidRDefault="00067763"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-Алтаргана наад</w:t>
      </w:r>
      <w:r w:rsidR="00B3241D" w:rsidRPr="00B31CFF">
        <w:rPr>
          <w:rFonts w:ascii="Arial" w:hAnsi="Arial" w:cs="Arial"/>
          <w:sz w:val="24"/>
          <w:szCs w:val="24"/>
          <w:lang w:val="mn-MN"/>
        </w:rPr>
        <w:t>ам</w:t>
      </w:r>
      <w:r w:rsidRPr="00B31CFF">
        <w:rPr>
          <w:rFonts w:ascii="Arial" w:hAnsi="Arial" w:cs="Arial"/>
          <w:sz w:val="24"/>
          <w:szCs w:val="24"/>
          <w:lang w:val="mn-MN"/>
        </w:rPr>
        <w:t xml:space="preserve"> </w:t>
      </w:r>
      <w:r w:rsidR="00B3241D" w:rsidRPr="00B31CFF">
        <w:rPr>
          <w:rFonts w:ascii="Arial" w:hAnsi="Arial" w:cs="Arial"/>
          <w:sz w:val="24"/>
          <w:szCs w:val="24"/>
          <w:lang w:val="mn-MN"/>
        </w:rPr>
        <w:t>буриадын соёл, урлаг, ухамсарыг сэргээсэн нь</w:t>
      </w:r>
      <w:r w:rsidR="00BD50EF" w:rsidRPr="00B31CFF">
        <w:rPr>
          <w:rFonts w:ascii="Arial" w:hAnsi="Arial" w:cs="Arial"/>
          <w:sz w:val="24"/>
          <w:szCs w:val="24"/>
          <w:lang w:val="mn-MN"/>
        </w:rPr>
        <w:t>,</w:t>
      </w:r>
    </w:p>
    <w:p w:rsidR="00BD50EF" w:rsidRPr="00B31CFF" w:rsidRDefault="00BD50EF"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-Алтаргана наадмын нийгмийн ач холбогдол, үр нөлөө,</w:t>
      </w:r>
    </w:p>
    <w:p w:rsidR="00C567B0" w:rsidRPr="00B31CFF" w:rsidRDefault="00C567B0"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-Буриадын уламжлалт спортын төрлүүд хөгжсөн нь</w:t>
      </w:r>
      <w:r w:rsidR="00BD50EF" w:rsidRPr="00B31CFF">
        <w:rPr>
          <w:rFonts w:ascii="Arial" w:hAnsi="Arial" w:cs="Arial"/>
          <w:sz w:val="24"/>
          <w:szCs w:val="24"/>
          <w:lang w:val="mn-MN"/>
        </w:rPr>
        <w:t>,</w:t>
      </w:r>
    </w:p>
    <w:p w:rsidR="00BD50EF" w:rsidRPr="00B31CFF" w:rsidRDefault="00BD50EF"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 сурын харвааны түүхэн хөгжил, хөгжлийн чиг хандлага,</w:t>
      </w:r>
    </w:p>
    <w:p w:rsidR="00BD50EF" w:rsidRPr="00B31CFF" w:rsidRDefault="00BD50EF" w:rsidP="000E0B86">
      <w:pPr>
        <w:spacing w:after="0" w:line="240" w:lineRule="auto"/>
        <w:ind w:firstLine="720"/>
        <w:jc w:val="both"/>
        <w:rPr>
          <w:rFonts w:ascii="Arial" w:hAnsi="Arial" w:cs="Arial"/>
          <w:sz w:val="24"/>
          <w:szCs w:val="24"/>
          <w:lang w:val="en-US"/>
        </w:rPr>
      </w:pPr>
      <w:r w:rsidRPr="00B31CFF">
        <w:rPr>
          <w:rFonts w:ascii="Arial" w:hAnsi="Arial" w:cs="Arial"/>
          <w:sz w:val="24"/>
          <w:szCs w:val="24"/>
          <w:lang w:val="mn-MN"/>
        </w:rPr>
        <w:t>-Буриад бөхийн барилдааны уламжлал, шинэчлэлийн асуудал,</w:t>
      </w:r>
    </w:p>
    <w:p w:rsidR="0028600C" w:rsidRPr="00B31CFF" w:rsidRDefault="00067763"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en-US"/>
        </w:rPr>
        <w:t>-</w:t>
      </w:r>
      <w:r w:rsidR="0028600C" w:rsidRPr="00B31CFF">
        <w:rPr>
          <w:rFonts w:ascii="Arial" w:hAnsi="Arial" w:cs="Arial"/>
          <w:sz w:val="24"/>
          <w:szCs w:val="24"/>
          <w:lang w:val="mn-MN"/>
        </w:rPr>
        <w:t>Буриад монголчуудын нүүдлийн соёл иргэншилд оруулсан хувь нэмэр</w:t>
      </w:r>
      <w:r w:rsidR="00BD50EF" w:rsidRPr="00B31CFF">
        <w:rPr>
          <w:rFonts w:ascii="Arial" w:hAnsi="Arial" w:cs="Arial"/>
          <w:sz w:val="24"/>
          <w:szCs w:val="24"/>
          <w:lang w:val="mn-MN"/>
        </w:rPr>
        <w:t>,</w:t>
      </w:r>
    </w:p>
    <w:p w:rsidR="0028600C"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-Буриадын нүүдлийн соёл, түүхийн асуудлууд</w:t>
      </w:r>
      <w:r w:rsidR="00BD50EF" w:rsidRPr="00B31CFF">
        <w:rPr>
          <w:rFonts w:ascii="Arial" w:hAnsi="Arial" w:cs="Arial"/>
          <w:sz w:val="24"/>
          <w:szCs w:val="24"/>
          <w:lang w:val="mn-MN"/>
        </w:rPr>
        <w:t>,</w:t>
      </w:r>
    </w:p>
    <w:p w:rsidR="0028600C"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-Буриадын уламжлалт соёлын үнэт зүйлс</w:t>
      </w:r>
      <w:r w:rsidR="00BD50EF" w:rsidRPr="00B31CFF">
        <w:rPr>
          <w:rFonts w:ascii="Arial" w:hAnsi="Arial" w:cs="Arial"/>
          <w:sz w:val="24"/>
          <w:szCs w:val="24"/>
          <w:lang w:val="mn-MN"/>
        </w:rPr>
        <w:t>,</w:t>
      </w:r>
    </w:p>
    <w:p w:rsidR="0028600C"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-Орчин үеийн буриадын угсаа хэл шинжлэл, угсаа түүх, нийгэм улс төрийн үйл явц</w:t>
      </w:r>
      <w:r w:rsidR="00C31C9D" w:rsidRPr="00B31CFF">
        <w:rPr>
          <w:rFonts w:ascii="Arial" w:hAnsi="Arial" w:cs="Arial"/>
          <w:sz w:val="24"/>
          <w:szCs w:val="24"/>
          <w:lang w:val="mn-MN"/>
        </w:rPr>
        <w:t>, түүний чиг хандлага</w:t>
      </w:r>
      <w:r w:rsidR="00E6197B" w:rsidRPr="00B31CFF">
        <w:rPr>
          <w:rFonts w:ascii="Arial" w:hAnsi="Arial" w:cs="Arial"/>
          <w:sz w:val="24"/>
          <w:szCs w:val="24"/>
          <w:lang w:val="mn-MN"/>
        </w:rPr>
        <w:t>д Алтаргана наадмын гүйцэтгэсэн үүрэг, үр нөлөө</w:t>
      </w:r>
    </w:p>
    <w:p w:rsidR="0028600C" w:rsidRPr="00B31CFF" w:rsidRDefault="00C31C9D"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lastRenderedPageBreak/>
        <w:t>-Уламжлалт мал аж ахуй ба</w:t>
      </w:r>
      <w:r w:rsidR="0028600C" w:rsidRPr="00B31CFF">
        <w:rPr>
          <w:rFonts w:ascii="Arial" w:hAnsi="Arial" w:cs="Arial"/>
          <w:sz w:val="24"/>
          <w:szCs w:val="24"/>
          <w:lang w:val="mn-MN"/>
        </w:rPr>
        <w:t xml:space="preserve"> орчин үеийн чиг хандлага</w:t>
      </w:r>
      <w:r w:rsidR="00BD50EF" w:rsidRPr="00B31CFF">
        <w:rPr>
          <w:rFonts w:ascii="Arial" w:hAnsi="Arial" w:cs="Arial"/>
          <w:sz w:val="24"/>
          <w:szCs w:val="24"/>
          <w:lang w:val="mn-MN"/>
        </w:rPr>
        <w:t>,</w:t>
      </w:r>
    </w:p>
    <w:p w:rsidR="0028600C"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-Буриадын эдийн засгийн сэтгэлгээ, түүний үнэт зүйлс</w:t>
      </w:r>
      <w:r w:rsidR="00BD50EF" w:rsidRPr="00B31CFF">
        <w:rPr>
          <w:rFonts w:ascii="Arial" w:hAnsi="Arial" w:cs="Arial"/>
          <w:sz w:val="24"/>
          <w:szCs w:val="24"/>
          <w:lang w:val="mn-MN"/>
        </w:rPr>
        <w:t>,</w:t>
      </w:r>
    </w:p>
    <w:p w:rsidR="0028600C"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-Буриадын ардын аман зохиол, утга соёлын харилцааны асуудал</w:t>
      </w:r>
      <w:r w:rsidR="00BD50EF" w:rsidRPr="00B31CFF">
        <w:rPr>
          <w:rFonts w:ascii="Arial" w:hAnsi="Arial" w:cs="Arial"/>
          <w:sz w:val="24"/>
          <w:szCs w:val="24"/>
          <w:lang w:val="mn-MN"/>
        </w:rPr>
        <w:t>,</w:t>
      </w:r>
    </w:p>
    <w:p w:rsidR="0028600C"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-Монгол туургатны хэл соёлын нөлөө, харилцан ижилсэх үйл явц</w:t>
      </w:r>
      <w:r w:rsidR="00BD50EF" w:rsidRPr="00B31CFF">
        <w:rPr>
          <w:rFonts w:ascii="Arial" w:hAnsi="Arial" w:cs="Arial"/>
          <w:sz w:val="24"/>
          <w:szCs w:val="24"/>
          <w:lang w:val="mn-MN"/>
        </w:rPr>
        <w:t>,</w:t>
      </w:r>
    </w:p>
    <w:p w:rsidR="0028600C"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 монголчуудын ардын урлагийн хөгжлийн чиг хандлага</w:t>
      </w:r>
      <w:r w:rsidR="00BD50EF" w:rsidRPr="00B31CFF">
        <w:rPr>
          <w:rFonts w:ascii="Arial" w:hAnsi="Arial" w:cs="Arial"/>
          <w:sz w:val="24"/>
          <w:szCs w:val="24"/>
          <w:lang w:val="mn-MN"/>
        </w:rPr>
        <w:t>,</w:t>
      </w:r>
    </w:p>
    <w:p w:rsidR="00067763" w:rsidRPr="00B31CFF" w:rsidRDefault="0028600C"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-Буриадын уламжлалт гар урлал, түүний хэтийн төлөв</w:t>
      </w:r>
      <w:r w:rsidR="00BD50EF" w:rsidRPr="00B31CFF">
        <w:rPr>
          <w:rFonts w:ascii="Arial" w:hAnsi="Arial" w:cs="Arial"/>
          <w:sz w:val="24"/>
          <w:szCs w:val="24"/>
          <w:lang w:val="mn-MN"/>
        </w:rPr>
        <w:t>,</w:t>
      </w:r>
    </w:p>
    <w:p w:rsidR="0028600C" w:rsidRPr="00B31CFF" w:rsidRDefault="00067763" w:rsidP="000E0B86">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-Буриад монголчуудын даяаршлын эринд зохицон амьдарч байгаа нь</w:t>
      </w:r>
      <w:r w:rsidR="0028600C" w:rsidRPr="00B31CFF">
        <w:rPr>
          <w:rFonts w:ascii="Arial" w:hAnsi="Arial" w:cs="Arial"/>
          <w:sz w:val="24"/>
          <w:szCs w:val="24"/>
          <w:lang w:val="mn-MN"/>
        </w:rPr>
        <w:t>... г.м.</w:t>
      </w:r>
    </w:p>
    <w:p w:rsidR="0028600C" w:rsidRPr="00B31CFF" w:rsidRDefault="0028600C" w:rsidP="000206E9">
      <w:pPr>
        <w:spacing w:after="0" w:line="240" w:lineRule="auto"/>
        <w:ind w:firstLine="720"/>
        <w:jc w:val="both"/>
        <w:rPr>
          <w:rFonts w:ascii="Arial" w:hAnsi="Arial" w:cs="Arial"/>
          <w:sz w:val="24"/>
          <w:szCs w:val="24"/>
          <w:lang w:val="mn-MN"/>
        </w:rPr>
      </w:pPr>
      <w:r w:rsidRPr="00B31CFF">
        <w:rPr>
          <w:rFonts w:ascii="Arial" w:hAnsi="Arial" w:cs="Arial"/>
          <w:b/>
          <w:sz w:val="24"/>
          <w:szCs w:val="24"/>
        </w:rPr>
        <w:t>Тавих шаардлага:</w:t>
      </w:r>
      <w:r w:rsidRPr="00B31CFF">
        <w:rPr>
          <w:rFonts w:ascii="Arial" w:hAnsi="Arial" w:cs="Arial"/>
          <w:i/>
          <w:sz w:val="24"/>
          <w:szCs w:val="24"/>
        </w:rPr>
        <w:t xml:space="preserve"> </w:t>
      </w:r>
      <w:r w:rsidRPr="00B31CFF">
        <w:rPr>
          <w:rFonts w:ascii="Arial" w:hAnsi="Arial" w:cs="Arial"/>
          <w:sz w:val="24"/>
          <w:szCs w:val="24"/>
        </w:rPr>
        <w:t>Хуралд ирүүлэх илтгэл нь шинжлэх ухааны үндэслэлтэй</w:t>
      </w:r>
      <w:r w:rsidR="00E6197B" w:rsidRPr="00B31CFF">
        <w:rPr>
          <w:rFonts w:ascii="Arial" w:hAnsi="Arial" w:cs="Arial"/>
          <w:sz w:val="24"/>
          <w:szCs w:val="24"/>
          <w:lang w:val="mn-MN"/>
        </w:rPr>
        <w:t>,</w:t>
      </w:r>
      <w:r w:rsidRPr="00B31CFF">
        <w:rPr>
          <w:rFonts w:ascii="Arial" w:hAnsi="Arial" w:cs="Arial"/>
          <w:sz w:val="24"/>
          <w:szCs w:val="24"/>
        </w:rPr>
        <w:t xml:space="preserve"> </w:t>
      </w:r>
      <w:r w:rsidR="00E6197B" w:rsidRPr="00B31CFF">
        <w:rPr>
          <w:rFonts w:ascii="Arial" w:hAnsi="Arial" w:cs="Arial"/>
          <w:sz w:val="24"/>
          <w:szCs w:val="24"/>
          <w:lang w:val="mn-MN"/>
        </w:rPr>
        <w:t>“Алтаргана” наадмын түүх, үр нөлөө,</w:t>
      </w:r>
      <w:r w:rsidRPr="00B31CFF">
        <w:rPr>
          <w:rFonts w:ascii="Arial" w:hAnsi="Arial" w:cs="Arial"/>
          <w:sz w:val="24"/>
          <w:szCs w:val="24"/>
        </w:rPr>
        <w:t xml:space="preserve"> </w:t>
      </w:r>
      <w:r w:rsidR="003768E9" w:rsidRPr="00B31CFF">
        <w:rPr>
          <w:rFonts w:ascii="Arial" w:hAnsi="Arial" w:cs="Arial"/>
          <w:sz w:val="24"/>
          <w:szCs w:val="24"/>
          <w:lang w:val="mn-MN"/>
        </w:rPr>
        <w:t>хөгжлийн чиг ханд</w:t>
      </w:r>
      <w:r w:rsidR="00E6197B" w:rsidRPr="00B31CFF">
        <w:rPr>
          <w:rFonts w:ascii="Arial" w:hAnsi="Arial" w:cs="Arial"/>
          <w:sz w:val="24"/>
          <w:szCs w:val="24"/>
          <w:lang w:val="mn-MN"/>
        </w:rPr>
        <w:t>лагыг тодорхойлох</w:t>
      </w:r>
      <w:r w:rsidRPr="00B31CFF">
        <w:rPr>
          <w:rFonts w:ascii="Arial" w:hAnsi="Arial" w:cs="Arial"/>
          <w:sz w:val="24"/>
          <w:szCs w:val="24"/>
        </w:rPr>
        <w:t xml:space="preserve"> ач холбогдол бүхий асуудлыг хөндөж, цаашдын чиг хандлага, </w:t>
      </w:r>
      <w:r w:rsidR="00E6197B" w:rsidRPr="00B31CFF">
        <w:rPr>
          <w:rFonts w:ascii="Arial" w:hAnsi="Arial" w:cs="Arial"/>
          <w:sz w:val="24"/>
          <w:szCs w:val="24"/>
        </w:rPr>
        <w:t>хөгжлийн байдал төл</w:t>
      </w:r>
      <w:r w:rsidRPr="00B31CFF">
        <w:rPr>
          <w:rFonts w:ascii="Arial" w:hAnsi="Arial" w:cs="Arial"/>
          <w:sz w:val="24"/>
          <w:szCs w:val="24"/>
        </w:rPr>
        <w:t>вийг тодорхойлон, суд</w:t>
      </w:r>
      <w:r w:rsidRPr="00B31CFF">
        <w:rPr>
          <w:rFonts w:ascii="Arial" w:hAnsi="Arial" w:cs="Arial"/>
          <w:sz w:val="24"/>
          <w:szCs w:val="24"/>
          <w:lang w:val="mn-MN"/>
        </w:rPr>
        <w:t>а</w:t>
      </w:r>
      <w:r w:rsidRPr="00B31CFF">
        <w:rPr>
          <w:rFonts w:ascii="Arial" w:hAnsi="Arial" w:cs="Arial"/>
          <w:sz w:val="24"/>
          <w:szCs w:val="24"/>
        </w:rPr>
        <w:t>лгааны зохих аргазүйн үүднээс өндөр түвшинд боловсруулсан байх</w:t>
      </w:r>
      <w:r w:rsidRPr="00B31CFF">
        <w:rPr>
          <w:rFonts w:ascii="Arial" w:hAnsi="Arial" w:cs="Arial"/>
          <w:sz w:val="24"/>
          <w:szCs w:val="24"/>
          <w:lang w:val="mn-MN"/>
        </w:rPr>
        <w:t>,</w:t>
      </w:r>
      <w:r w:rsidRPr="00B31CFF">
        <w:rPr>
          <w:rFonts w:ascii="Arial" w:hAnsi="Arial" w:cs="Arial"/>
          <w:sz w:val="24"/>
          <w:szCs w:val="24"/>
        </w:rPr>
        <w:t xml:space="preserve"> илтгэлийн төгсгөлд резюм буюу товчлолыг </w:t>
      </w:r>
      <w:r w:rsidRPr="00B31CFF">
        <w:rPr>
          <w:rFonts w:ascii="Arial" w:hAnsi="Arial" w:cs="Arial"/>
          <w:sz w:val="24"/>
          <w:szCs w:val="24"/>
          <w:lang w:val="mn-MN"/>
        </w:rPr>
        <w:t xml:space="preserve">илтгэлээс өөр аль нэг </w:t>
      </w:r>
      <w:r w:rsidRPr="00B31CFF">
        <w:rPr>
          <w:rFonts w:ascii="Arial" w:hAnsi="Arial" w:cs="Arial"/>
          <w:sz w:val="24"/>
          <w:szCs w:val="24"/>
        </w:rPr>
        <w:t xml:space="preserve">гадаад хэлээр 200 үгэнд багтааж бичсэн байх. </w:t>
      </w:r>
    </w:p>
    <w:p w:rsidR="0058384E" w:rsidRPr="00B31CFF" w:rsidRDefault="0058384E" w:rsidP="000206E9">
      <w:pPr>
        <w:spacing w:after="0" w:line="240" w:lineRule="auto"/>
        <w:ind w:firstLine="720"/>
        <w:jc w:val="both"/>
        <w:rPr>
          <w:rFonts w:ascii="Arial" w:hAnsi="Arial" w:cs="Arial"/>
          <w:sz w:val="24"/>
          <w:szCs w:val="24"/>
          <w:lang w:val="mn-MN"/>
        </w:rPr>
      </w:pPr>
      <w:r w:rsidRPr="00B31CFF">
        <w:rPr>
          <w:rFonts w:ascii="Arial" w:hAnsi="Arial" w:cs="Arial"/>
          <w:sz w:val="24"/>
          <w:szCs w:val="24"/>
          <w:lang w:val="mn-MN"/>
        </w:rPr>
        <w:t>Илтгэгч нь илтгэлээ үзүүлэх хэлбэр, стандартад нийцүүлэн бэлтгэж, прецентаци тавихад бэлэн болгож, цахимаар болон флаш дискээр авчирна. Хурал зохион байгуулагчид шаардагдах тоног төхөөрөмжийг бэлтгэсэн байна.</w:t>
      </w:r>
    </w:p>
    <w:p w:rsidR="0028600C" w:rsidRPr="00B31CFF" w:rsidRDefault="0028600C" w:rsidP="000E0B86">
      <w:pPr>
        <w:spacing w:after="0" w:line="240" w:lineRule="auto"/>
        <w:ind w:firstLine="720"/>
        <w:jc w:val="both"/>
        <w:rPr>
          <w:rFonts w:ascii="Arial" w:hAnsi="Arial" w:cs="Arial"/>
          <w:i/>
          <w:sz w:val="24"/>
          <w:szCs w:val="24"/>
          <w:u w:val="single"/>
          <w:lang w:val="mn-MN"/>
        </w:rPr>
      </w:pPr>
      <w:r w:rsidRPr="00B31CFF">
        <w:rPr>
          <w:rFonts w:ascii="Arial" w:hAnsi="Arial" w:cs="Arial"/>
          <w:i/>
          <w:sz w:val="24"/>
          <w:szCs w:val="24"/>
          <w:u w:val="single"/>
        </w:rPr>
        <w:t>Илтгэлийн техникийн шаардлага нь:</w:t>
      </w:r>
    </w:p>
    <w:p w:rsidR="0028600C" w:rsidRPr="00B31CFF" w:rsidRDefault="0028600C" w:rsidP="000E0B86">
      <w:pPr>
        <w:spacing w:after="0" w:line="240" w:lineRule="auto"/>
        <w:ind w:firstLine="720"/>
        <w:jc w:val="both"/>
        <w:rPr>
          <w:rFonts w:ascii="Arial" w:hAnsi="Arial" w:cs="Arial"/>
          <w:sz w:val="24"/>
          <w:szCs w:val="24"/>
        </w:rPr>
      </w:pPr>
      <w:r w:rsidRPr="00B31CFF">
        <w:rPr>
          <w:rFonts w:ascii="Arial" w:hAnsi="Arial" w:cs="Arial"/>
          <w:sz w:val="24"/>
          <w:szCs w:val="24"/>
        </w:rPr>
        <w:t>А4 цаасан дээр Arial, Тimes New Poman фонтоор, Size 12, мөр хоорондын зай Singl, хуудасны бүх талаас нь 2,5 см байх.</w:t>
      </w:r>
    </w:p>
    <w:p w:rsidR="0028600C" w:rsidRPr="00B31CFF" w:rsidRDefault="0028600C" w:rsidP="000E0B86">
      <w:pPr>
        <w:spacing w:after="0" w:line="240" w:lineRule="auto"/>
        <w:ind w:firstLine="720"/>
        <w:jc w:val="both"/>
        <w:rPr>
          <w:rFonts w:ascii="Arial" w:hAnsi="Arial" w:cs="Arial"/>
          <w:sz w:val="24"/>
          <w:szCs w:val="24"/>
        </w:rPr>
      </w:pPr>
      <w:r w:rsidRPr="00B31CFF">
        <w:rPr>
          <w:rFonts w:ascii="Arial" w:hAnsi="Arial" w:cs="Arial"/>
          <w:sz w:val="24"/>
          <w:szCs w:val="24"/>
          <w:lang w:val="mn-MN"/>
        </w:rPr>
        <w:t>Ү</w:t>
      </w:r>
      <w:r w:rsidRPr="00B31CFF">
        <w:rPr>
          <w:rFonts w:ascii="Arial" w:hAnsi="Arial" w:cs="Arial"/>
          <w:sz w:val="24"/>
          <w:szCs w:val="24"/>
        </w:rPr>
        <w:t xml:space="preserve">ндсэн илтгэл нь </w:t>
      </w:r>
      <w:r w:rsidR="00C31C9D" w:rsidRPr="00B31CFF">
        <w:rPr>
          <w:rFonts w:ascii="Arial" w:hAnsi="Arial" w:cs="Arial"/>
          <w:sz w:val="24"/>
          <w:szCs w:val="24"/>
          <w:lang w:val="mn-MN"/>
        </w:rPr>
        <w:t>6</w:t>
      </w:r>
      <w:r w:rsidRPr="00B31CFF">
        <w:rPr>
          <w:rFonts w:ascii="Arial" w:hAnsi="Arial" w:cs="Arial"/>
          <w:sz w:val="24"/>
          <w:szCs w:val="24"/>
        </w:rPr>
        <w:t xml:space="preserve"> хуудаснаас хэтрэхгүй байна. Илтгэл нь эрдэм шинжилгээний бүтээлд тавигдах ерөнхий шаардлагыг хангасан,</w:t>
      </w:r>
      <w:r w:rsidRPr="00B31CFF">
        <w:rPr>
          <w:rFonts w:ascii="Arial" w:hAnsi="Arial" w:cs="Arial"/>
          <w:sz w:val="24"/>
          <w:szCs w:val="24"/>
          <w:lang w:val="mn-MN"/>
        </w:rPr>
        <w:t xml:space="preserve"> </w:t>
      </w:r>
      <w:r w:rsidRPr="00B31CFF">
        <w:rPr>
          <w:rFonts w:ascii="Arial" w:hAnsi="Arial" w:cs="Arial"/>
          <w:sz w:val="24"/>
          <w:szCs w:val="24"/>
        </w:rPr>
        <w:t>хэл найруулгын хувьд зохих төвшинд бичигдсэн байх ёстой.</w:t>
      </w:r>
    </w:p>
    <w:p w:rsidR="0028600C" w:rsidRPr="00B31CFF" w:rsidRDefault="0028600C" w:rsidP="000E0B86">
      <w:pPr>
        <w:spacing w:after="0" w:line="240" w:lineRule="auto"/>
        <w:ind w:firstLine="720"/>
        <w:jc w:val="both"/>
        <w:rPr>
          <w:rFonts w:ascii="Arial" w:hAnsi="Arial" w:cs="Arial"/>
          <w:i/>
          <w:sz w:val="24"/>
          <w:szCs w:val="24"/>
        </w:rPr>
      </w:pPr>
      <w:r w:rsidRPr="00B31CFF">
        <w:rPr>
          <w:rFonts w:ascii="Arial" w:hAnsi="Arial" w:cs="Arial"/>
          <w:sz w:val="24"/>
          <w:szCs w:val="24"/>
        </w:rPr>
        <w:t xml:space="preserve">Илтгэлийг </w:t>
      </w:r>
      <w:r w:rsidR="00C31C9D" w:rsidRPr="00B31CFF">
        <w:rPr>
          <w:rFonts w:ascii="Arial" w:hAnsi="Arial" w:cs="Arial"/>
          <w:sz w:val="24"/>
          <w:szCs w:val="24"/>
          <w:lang w:val="mn-MN"/>
        </w:rPr>
        <w:t xml:space="preserve">и-мэйл хаягаар илгээхээс гадна </w:t>
      </w:r>
      <w:r w:rsidRPr="00B31CFF">
        <w:rPr>
          <w:rFonts w:ascii="Arial" w:hAnsi="Arial" w:cs="Arial"/>
          <w:sz w:val="24"/>
          <w:szCs w:val="24"/>
        </w:rPr>
        <w:t xml:space="preserve">Флаш дискээр болон цаасаар зохион байгуулах хороонд авчирч </w:t>
      </w:r>
      <w:r w:rsidR="00C31C9D" w:rsidRPr="00B31CFF">
        <w:rPr>
          <w:rFonts w:ascii="Arial" w:hAnsi="Arial" w:cs="Arial"/>
          <w:sz w:val="24"/>
          <w:szCs w:val="24"/>
          <w:lang w:val="mn-MN"/>
        </w:rPr>
        <w:t>өгнө</w:t>
      </w:r>
      <w:r w:rsidRPr="00B31CFF">
        <w:rPr>
          <w:rFonts w:ascii="Arial" w:hAnsi="Arial" w:cs="Arial"/>
          <w:sz w:val="24"/>
          <w:szCs w:val="24"/>
        </w:rPr>
        <w:t>. Хурлын илтгэлүүдийг эмх</w:t>
      </w:r>
      <w:r w:rsidR="00795CEB" w:rsidRPr="00B31CFF">
        <w:rPr>
          <w:rFonts w:ascii="Arial" w:hAnsi="Arial" w:cs="Arial"/>
          <w:sz w:val="24"/>
          <w:szCs w:val="24"/>
          <w:lang w:val="mn-MN"/>
        </w:rPr>
        <w:t>э</w:t>
      </w:r>
      <w:r w:rsidRPr="00B31CFF">
        <w:rPr>
          <w:rFonts w:ascii="Arial" w:hAnsi="Arial" w:cs="Arial"/>
          <w:sz w:val="24"/>
          <w:szCs w:val="24"/>
        </w:rPr>
        <w:t>тгэл болон хэвлүүлэх, интернэтэд тавьж олон түмэнд сурталчилах учраас цахим хэлбэрээр заавал өгөх</w:t>
      </w:r>
      <w:r w:rsidRPr="00B31CFF">
        <w:rPr>
          <w:rFonts w:ascii="Arial" w:hAnsi="Arial" w:cs="Arial"/>
          <w:sz w:val="24"/>
          <w:szCs w:val="24"/>
          <w:lang w:val="mn-MN"/>
        </w:rPr>
        <w:t xml:space="preserve"> бөгөөд тухайн үед нь зохих хураамж төлнө.</w:t>
      </w:r>
      <w:r w:rsidRPr="00B31CFF">
        <w:rPr>
          <w:rFonts w:ascii="Arial" w:hAnsi="Arial" w:cs="Arial"/>
          <w:i/>
          <w:sz w:val="24"/>
          <w:szCs w:val="24"/>
        </w:rPr>
        <w:t xml:space="preserve"> </w:t>
      </w:r>
    </w:p>
    <w:p w:rsidR="0028600C" w:rsidRPr="00B31CFF" w:rsidRDefault="001927FF" w:rsidP="002549C6">
      <w:pPr>
        <w:spacing w:after="0" w:line="240" w:lineRule="auto"/>
        <w:ind w:firstLine="720"/>
        <w:jc w:val="both"/>
        <w:rPr>
          <w:rFonts w:ascii="Arial" w:hAnsi="Arial" w:cs="Arial"/>
          <w:sz w:val="24"/>
          <w:szCs w:val="24"/>
          <w:lang w:val="mn-MN"/>
        </w:rPr>
      </w:pPr>
      <w:r w:rsidRPr="00B31CFF">
        <w:rPr>
          <w:rFonts w:ascii="Arial" w:hAnsi="Arial" w:cs="Arial"/>
          <w:b/>
          <w:sz w:val="24"/>
          <w:szCs w:val="24"/>
          <w:lang w:val="mn-MN"/>
        </w:rPr>
        <w:t xml:space="preserve">Хуралд оролцогчдын анхааралд: </w:t>
      </w:r>
      <w:r w:rsidRPr="00B31CFF">
        <w:rPr>
          <w:rFonts w:ascii="Arial" w:hAnsi="Arial" w:cs="Arial"/>
          <w:sz w:val="24"/>
          <w:szCs w:val="24"/>
          <w:lang w:val="mn-MN"/>
        </w:rPr>
        <w:t>Эрдэм шинжилгээний хуралд оролцогчид виз мэдүүлэх, виз авах болон зам зардал, Улаанбаатар хотод байх хугацааны зочид буудал, хоолны зардлаа өөрсдөө хариуцна. Зохион байгуулагчид Хэнтий аймгийн Дадал сум ирэх, очих зам зардал, хурал зохион байгуулагдах 7-р сарын 16-17-ны өдрүүдийн байр, хоолны асуудлыг бүрэн хариуцна</w:t>
      </w:r>
      <w:r w:rsidR="00C94614" w:rsidRPr="00B31CFF">
        <w:rPr>
          <w:rFonts w:ascii="Arial" w:hAnsi="Arial" w:cs="Arial"/>
          <w:sz w:val="24"/>
          <w:szCs w:val="24"/>
          <w:lang w:val="mn-MN"/>
        </w:rPr>
        <w:t xml:space="preserve">. </w:t>
      </w:r>
      <w:r w:rsidR="0027673C" w:rsidRPr="00B31CFF">
        <w:rPr>
          <w:rFonts w:ascii="Arial" w:hAnsi="Arial" w:cs="Arial"/>
          <w:sz w:val="24"/>
          <w:szCs w:val="24"/>
          <w:lang w:val="mn-MN"/>
        </w:rPr>
        <w:t>Визийг 6-р сарын 1-ны өмнө тухайн нутгаас Алтаргана наадамд оролцох төлөөлөгчдийн хамт мэдүүлсэн байна. Хоцорсон тохиолдолд тусад нь виз мэдүүлэх боломжгүй.</w:t>
      </w:r>
    </w:p>
    <w:p w:rsidR="0028600C" w:rsidRPr="00B31CFF" w:rsidRDefault="0028600C" w:rsidP="00CD5C07">
      <w:pPr>
        <w:spacing w:after="0" w:line="240" w:lineRule="auto"/>
        <w:ind w:firstLine="720"/>
        <w:jc w:val="both"/>
        <w:rPr>
          <w:rFonts w:ascii="Arial" w:hAnsi="Arial" w:cs="Arial"/>
          <w:sz w:val="24"/>
          <w:szCs w:val="24"/>
          <w:lang w:val="en-US"/>
        </w:rPr>
      </w:pPr>
      <w:r w:rsidRPr="00B31CFF">
        <w:rPr>
          <w:rFonts w:ascii="Arial" w:hAnsi="Arial" w:cs="Arial"/>
          <w:b/>
          <w:sz w:val="24"/>
          <w:szCs w:val="24"/>
        </w:rPr>
        <w:t xml:space="preserve">Илтгэл өгөх хугацаа: </w:t>
      </w:r>
      <w:r w:rsidRPr="00B31CFF">
        <w:rPr>
          <w:rFonts w:ascii="Arial" w:hAnsi="Arial" w:cs="Arial"/>
          <w:sz w:val="24"/>
          <w:szCs w:val="24"/>
        </w:rPr>
        <w:t>20</w:t>
      </w:r>
      <w:r w:rsidR="003427CC" w:rsidRPr="00B31CFF">
        <w:rPr>
          <w:rFonts w:ascii="Arial" w:hAnsi="Arial" w:cs="Arial"/>
          <w:sz w:val="24"/>
          <w:szCs w:val="24"/>
          <w:lang w:val="mn-MN"/>
        </w:rPr>
        <w:t>14</w:t>
      </w:r>
      <w:r w:rsidRPr="00B31CFF">
        <w:rPr>
          <w:rFonts w:ascii="Arial" w:hAnsi="Arial" w:cs="Arial"/>
          <w:sz w:val="24"/>
          <w:szCs w:val="24"/>
        </w:rPr>
        <w:t xml:space="preserve"> оны 0</w:t>
      </w:r>
      <w:r w:rsidR="008B44B4" w:rsidRPr="00B31CFF">
        <w:rPr>
          <w:rFonts w:ascii="Arial" w:hAnsi="Arial" w:cs="Arial"/>
          <w:sz w:val="24"/>
          <w:szCs w:val="24"/>
          <w:lang w:val="en-US"/>
        </w:rPr>
        <w:t>3</w:t>
      </w:r>
      <w:r w:rsidRPr="00B31CFF">
        <w:rPr>
          <w:rFonts w:ascii="Arial" w:hAnsi="Arial" w:cs="Arial"/>
          <w:sz w:val="24"/>
          <w:szCs w:val="24"/>
        </w:rPr>
        <w:t>-р сарын 0</w:t>
      </w:r>
      <w:r w:rsidRPr="00B31CFF">
        <w:rPr>
          <w:rFonts w:ascii="Arial" w:hAnsi="Arial" w:cs="Arial"/>
          <w:sz w:val="24"/>
          <w:szCs w:val="24"/>
          <w:lang w:val="mn-MN"/>
        </w:rPr>
        <w:t>1</w:t>
      </w:r>
      <w:r w:rsidRPr="00B31CFF">
        <w:rPr>
          <w:rFonts w:ascii="Arial" w:hAnsi="Arial" w:cs="Arial"/>
          <w:sz w:val="24"/>
          <w:szCs w:val="24"/>
        </w:rPr>
        <w:t>-н</w:t>
      </w:r>
      <w:r w:rsidR="008B44B4" w:rsidRPr="00B31CFF">
        <w:rPr>
          <w:rFonts w:ascii="Arial" w:hAnsi="Arial" w:cs="Arial"/>
          <w:sz w:val="24"/>
          <w:szCs w:val="24"/>
          <w:lang w:val="mn-MN"/>
        </w:rPr>
        <w:t>ээс 201</w:t>
      </w:r>
      <w:r w:rsidR="008B44B4" w:rsidRPr="00B31CFF">
        <w:rPr>
          <w:rFonts w:ascii="Arial" w:hAnsi="Arial" w:cs="Arial"/>
          <w:sz w:val="24"/>
          <w:szCs w:val="24"/>
          <w:lang w:val="en-US"/>
        </w:rPr>
        <w:t>4</w:t>
      </w:r>
      <w:r w:rsidR="007D0952" w:rsidRPr="00B31CFF">
        <w:rPr>
          <w:rFonts w:ascii="Arial" w:hAnsi="Arial" w:cs="Arial"/>
          <w:sz w:val="24"/>
          <w:szCs w:val="24"/>
          <w:lang w:val="mn-MN"/>
        </w:rPr>
        <w:t xml:space="preserve"> оны 06-р сарын </w:t>
      </w:r>
      <w:r w:rsidR="008B44B4" w:rsidRPr="00B31CFF">
        <w:rPr>
          <w:rFonts w:ascii="Arial" w:hAnsi="Arial" w:cs="Arial"/>
          <w:sz w:val="24"/>
          <w:szCs w:val="24"/>
          <w:lang w:val="en-US"/>
        </w:rPr>
        <w:t>01</w:t>
      </w:r>
      <w:r w:rsidRPr="00B31CFF">
        <w:rPr>
          <w:rFonts w:ascii="Arial" w:hAnsi="Arial" w:cs="Arial"/>
          <w:sz w:val="24"/>
          <w:szCs w:val="24"/>
          <w:lang w:val="mn-MN"/>
        </w:rPr>
        <w:t xml:space="preserve">-ны </w:t>
      </w:r>
      <w:r w:rsidRPr="00B31CFF">
        <w:rPr>
          <w:rFonts w:ascii="Arial" w:hAnsi="Arial" w:cs="Arial"/>
          <w:sz w:val="24"/>
          <w:szCs w:val="24"/>
        </w:rPr>
        <w:t>18</w:t>
      </w:r>
      <w:r w:rsidRPr="00B31CFF">
        <w:rPr>
          <w:rFonts w:ascii="Arial" w:hAnsi="Arial" w:cs="Arial"/>
          <w:sz w:val="24"/>
          <w:szCs w:val="24"/>
          <w:lang w:val="mn-MN"/>
        </w:rPr>
        <w:t>.00</w:t>
      </w:r>
      <w:r w:rsidRPr="00B31CFF">
        <w:rPr>
          <w:rFonts w:ascii="Arial" w:hAnsi="Arial" w:cs="Arial"/>
          <w:sz w:val="24"/>
          <w:szCs w:val="24"/>
        </w:rPr>
        <w:t xml:space="preserve"> цагаас өмнө.</w:t>
      </w:r>
      <w:r w:rsidRPr="00B31CFF">
        <w:rPr>
          <w:rFonts w:ascii="Arial" w:hAnsi="Arial" w:cs="Arial"/>
          <w:sz w:val="24"/>
          <w:szCs w:val="24"/>
          <w:lang w:val="mn-MN"/>
        </w:rPr>
        <w:t xml:space="preserve"> </w:t>
      </w:r>
    </w:p>
    <w:p w:rsidR="002F3CD2" w:rsidRPr="00B31CFF" w:rsidRDefault="002F3CD2" w:rsidP="00CD5C07">
      <w:pPr>
        <w:spacing w:after="0" w:line="240" w:lineRule="auto"/>
        <w:ind w:firstLine="720"/>
        <w:jc w:val="both"/>
        <w:rPr>
          <w:rFonts w:ascii="Arial" w:hAnsi="Arial" w:cs="Arial"/>
          <w:sz w:val="24"/>
          <w:szCs w:val="24"/>
          <w:lang w:val="mn-MN"/>
        </w:rPr>
      </w:pPr>
      <w:r w:rsidRPr="00B31CFF">
        <w:rPr>
          <w:rFonts w:ascii="Arial" w:hAnsi="Arial" w:cs="Arial"/>
          <w:b/>
          <w:sz w:val="24"/>
          <w:szCs w:val="24"/>
          <w:lang w:val="mn-MN"/>
        </w:rPr>
        <w:t>Илтгэл авах газар:</w:t>
      </w:r>
      <w:r w:rsidRPr="00B31CFF">
        <w:rPr>
          <w:rFonts w:ascii="Arial" w:hAnsi="Arial" w:cs="Arial"/>
          <w:sz w:val="24"/>
          <w:szCs w:val="24"/>
          <w:lang w:val="mn-MN"/>
        </w:rPr>
        <w:t xml:space="preserve"> МУБИС-ийн хичээлийн А байр, 319 тоот. 88026572, 99866572</w:t>
      </w:r>
    </w:p>
    <w:p w:rsidR="0028600C" w:rsidRPr="00B31CFF" w:rsidRDefault="0028600C" w:rsidP="00CD5C07">
      <w:pPr>
        <w:spacing w:after="0" w:line="240" w:lineRule="auto"/>
        <w:ind w:firstLine="720"/>
        <w:jc w:val="both"/>
        <w:rPr>
          <w:rFonts w:ascii="Arial" w:hAnsi="Arial" w:cs="Arial"/>
          <w:sz w:val="24"/>
          <w:szCs w:val="24"/>
          <w:lang w:val="en-US"/>
        </w:rPr>
      </w:pPr>
      <w:r w:rsidRPr="00B31CFF">
        <w:rPr>
          <w:rFonts w:ascii="Arial" w:hAnsi="Arial" w:cs="Arial"/>
          <w:b/>
          <w:sz w:val="24"/>
          <w:szCs w:val="24"/>
        </w:rPr>
        <w:t>Харилцах хүн:</w:t>
      </w:r>
      <w:r w:rsidRPr="00B31CFF">
        <w:rPr>
          <w:rFonts w:ascii="Arial" w:hAnsi="Arial" w:cs="Arial"/>
          <w:sz w:val="24"/>
          <w:szCs w:val="24"/>
        </w:rPr>
        <w:t xml:space="preserve"> </w:t>
      </w:r>
    </w:p>
    <w:p w:rsidR="00392B91" w:rsidRPr="00B31CFF" w:rsidRDefault="00392B91" w:rsidP="00ED65CB">
      <w:pPr>
        <w:spacing w:after="0" w:line="240" w:lineRule="auto"/>
        <w:jc w:val="both"/>
        <w:rPr>
          <w:rFonts w:ascii="Arial" w:hAnsi="Arial" w:cs="Arial"/>
          <w:sz w:val="24"/>
          <w:szCs w:val="24"/>
          <w:lang w:val="en-US"/>
        </w:rPr>
      </w:pPr>
      <w:r w:rsidRPr="00B31CFF">
        <w:rPr>
          <w:rFonts w:ascii="Arial" w:hAnsi="Arial" w:cs="Arial"/>
          <w:sz w:val="24"/>
          <w:szCs w:val="24"/>
          <w:lang w:val="mn-MN"/>
        </w:rPr>
        <w:t xml:space="preserve">Д.Одгэрэл – Эрдэм шинжилгээний бага хурал зохион байгуулах дэд хорооны дарга, БШУЯ-ны мэргэжилтэн, доктор </w:t>
      </w:r>
      <w:r w:rsidRPr="00B31CFF">
        <w:rPr>
          <w:rFonts w:ascii="Arial" w:hAnsi="Arial" w:cs="Arial"/>
          <w:sz w:val="24"/>
          <w:szCs w:val="24"/>
          <w:lang w:val="en-US"/>
        </w:rPr>
        <w:t>/</w:t>
      </w:r>
      <w:proofErr w:type="spellStart"/>
      <w:r w:rsidRPr="00B31CFF">
        <w:rPr>
          <w:rFonts w:ascii="Arial" w:hAnsi="Arial" w:cs="Arial"/>
          <w:sz w:val="24"/>
          <w:szCs w:val="24"/>
          <w:lang w:val="en-US"/>
        </w:rPr>
        <w:t>Ph.D</w:t>
      </w:r>
      <w:proofErr w:type="spellEnd"/>
      <w:r w:rsidRPr="00B31CFF">
        <w:rPr>
          <w:rFonts w:ascii="Arial" w:hAnsi="Arial" w:cs="Arial"/>
          <w:sz w:val="24"/>
          <w:szCs w:val="24"/>
          <w:lang w:val="en-US"/>
        </w:rPr>
        <w:t>/</w:t>
      </w:r>
    </w:p>
    <w:p w:rsidR="0028600C" w:rsidRPr="00B31CFF" w:rsidRDefault="0028600C" w:rsidP="00ED65CB">
      <w:pPr>
        <w:spacing w:after="0" w:line="240" w:lineRule="auto"/>
        <w:jc w:val="both"/>
        <w:rPr>
          <w:rFonts w:ascii="Arial" w:hAnsi="Arial" w:cs="Arial"/>
          <w:sz w:val="24"/>
          <w:szCs w:val="24"/>
        </w:rPr>
      </w:pPr>
      <w:r w:rsidRPr="00B31CFF">
        <w:rPr>
          <w:rFonts w:ascii="Arial" w:hAnsi="Arial" w:cs="Arial"/>
          <w:sz w:val="24"/>
          <w:szCs w:val="24"/>
        </w:rPr>
        <w:t xml:space="preserve">М.Одмандах </w:t>
      </w:r>
      <w:r w:rsidR="00662F30" w:rsidRPr="00B31CFF">
        <w:rPr>
          <w:rFonts w:ascii="Arial" w:hAnsi="Arial" w:cs="Arial"/>
          <w:sz w:val="24"/>
          <w:szCs w:val="24"/>
          <w:lang w:val="mn-MN"/>
        </w:rPr>
        <w:t>–</w:t>
      </w:r>
      <w:r w:rsidRPr="00B31CFF">
        <w:rPr>
          <w:rFonts w:ascii="Arial" w:hAnsi="Arial" w:cs="Arial"/>
          <w:sz w:val="24"/>
          <w:szCs w:val="24"/>
          <w:lang w:val="mn-MN"/>
        </w:rPr>
        <w:t xml:space="preserve"> </w:t>
      </w:r>
      <w:r w:rsidR="00662F30" w:rsidRPr="00B31CFF">
        <w:rPr>
          <w:rFonts w:ascii="Arial" w:hAnsi="Arial" w:cs="Arial"/>
          <w:sz w:val="24"/>
          <w:szCs w:val="24"/>
          <w:lang w:val="mn-MN"/>
        </w:rPr>
        <w:t xml:space="preserve">“Алтаргана-2014” наадмыг зохион байгуулах Үндэсний хорооны гишүүн, Эрдэм шинжилгээний хурал зохион байгуулах дэд хорооны Нарийн бичгийн дарга, </w:t>
      </w:r>
      <w:r w:rsidRPr="00B31CFF">
        <w:rPr>
          <w:rFonts w:ascii="Arial" w:hAnsi="Arial" w:cs="Arial"/>
          <w:sz w:val="24"/>
          <w:szCs w:val="24"/>
        </w:rPr>
        <w:t xml:space="preserve">Буриад Судлалын Академийн ерөнхийлөгч, доктор /Ph.D/ </w:t>
      </w:r>
    </w:p>
    <w:p w:rsidR="0028600C" w:rsidRPr="00B31CFF" w:rsidRDefault="0028600C" w:rsidP="00CD5C07">
      <w:pPr>
        <w:spacing w:after="0" w:line="240" w:lineRule="auto"/>
        <w:ind w:firstLine="720"/>
        <w:jc w:val="both"/>
        <w:rPr>
          <w:rFonts w:ascii="Arial" w:hAnsi="Arial" w:cs="Arial"/>
          <w:sz w:val="24"/>
          <w:szCs w:val="24"/>
          <w:lang w:val="mn-MN"/>
        </w:rPr>
      </w:pPr>
      <w:r w:rsidRPr="00B31CFF">
        <w:rPr>
          <w:rFonts w:ascii="Arial" w:hAnsi="Arial" w:cs="Arial"/>
          <w:b/>
          <w:sz w:val="24"/>
          <w:szCs w:val="24"/>
          <w:lang w:val="mn-MN"/>
        </w:rPr>
        <w:t>Хурлын үйл ажиллагааны хэл:</w:t>
      </w:r>
      <w:r w:rsidRPr="00B31CFF">
        <w:rPr>
          <w:rFonts w:ascii="Arial" w:hAnsi="Arial" w:cs="Arial"/>
          <w:b/>
          <w:i/>
          <w:sz w:val="24"/>
          <w:szCs w:val="24"/>
          <w:lang w:val="mn-MN"/>
        </w:rPr>
        <w:t xml:space="preserve"> </w:t>
      </w:r>
      <w:r w:rsidR="001B2465" w:rsidRPr="00B31CFF">
        <w:rPr>
          <w:rFonts w:ascii="Arial" w:hAnsi="Arial" w:cs="Arial"/>
          <w:sz w:val="24"/>
          <w:szCs w:val="24"/>
          <w:lang w:val="mn-MN"/>
        </w:rPr>
        <w:t>Монгол, Орос, Англи хэл болон б</w:t>
      </w:r>
      <w:r w:rsidRPr="00B31CFF">
        <w:rPr>
          <w:rFonts w:ascii="Arial" w:hAnsi="Arial" w:cs="Arial"/>
          <w:sz w:val="24"/>
          <w:szCs w:val="24"/>
          <w:lang w:val="mn-MN"/>
        </w:rPr>
        <w:t>уриад</w:t>
      </w:r>
      <w:r w:rsidR="001B2465" w:rsidRPr="00B31CFF">
        <w:rPr>
          <w:rFonts w:ascii="Arial" w:hAnsi="Arial" w:cs="Arial"/>
          <w:sz w:val="24"/>
          <w:szCs w:val="24"/>
          <w:lang w:val="mn-MN"/>
        </w:rPr>
        <w:t xml:space="preserve"> хэл-аялгуу</w:t>
      </w:r>
    </w:p>
    <w:p w:rsidR="0028600C" w:rsidRPr="00B31CFF" w:rsidRDefault="0028600C" w:rsidP="00CD5C07">
      <w:pPr>
        <w:spacing w:after="0" w:line="240" w:lineRule="auto"/>
        <w:ind w:firstLine="720"/>
        <w:rPr>
          <w:rFonts w:ascii="Arial" w:hAnsi="Arial" w:cs="Arial"/>
          <w:sz w:val="24"/>
          <w:szCs w:val="24"/>
        </w:rPr>
      </w:pPr>
      <w:r w:rsidRPr="00B31CFF">
        <w:rPr>
          <w:rFonts w:ascii="Arial" w:hAnsi="Arial" w:cs="Arial"/>
          <w:b/>
          <w:sz w:val="24"/>
          <w:szCs w:val="24"/>
        </w:rPr>
        <w:t xml:space="preserve">Харилцах утас: </w:t>
      </w:r>
      <w:r w:rsidR="003427CC" w:rsidRPr="00B31CFF">
        <w:rPr>
          <w:rFonts w:ascii="Arial" w:hAnsi="Arial" w:cs="Arial"/>
          <w:sz w:val="24"/>
          <w:szCs w:val="24"/>
          <w:lang w:val="mn-MN"/>
        </w:rPr>
        <w:t xml:space="preserve">88026572, </w:t>
      </w:r>
      <w:r w:rsidRPr="00B31CFF">
        <w:rPr>
          <w:rFonts w:ascii="Arial" w:hAnsi="Arial" w:cs="Arial"/>
          <w:sz w:val="24"/>
          <w:szCs w:val="24"/>
        </w:rPr>
        <w:t>9</w:t>
      </w:r>
      <w:r w:rsidR="000E0B86" w:rsidRPr="00B31CFF">
        <w:rPr>
          <w:rFonts w:ascii="Arial" w:hAnsi="Arial" w:cs="Arial"/>
          <w:sz w:val="24"/>
          <w:szCs w:val="24"/>
          <w:lang w:val="mn-MN"/>
        </w:rPr>
        <w:t>9</w:t>
      </w:r>
      <w:r w:rsidR="00AD6F1B" w:rsidRPr="00B31CFF">
        <w:rPr>
          <w:rFonts w:ascii="Arial" w:hAnsi="Arial" w:cs="Arial"/>
          <w:sz w:val="24"/>
          <w:szCs w:val="24"/>
        </w:rPr>
        <w:t>866572,</w:t>
      </w:r>
      <w:r w:rsidRPr="00B31CFF">
        <w:rPr>
          <w:rFonts w:ascii="Arial" w:hAnsi="Arial" w:cs="Arial"/>
          <w:sz w:val="24"/>
          <w:szCs w:val="24"/>
          <w:lang w:val="mn-MN"/>
        </w:rPr>
        <w:t xml:space="preserve"> </w:t>
      </w:r>
      <w:r w:rsidR="000E0B86" w:rsidRPr="00B31CFF">
        <w:rPr>
          <w:rFonts w:ascii="Arial" w:hAnsi="Arial" w:cs="Arial"/>
          <w:sz w:val="24"/>
          <w:szCs w:val="24"/>
          <w:lang w:val="mn-MN"/>
        </w:rPr>
        <w:t>99175257</w:t>
      </w:r>
    </w:p>
    <w:p w:rsidR="0028600C" w:rsidRPr="00B31CFF" w:rsidRDefault="0028600C" w:rsidP="00CD5C07">
      <w:pPr>
        <w:spacing w:after="0" w:line="240" w:lineRule="auto"/>
        <w:ind w:firstLine="720"/>
        <w:jc w:val="both"/>
        <w:rPr>
          <w:rFonts w:ascii="Arial" w:hAnsi="Arial" w:cs="Arial"/>
          <w:sz w:val="24"/>
          <w:szCs w:val="24"/>
          <w:lang w:val="mn-MN"/>
        </w:rPr>
      </w:pPr>
      <w:r w:rsidRPr="00B31CFF">
        <w:rPr>
          <w:rFonts w:ascii="Arial" w:hAnsi="Arial" w:cs="Arial"/>
          <w:b/>
          <w:sz w:val="24"/>
          <w:szCs w:val="24"/>
          <w:lang w:val="mn-MN"/>
        </w:rPr>
        <w:t>Хаана:</w:t>
      </w:r>
      <w:r w:rsidRPr="00B31CFF">
        <w:rPr>
          <w:rFonts w:ascii="Arial" w:hAnsi="Arial" w:cs="Arial"/>
          <w:i/>
          <w:sz w:val="24"/>
          <w:szCs w:val="24"/>
          <w:lang w:val="mn-MN"/>
        </w:rPr>
        <w:t xml:space="preserve"> </w:t>
      </w:r>
      <w:r w:rsidRPr="00B31CFF">
        <w:rPr>
          <w:rFonts w:ascii="Arial" w:hAnsi="Arial" w:cs="Arial"/>
          <w:sz w:val="24"/>
          <w:szCs w:val="24"/>
          <w:lang w:val="mn-MN"/>
        </w:rPr>
        <w:t xml:space="preserve">Монгол Улсын </w:t>
      </w:r>
      <w:r w:rsidR="000E0B86" w:rsidRPr="00B31CFF">
        <w:rPr>
          <w:rFonts w:ascii="Arial" w:hAnsi="Arial" w:cs="Arial"/>
          <w:sz w:val="24"/>
          <w:szCs w:val="24"/>
          <w:lang w:val="mn-MN"/>
        </w:rPr>
        <w:t>Хэнтий аймгийн Дадал суманд</w:t>
      </w:r>
    </w:p>
    <w:p w:rsidR="000E0B86" w:rsidRPr="00B31CFF" w:rsidRDefault="0028600C" w:rsidP="00CD5C07">
      <w:pPr>
        <w:spacing w:after="0" w:line="240" w:lineRule="auto"/>
        <w:ind w:firstLine="720"/>
        <w:jc w:val="both"/>
        <w:rPr>
          <w:rFonts w:ascii="Arial" w:hAnsi="Arial" w:cs="Arial"/>
          <w:sz w:val="24"/>
          <w:szCs w:val="24"/>
          <w:lang w:val="mn-MN"/>
        </w:rPr>
      </w:pPr>
      <w:r w:rsidRPr="00B31CFF">
        <w:rPr>
          <w:rFonts w:ascii="Arial" w:hAnsi="Arial" w:cs="Arial"/>
          <w:b/>
          <w:sz w:val="24"/>
          <w:szCs w:val="24"/>
          <w:lang w:val="mn-MN"/>
        </w:rPr>
        <w:t>Хэзээ:</w:t>
      </w:r>
      <w:r w:rsidRPr="00B31CFF">
        <w:rPr>
          <w:rFonts w:ascii="Arial" w:hAnsi="Arial" w:cs="Arial"/>
          <w:sz w:val="24"/>
          <w:szCs w:val="24"/>
          <w:lang w:val="mn-MN"/>
        </w:rPr>
        <w:t xml:space="preserve"> 201</w:t>
      </w:r>
      <w:r w:rsidR="000E0B86" w:rsidRPr="00B31CFF">
        <w:rPr>
          <w:rFonts w:ascii="Arial" w:hAnsi="Arial" w:cs="Arial"/>
          <w:sz w:val="24"/>
          <w:szCs w:val="24"/>
          <w:lang w:val="mn-MN"/>
        </w:rPr>
        <w:t>4</w:t>
      </w:r>
      <w:r w:rsidRPr="00B31CFF">
        <w:rPr>
          <w:rFonts w:ascii="Arial" w:hAnsi="Arial" w:cs="Arial"/>
          <w:sz w:val="24"/>
          <w:szCs w:val="24"/>
          <w:lang w:val="mn-MN"/>
        </w:rPr>
        <w:t xml:space="preserve"> оны 0</w:t>
      </w:r>
      <w:r w:rsidR="000E0B86" w:rsidRPr="00B31CFF">
        <w:rPr>
          <w:rFonts w:ascii="Arial" w:hAnsi="Arial" w:cs="Arial"/>
          <w:sz w:val="24"/>
          <w:szCs w:val="24"/>
          <w:lang w:val="mn-MN"/>
        </w:rPr>
        <w:t>7</w:t>
      </w:r>
      <w:r w:rsidRPr="00B31CFF">
        <w:rPr>
          <w:rFonts w:ascii="Arial" w:hAnsi="Arial" w:cs="Arial"/>
          <w:sz w:val="24"/>
          <w:szCs w:val="24"/>
          <w:lang w:val="mn-MN"/>
        </w:rPr>
        <w:t xml:space="preserve">-р сарын </w:t>
      </w:r>
      <w:r w:rsidR="00ED65CB" w:rsidRPr="00B31CFF">
        <w:rPr>
          <w:rFonts w:ascii="Arial" w:hAnsi="Arial" w:cs="Arial"/>
          <w:sz w:val="24"/>
          <w:szCs w:val="24"/>
          <w:lang w:val="mn-MN"/>
        </w:rPr>
        <w:t>16</w:t>
      </w:r>
      <w:r w:rsidR="000E0B86" w:rsidRPr="00B31CFF">
        <w:rPr>
          <w:rFonts w:ascii="Arial" w:hAnsi="Arial" w:cs="Arial"/>
          <w:sz w:val="24"/>
          <w:szCs w:val="24"/>
          <w:lang w:val="mn-MN"/>
        </w:rPr>
        <w:t>-</w:t>
      </w:r>
      <w:r w:rsidR="00ED65CB" w:rsidRPr="00B31CFF">
        <w:rPr>
          <w:rFonts w:ascii="Arial" w:hAnsi="Arial" w:cs="Arial"/>
          <w:sz w:val="24"/>
          <w:szCs w:val="24"/>
          <w:lang w:val="mn-MN"/>
        </w:rPr>
        <w:t>17</w:t>
      </w:r>
      <w:r w:rsidRPr="00B31CFF">
        <w:rPr>
          <w:rFonts w:ascii="Arial" w:hAnsi="Arial" w:cs="Arial"/>
          <w:sz w:val="24"/>
          <w:szCs w:val="24"/>
          <w:lang w:val="mn-MN"/>
        </w:rPr>
        <w:t>-ны өдөр.</w:t>
      </w:r>
      <w:r w:rsidR="000E0B86" w:rsidRPr="00B31CFF">
        <w:rPr>
          <w:rFonts w:ascii="Arial" w:hAnsi="Arial" w:cs="Arial"/>
          <w:sz w:val="24"/>
          <w:szCs w:val="24"/>
          <w:lang w:val="mn-MN"/>
        </w:rPr>
        <w:t xml:space="preserve"> </w:t>
      </w:r>
    </w:p>
    <w:p w:rsidR="00ED65CB" w:rsidRPr="00B31CFF" w:rsidRDefault="0028600C" w:rsidP="00CD5C07">
      <w:pPr>
        <w:spacing w:after="0" w:line="240" w:lineRule="auto"/>
        <w:ind w:firstLine="720"/>
        <w:rPr>
          <w:rFonts w:ascii="Arial" w:hAnsi="Arial" w:cs="Arial"/>
          <w:sz w:val="24"/>
          <w:szCs w:val="24"/>
          <w:lang w:val="mn-MN"/>
        </w:rPr>
      </w:pPr>
      <w:r w:rsidRPr="00B31CFF">
        <w:rPr>
          <w:rFonts w:ascii="Arial" w:hAnsi="Arial" w:cs="Arial"/>
          <w:b/>
          <w:sz w:val="24"/>
          <w:szCs w:val="24"/>
        </w:rPr>
        <w:t>Э-шуудан:</w:t>
      </w:r>
      <w:r w:rsidRPr="00B31CFF">
        <w:rPr>
          <w:rFonts w:ascii="Arial" w:hAnsi="Arial" w:cs="Arial"/>
          <w:b/>
          <w:i/>
          <w:sz w:val="24"/>
          <w:szCs w:val="24"/>
        </w:rPr>
        <w:t xml:space="preserve"> </w:t>
      </w:r>
      <w:hyperlink r:id="rId6" w:history="1">
        <w:r w:rsidR="005B4F00" w:rsidRPr="00B31CFF">
          <w:rPr>
            <w:rStyle w:val="Hyperlink"/>
            <w:rFonts w:ascii="Arial" w:hAnsi="Arial" w:cs="Arial"/>
            <w:sz w:val="24"/>
            <w:szCs w:val="24"/>
            <w:lang w:val="en-US"/>
          </w:rPr>
          <w:t>odmandakh@msue.edu.mn</w:t>
        </w:r>
      </w:hyperlink>
      <w:r w:rsidR="005B4F00" w:rsidRPr="00B31CFF">
        <w:rPr>
          <w:rFonts w:ascii="Arial" w:hAnsi="Arial" w:cs="Arial"/>
          <w:sz w:val="24"/>
          <w:szCs w:val="24"/>
          <w:lang w:val="en-US"/>
        </w:rPr>
        <w:t xml:space="preserve">, </w:t>
      </w:r>
      <w:hyperlink r:id="rId7" w:history="1">
        <w:r w:rsidRPr="00B31CFF">
          <w:rPr>
            <w:rStyle w:val="Hyperlink"/>
            <w:rFonts w:ascii="Arial" w:hAnsi="Arial" w:cs="Arial"/>
            <w:sz w:val="24"/>
            <w:szCs w:val="24"/>
          </w:rPr>
          <w:t>hohchono@yahoo.com</w:t>
        </w:r>
      </w:hyperlink>
    </w:p>
    <w:p w:rsidR="0028600C" w:rsidRPr="00B31CFF" w:rsidRDefault="000E0B86" w:rsidP="00ED65CB">
      <w:pPr>
        <w:spacing w:after="0" w:line="240" w:lineRule="auto"/>
        <w:rPr>
          <w:rFonts w:ascii="Arial" w:hAnsi="Arial" w:cs="Arial"/>
          <w:sz w:val="24"/>
          <w:szCs w:val="24"/>
          <w:lang w:val="en-US"/>
        </w:rPr>
      </w:pPr>
      <w:r w:rsidRPr="00B31CFF">
        <w:rPr>
          <w:rFonts w:ascii="Arial" w:hAnsi="Arial" w:cs="Arial"/>
          <w:sz w:val="24"/>
          <w:szCs w:val="24"/>
          <w:lang w:val="mn-MN"/>
        </w:rPr>
        <w:t xml:space="preserve"> </w:t>
      </w:r>
    </w:p>
    <w:p w:rsidR="00256C8D" w:rsidRPr="00B31CFF" w:rsidRDefault="00256C8D" w:rsidP="000E0B86">
      <w:pPr>
        <w:spacing w:after="0" w:line="240" w:lineRule="auto"/>
        <w:jc w:val="center"/>
        <w:rPr>
          <w:rFonts w:ascii="Arial" w:hAnsi="Arial" w:cs="Arial"/>
          <w:sz w:val="24"/>
          <w:szCs w:val="24"/>
          <w:lang w:val="mn-MN"/>
        </w:rPr>
      </w:pPr>
      <w:r w:rsidRPr="00B31CFF">
        <w:rPr>
          <w:rFonts w:ascii="Arial" w:hAnsi="Arial" w:cs="Arial"/>
          <w:sz w:val="24"/>
          <w:szCs w:val="24"/>
          <w:lang w:val="mn-MN"/>
        </w:rPr>
        <w:t xml:space="preserve">ЭРДЭМ ШИНЖИЛГЭЭНИЙ БАГА ХУРАЛ </w:t>
      </w:r>
    </w:p>
    <w:p w:rsidR="0001052B" w:rsidRPr="00B31CFF" w:rsidRDefault="000E0B86" w:rsidP="00C54EC9">
      <w:pPr>
        <w:spacing w:after="0" w:line="240" w:lineRule="auto"/>
        <w:jc w:val="center"/>
        <w:rPr>
          <w:rFonts w:ascii="Arial" w:hAnsi="Arial" w:cs="Arial"/>
          <w:sz w:val="24"/>
          <w:szCs w:val="24"/>
          <w:lang w:val="mn-MN"/>
        </w:rPr>
      </w:pPr>
      <w:r w:rsidRPr="00B31CFF">
        <w:rPr>
          <w:rFonts w:ascii="Arial" w:hAnsi="Arial" w:cs="Arial"/>
          <w:sz w:val="24"/>
          <w:szCs w:val="24"/>
          <w:lang w:val="mn-MN"/>
        </w:rPr>
        <w:t xml:space="preserve">ЗОХИОН БАЙГУУЛАХ </w:t>
      </w:r>
      <w:r w:rsidR="0001052B" w:rsidRPr="00B31CFF">
        <w:rPr>
          <w:rFonts w:ascii="Arial" w:hAnsi="Arial" w:cs="Arial"/>
          <w:sz w:val="24"/>
          <w:szCs w:val="24"/>
          <w:lang w:val="mn-MN"/>
        </w:rPr>
        <w:t>ДЭД ХОРОО</w:t>
      </w:r>
    </w:p>
    <w:sectPr w:rsidR="0001052B" w:rsidRPr="00B31CFF" w:rsidSect="00290A41">
      <w:pgSz w:w="11909" w:h="16834" w:code="9"/>
      <w:pgMar w:top="1008" w:right="72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A13F1"/>
    <w:multiLevelType w:val="hybridMultilevel"/>
    <w:tmpl w:val="78E45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600C"/>
    <w:rsid w:val="0001052B"/>
    <w:rsid w:val="000206E9"/>
    <w:rsid w:val="00067763"/>
    <w:rsid w:val="00081780"/>
    <w:rsid w:val="000A225F"/>
    <w:rsid w:val="000A3A07"/>
    <w:rsid w:val="000A51B6"/>
    <w:rsid w:val="000B737A"/>
    <w:rsid w:val="000E0B86"/>
    <w:rsid w:val="001226E7"/>
    <w:rsid w:val="001927FF"/>
    <w:rsid w:val="001B2465"/>
    <w:rsid w:val="001D4C03"/>
    <w:rsid w:val="001E3E15"/>
    <w:rsid w:val="00207687"/>
    <w:rsid w:val="00237C78"/>
    <w:rsid w:val="00246014"/>
    <w:rsid w:val="00246FF6"/>
    <w:rsid w:val="002549C6"/>
    <w:rsid w:val="00256C8D"/>
    <w:rsid w:val="0027673C"/>
    <w:rsid w:val="0028600C"/>
    <w:rsid w:val="00290A41"/>
    <w:rsid w:val="0029774F"/>
    <w:rsid w:val="002B1177"/>
    <w:rsid w:val="002D1C5D"/>
    <w:rsid w:val="002F3CD2"/>
    <w:rsid w:val="00317866"/>
    <w:rsid w:val="003234EA"/>
    <w:rsid w:val="00337756"/>
    <w:rsid w:val="003427CC"/>
    <w:rsid w:val="003768E9"/>
    <w:rsid w:val="00392B91"/>
    <w:rsid w:val="003B1ACA"/>
    <w:rsid w:val="003B1B6F"/>
    <w:rsid w:val="003B50F0"/>
    <w:rsid w:val="003C2796"/>
    <w:rsid w:val="004274A6"/>
    <w:rsid w:val="00427B33"/>
    <w:rsid w:val="004544A3"/>
    <w:rsid w:val="00455437"/>
    <w:rsid w:val="00472BFA"/>
    <w:rsid w:val="00492DE9"/>
    <w:rsid w:val="004B60E6"/>
    <w:rsid w:val="00573341"/>
    <w:rsid w:val="0058384E"/>
    <w:rsid w:val="0059366B"/>
    <w:rsid w:val="005B4F00"/>
    <w:rsid w:val="005E7D85"/>
    <w:rsid w:val="006018B7"/>
    <w:rsid w:val="006071F8"/>
    <w:rsid w:val="006128B7"/>
    <w:rsid w:val="006427DE"/>
    <w:rsid w:val="00662F30"/>
    <w:rsid w:val="00677CB2"/>
    <w:rsid w:val="00680050"/>
    <w:rsid w:val="006D3977"/>
    <w:rsid w:val="007039BF"/>
    <w:rsid w:val="00706955"/>
    <w:rsid w:val="00713C4E"/>
    <w:rsid w:val="00753BE4"/>
    <w:rsid w:val="007772B2"/>
    <w:rsid w:val="00795CEB"/>
    <w:rsid w:val="007B12C9"/>
    <w:rsid w:val="007B1C74"/>
    <w:rsid w:val="007B1FD3"/>
    <w:rsid w:val="007B2D29"/>
    <w:rsid w:val="007B4EF1"/>
    <w:rsid w:val="007D0952"/>
    <w:rsid w:val="007D702C"/>
    <w:rsid w:val="007D7AA3"/>
    <w:rsid w:val="007F669E"/>
    <w:rsid w:val="00842259"/>
    <w:rsid w:val="00875182"/>
    <w:rsid w:val="0088436D"/>
    <w:rsid w:val="008B44B4"/>
    <w:rsid w:val="008D07AB"/>
    <w:rsid w:val="008E02E4"/>
    <w:rsid w:val="008E7C56"/>
    <w:rsid w:val="009106C9"/>
    <w:rsid w:val="00912FFA"/>
    <w:rsid w:val="009707B9"/>
    <w:rsid w:val="00996A77"/>
    <w:rsid w:val="009D5C1A"/>
    <w:rsid w:val="00A469A1"/>
    <w:rsid w:val="00A74208"/>
    <w:rsid w:val="00A95218"/>
    <w:rsid w:val="00AC42D6"/>
    <w:rsid w:val="00AD6F1B"/>
    <w:rsid w:val="00B232BF"/>
    <w:rsid w:val="00B26F57"/>
    <w:rsid w:val="00B31CFF"/>
    <w:rsid w:val="00B3241D"/>
    <w:rsid w:val="00B42B6D"/>
    <w:rsid w:val="00B71E40"/>
    <w:rsid w:val="00B9254B"/>
    <w:rsid w:val="00BC7D6F"/>
    <w:rsid w:val="00BD50EF"/>
    <w:rsid w:val="00C31C9D"/>
    <w:rsid w:val="00C54EC9"/>
    <w:rsid w:val="00C567B0"/>
    <w:rsid w:val="00C94614"/>
    <w:rsid w:val="00CB5318"/>
    <w:rsid w:val="00CD5C07"/>
    <w:rsid w:val="00D4785E"/>
    <w:rsid w:val="00D50136"/>
    <w:rsid w:val="00D650EB"/>
    <w:rsid w:val="00D756FA"/>
    <w:rsid w:val="00DC3369"/>
    <w:rsid w:val="00E61383"/>
    <w:rsid w:val="00E6197B"/>
    <w:rsid w:val="00E7537D"/>
    <w:rsid w:val="00E77AA8"/>
    <w:rsid w:val="00E837FB"/>
    <w:rsid w:val="00E918D3"/>
    <w:rsid w:val="00ED65CB"/>
    <w:rsid w:val="00EF6684"/>
    <w:rsid w:val="00F17FD4"/>
    <w:rsid w:val="00F32C82"/>
    <w:rsid w:val="00F41817"/>
    <w:rsid w:val="00F85EF8"/>
    <w:rsid w:val="00FA482A"/>
    <w:rsid w:val="00FD23DB"/>
    <w:rsid w:val="00FE0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0C"/>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00C"/>
    <w:rPr>
      <w:color w:val="0000FF"/>
      <w:u w:val="single"/>
    </w:rPr>
  </w:style>
  <w:style w:type="paragraph" w:styleId="ListParagraph">
    <w:name w:val="List Paragraph"/>
    <w:basedOn w:val="Normal"/>
    <w:uiPriority w:val="34"/>
    <w:qFormat/>
    <w:rsid w:val="00713C4E"/>
    <w:pPr>
      <w:ind w:left="720"/>
      <w:contextualSpacing/>
    </w:pPr>
  </w:style>
</w:styles>
</file>

<file path=word/webSettings.xml><?xml version="1.0" encoding="utf-8"?>
<w:webSettings xmlns:r="http://schemas.openxmlformats.org/officeDocument/2006/relationships" xmlns:w="http://schemas.openxmlformats.org/wordprocessingml/2006/main">
  <w:divs>
    <w:div w:id="6395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ohchono@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mandakh@msue.edu.m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2B69-DCEA-423A-8577-2A281A70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Odmandakh</dc:creator>
  <cp:lastModifiedBy>Od</cp:lastModifiedBy>
  <cp:revision>62</cp:revision>
  <cp:lastPrinted>2013-11-02T03:14:00Z</cp:lastPrinted>
  <dcterms:created xsi:type="dcterms:W3CDTF">2014-02-26T02:56:00Z</dcterms:created>
  <dcterms:modified xsi:type="dcterms:W3CDTF">2014-04-11T04:46:00Z</dcterms:modified>
</cp:coreProperties>
</file>