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C58" w:rsidRPr="009448A6" w:rsidRDefault="008E512F" w:rsidP="008E512F">
      <w:pPr>
        <w:spacing w:after="0"/>
        <w:rPr>
          <w:rFonts w:ascii="Arial" w:hAnsi="Arial" w:cs="Arial"/>
          <w:b/>
        </w:rPr>
      </w:pPr>
      <w:r>
        <w:rPr>
          <w:rFonts w:ascii="Arial" w:hAnsi="Arial" w:cs="Arial"/>
          <w:lang w:val="mn-MN"/>
        </w:rPr>
        <w:t xml:space="preserve"> </w:t>
      </w:r>
      <w:r w:rsidR="00020740">
        <w:rPr>
          <w:rFonts w:ascii="Arial" w:hAnsi="Arial" w:cs="Arial"/>
          <w:b/>
          <w:lang w:val="mn-MN"/>
        </w:rPr>
        <w:t xml:space="preserve">С. Ганцэцэг.   </w:t>
      </w:r>
      <w:r w:rsidR="009448A6">
        <w:rPr>
          <w:rFonts w:ascii="Arial" w:hAnsi="Arial" w:cs="Arial"/>
          <w:b/>
          <w:lang w:val="mn-MN"/>
        </w:rPr>
        <w:t>Спортын сэтгүүл зүйн багш, доктор /</w:t>
      </w:r>
      <w:proofErr w:type="spellStart"/>
      <w:r w:rsidR="009448A6">
        <w:rPr>
          <w:rFonts w:ascii="Arial" w:hAnsi="Arial" w:cs="Arial"/>
          <w:b/>
        </w:rPr>
        <w:t>Ph.D</w:t>
      </w:r>
      <w:proofErr w:type="spellEnd"/>
      <w:r w:rsidR="009448A6">
        <w:rPr>
          <w:rFonts w:ascii="Arial" w:hAnsi="Arial" w:cs="Arial"/>
          <w:b/>
          <w:lang w:val="mn-MN"/>
        </w:rPr>
        <w:t>/</w:t>
      </w:r>
    </w:p>
    <w:p w:rsidR="005621A1" w:rsidRDefault="005621A1" w:rsidP="004E2AD6">
      <w:pPr>
        <w:spacing w:after="0"/>
        <w:rPr>
          <w:rFonts w:ascii="Arial" w:hAnsi="Arial" w:cs="Arial"/>
          <w:lang w:val="mn-MN"/>
        </w:rPr>
      </w:pPr>
    </w:p>
    <w:p w:rsidR="002E1526" w:rsidRDefault="009448A6" w:rsidP="00A02D6F">
      <w:pPr>
        <w:spacing w:after="0"/>
        <w:rPr>
          <w:rFonts w:ascii="Arial" w:hAnsi="Arial" w:cs="Arial"/>
          <w:lang w:val="mn-MN"/>
        </w:rPr>
      </w:pPr>
      <w:r>
        <w:rPr>
          <w:rFonts w:ascii="Arial" w:hAnsi="Arial" w:cs="Arial"/>
          <w:b/>
          <w:i/>
          <w:lang w:val="mn-MN"/>
        </w:rPr>
        <w:t>Х</w:t>
      </w:r>
      <w:r w:rsidR="00A02D6F" w:rsidRPr="004E2AD6">
        <w:rPr>
          <w:rFonts w:ascii="Arial" w:hAnsi="Arial" w:cs="Arial"/>
          <w:b/>
          <w:i/>
          <w:lang w:val="mn-MN"/>
        </w:rPr>
        <w:t>ураангуй</w:t>
      </w:r>
      <w:r w:rsidR="00D339EF">
        <w:rPr>
          <w:rFonts w:ascii="Arial" w:hAnsi="Arial" w:cs="Arial"/>
          <w:lang w:val="mn-MN"/>
        </w:rPr>
        <w:t>: Туульс</w:t>
      </w:r>
      <w:r w:rsidR="001739CF">
        <w:rPr>
          <w:rFonts w:ascii="Arial" w:hAnsi="Arial" w:cs="Arial"/>
          <w:lang w:val="mn-MN"/>
        </w:rPr>
        <w:t xml:space="preserve">ийн зохиол бүтээлд </w:t>
      </w:r>
      <w:r w:rsidR="00A02D6F">
        <w:rPr>
          <w:rFonts w:ascii="Arial" w:hAnsi="Arial" w:cs="Arial"/>
          <w:lang w:val="mn-MN"/>
        </w:rPr>
        <w:t xml:space="preserve">тухайн үеийн ард түмний сэтгэлгээний онцлог, өв соёл, амьдралын хэв маяг, орчин нөхцлийн талаар тодорхой туссан байдаг. </w:t>
      </w:r>
      <w:r w:rsidR="00B46D03">
        <w:rPr>
          <w:rFonts w:ascii="Arial" w:hAnsi="Arial" w:cs="Arial"/>
          <w:lang w:val="mn-MN"/>
        </w:rPr>
        <w:t>Мөн бөхийн бари</w:t>
      </w:r>
      <w:r w:rsidR="001C2F07">
        <w:rPr>
          <w:rFonts w:ascii="Arial" w:hAnsi="Arial" w:cs="Arial"/>
          <w:lang w:val="mn-MN"/>
        </w:rPr>
        <w:t>л</w:t>
      </w:r>
      <w:r w:rsidR="007A2761">
        <w:rPr>
          <w:rFonts w:ascii="Arial" w:hAnsi="Arial" w:cs="Arial"/>
          <w:lang w:val="mn-MN"/>
        </w:rPr>
        <w:t xml:space="preserve">дааны эхэн үеийн </w:t>
      </w:r>
      <w:r w:rsidR="00F475F0">
        <w:rPr>
          <w:rFonts w:ascii="Arial" w:hAnsi="Arial" w:cs="Arial"/>
          <w:lang w:val="mn-MN"/>
        </w:rPr>
        <w:t xml:space="preserve"> мэхний хуви</w:t>
      </w:r>
      <w:r w:rsidR="001C2F07">
        <w:rPr>
          <w:rFonts w:ascii="Arial" w:hAnsi="Arial" w:cs="Arial"/>
          <w:lang w:val="mn-MN"/>
        </w:rPr>
        <w:t xml:space="preserve">лбарууд, дэг ёс, бөхийн өмсгөл зэрэг </w:t>
      </w:r>
      <w:r w:rsidR="004E2AD6">
        <w:rPr>
          <w:rFonts w:ascii="Arial" w:hAnsi="Arial" w:cs="Arial"/>
          <w:lang w:val="mn-MN"/>
        </w:rPr>
        <w:t xml:space="preserve">нь </w:t>
      </w:r>
      <w:r w:rsidR="001C2F07">
        <w:rPr>
          <w:rFonts w:ascii="Arial" w:hAnsi="Arial" w:cs="Arial"/>
          <w:lang w:val="mn-MN"/>
        </w:rPr>
        <w:t xml:space="preserve">тухайн үед ямар байсан онцлогийг туульсаас харж болохоор байна. </w:t>
      </w:r>
    </w:p>
    <w:p w:rsidR="00A81E85" w:rsidRDefault="00A02D6F" w:rsidP="00A02D6F">
      <w:pPr>
        <w:spacing w:after="0"/>
        <w:rPr>
          <w:rFonts w:ascii="Arial" w:hAnsi="Arial" w:cs="Arial"/>
          <w:lang w:val="mn-MN"/>
        </w:rPr>
      </w:pPr>
      <w:r>
        <w:rPr>
          <w:rFonts w:ascii="Arial" w:hAnsi="Arial" w:cs="Arial"/>
          <w:lang w:val="mn-MN"/>
        </w:rPr>
        <w:t xml:space="preserve"> </w:t>
      </w:r>
    </w:p>
    <w:p w:rsidR="009E0646" w:rsidRDefault="00A81E85" w:rsidP="00A02D6F">
      <w:pPr>
        <w:spacing w:after="0"/>
        <w:rPr>
          <w:rFonts w:ascii="Arial" w:hAnsi="Arial" w:cs="Arial"/>
          <w:lang w:val="mn-MN"/>
        </w:rPr>
      </w:pPr>
      <w:r w:rsidRPr="00081B2F">
        <w:rPr>
          <w:rFonts w:ascii="Arial" w:hAnsi="Arial" w:cs="Arial"/>
          <w:b/>
          <w:i/>
          <w:lang w:val="mn-MN"/>
        </w:rPr>
        <w:t>Түлхүүр үг:</w:t>
      </w:r>
      <w:r>
        <w:rPr>
          <w:rFonts w:ascii="Arial" w:hAnsi="Arial" w:cs="Arial"/>
          <w:lang w:val="mn-MN"/>
        </w:rPr>
        <w:t xml:space="preserve"> Ардын аман зохиол, баатарлаг туульс, туульсийн баатрууд, </w:t>
      </w:r>
      <w:r w:rsidR="00081B2F">
        <w:rPr>
          <w:rFonts w:ascii="Arial" w:hAnsi="Arial" w:cs="Arial"/>
          <w:lang w:val="mn-MN"/>
        </w:rPr>
        <w:t xml:space="preserve">“ээж аавын хайрласан эгэм далын хүчээр үзье”, </w:t>
      </w:r>
      <w:r w:rsidR="00D03BEF">
        <w:rPr>
          <w:rFonts w:ascii="Arial" w:hAnsi="Arial" w:cs="Arial"/>
          <w:lang w:val="mn-MN"/>
        </w:rPr>
        <w:t>эртний монгол бар</w:t>
      </w:r>
      <w:r w:rsidR="00BC5999">
        <w:rPr>
          <w:rFonts w:ascii="Arial" w:hAnsi="Arial" w:cs="Arial"/>
          <w:lang w:val="mn-MN"/>
        </w:rPr>
        <w:t>и</w:t>
      </w:r>
      <w:r w:rsidR="00F929E3">
        <w:rPr>
          <w:rFonts w:ascii="Arial" w:hAnsi="Arial" w:cs="Arial"/>
          <w:lang w:val="mn-MN"/>
        </w:rPr>
        <w:t>лдааны дэг ёс, өлх шалбуур, бөх</w:t>
      </w:r>
      <w:r w:rsidR="00603368">
        <w:rPr>
          <w:rFonts w:ascii="Arial" w:hAnsi="Arial" w:cs="Arial"/>
          <w:lang w:val="mn-MN"/>
        </w:rPr>
        <w:t>ийн гараа</w:t>
      </w:r>
      <w:r w:rsidR="00603368">
        <w:rPr>
          <w:rFonts w:ascii="Arial" w:hAnsi="Arial" w:cs="Arial"/>
        </w:rPr>
        <w:t xml:space="preserve">, </w:t>
      </w:r>
      <w:r w:rsidR="00603368">
        <w:rPr>
          <w:rFonts w:ascii="Arial" w:hAnsi="Arial" w:cs="Arial"/>
          <w:lang w:val="mn-MN"/>
        </w:rPr>
        <w:t>дэвээ</w:t>
      </w:r>
      <w:r w:rsidR="00603368">
        <w:rPr>
          <w:rFonts w:ascii="Arial" w:hAnsi="Arial" w:cs="Arial"/>
        </w:rPr>
        <w:t xml:space="preserve">, </w:t>
      </w:r>
      <w:r w:rsidR="00603368">
        <w:rPr>
          <w:rFonts w:ascii="Arial" w:hAnsi="Arial" w:cs="Arial"/>
          <w:lang w:val="mn-MN"/>
        </w:rPr>
        <w:t>шаваа</w:t>
      </w:r>
      <w:r w:rsidR="0018132E">
        <w:rPr>
          <w:rFonts w:ascii="Arial" w:hAnsi="Arial" w:cs="Arial"/>
        </w:rPr>
        <w:t>, “</w:t>
      </w:r>
      <w:r w:rsidR="0018132E">
        <w:rPr>
          <w:rFonts w:ascii="Arial" w:hAnsi="Arial" w:cs="Arial"/>
          <w:lang w:val="mn-MN"/>
        </w:rPr>
        <w:t>аавын хүүгийн арван гурван</w:t>
      </w:r>
      <w:r w:rsidR="007D7270">
        <w:rPr>
          <w:rFonts w:ascii="Arial" w:hAnsi="Arial" w:cs="Arial"/>
          <w:lang w:val="mn-MN"/>
        </w:rPr>
        <w:t xml:space="preserve"> мэх</w:t>
      </w:r>
      <w:r w:rsidR="0018132E">
        <w:rPr>
          <w:rFonts w:ascii="Arial" w:hAnsi="Arial" w:cs="Arial"/>
          <w:lang w:val="mn-MN"/>
        </w:rPr>
        <w:t xml:space="preserve"> </w:t>
      </w:r>
      <w:r w:rsidR="0018132E">
        <w:rPr>
          <w:rFonts w:ascii="Arial" w:hAnsi="Arial" w:cs="Arial"/>
        </w:rPr>
        <w:t>”</w:t>
      </w:r>
      <w:r w:rsidR="002E1526">
        <w:rPr>
          <w:rFonts w:ascii="Arial" w:hAnsi="Arial" w:cs="Arial"/>
          <w:lang w:val="mn-MN"/>
        </w:rPr>
        <w:t>.</w:t>
      </w:r>
    </w:p>
    <w:p w:rsidR="008D08FD" w:rsidRDefault="008D08FD" w:rsidP="00A02D6F">
      <w:pPr>
        <w:spacing w:after="0"/>
        <w:rPr>
          <w:rFonts w:ascii="Arial" w:hAnsi="Arial" w:cs="Arial"/>
          <w:lang w:val="mn-MN"/>
        </w:rPr>
      </w:pPr>
    </w:p>
    <w:p w:rsidR="008D08FD" w:rsidRDefault="008D08FD" w:rsidP="008D08FD">
      <w:pPr>
        <w:spacing w:after="0"/>
        <w:ind w:left="2160" w:firstLine="720"/>
        <w:rPr>
          <w:rFonts w:ascii="Arial" w:hAnsi="Arial" w:cs="Arial"/>
          <w:b/>
          <w:sz w:val="24"/>
          <w:szCs w:val="24"/>
          <w:lang w:val="mn-MN"/>
        </w:rPr>
      </w:pPr>
      <w:r w:rsidRPr="00E17A04">
        <w:rPr>
          <w:rFonts w:ascii="Arial" w:hAnsi="Arial" w:cs="Arial"/>
          <w:b/>
          <w:lang w:val="mn-MN"/>
        </w:rPr>
        <w:t>Өвөг монгол барилдаан</w:t>
      </w:r>
    </w:p>
    <w:p w:rsidR="008D08FD" w:rsidRDefault="008D08FD" w:rsidP="00A02D6F">
      <w:pPr>
        <w:spacing w:after="0"/>
        <w:rPr>
          <w:rFonts w:ascii="Arial" w:hAnsi="Arial" w:cs="Arial"/>
          <w:lang w:val="mn-MN"/>
        </w:rPr>
      </w:pPr>
    </w:p>
    <w:p w:rsidR="00DC50AF" w:rsidRPr="001D4DC5" w:rsidRDefault="00DC50AF" w:rsidP="008D08FD">
      <w:pPr>
        <w:spacing w:after="0"/>
        <w:ind w:firstLine="720"/>
        <w:rPr>
          <w:rFonts w:ascii="Arial" w:hAnsi="Arial" w:cs="Arial"/>
          <w:lang w:val="mn-MN"/>
        </w:rPr>
      </w:pPr>
      <w:r>
        <w:rPr>
          <w:rFonts w:ascii="Arial" w:hAnsi="Arial" w:cs="Arial"/>
          <w:lang w:val="mn-MN"/>
        </w:rPr>
        <w:t xml:space="preserve">Аман зохиол нь хүн төрөлхтний гэнэн сэтгэлгээний түүхэн ул мөр, ард түмний оюуны үнэт бүтээл, үгийн урлагийн өвөрмөц төрлийнхөө хувьд судалгаа шинжилгээний чухал хэрэглэгдэхүүн болсоор ирсэн. </w:t>
      </w:r>
      <w:r w:rsidR="00654F85">
        <w:rPr>
          <w:rFonts w:ascii="Arial" w:hAnsi="Arial" w:cs="Arial"/>
          <w:lang w:val="mn-MN"/>
        </w:rPr>
        <w:t xml:space="preserve">Баатарлаг туульс нь аман зохиолын бие даасан томоохон төрөл.  </w:t>
      </w:r>
      <w:r>
        <w:rPr>
          <w:rFonts w:ascii="Arial" w:hAnsi="Arial" w:cs="Arial"/>
          <w:lang w:val="mn-MN"/>
        </w:rPr>
        <w:t xml:space="preserve">  </w:t>
      </w:r>
    </w:p>
    <w:p w:rsidR="00FB29AC" w:rsidRPr="001D4DC5" w:rsidRDefault="004A7BE5" w:rsidP="001D4DC5">
      <w:pPr>
        <w:spacing w:after="0"/>
        <w:ind w:firstLine="720"/>
        <w:jc w:val="both"/>
        <w:rPr>
          <w:rFonts w:ascii="Arial" w:hAnsi="Arial" w:cs="Arial"/>
          <w:lang w:val="mn-MN"/>
        </w:rPr>
      </w:pPr>
      <w:r>
        <w:rPr>
          <w:rFonts w:ascii="Arial" w:hAnsi="Arial" w:cs="Arial"/>
          <w:lang w:val="mn-MN"/>
        </w:rPr>
        <w:t>Ойрд, Халх зэрэг т</w:t>
      </w:r>
      <w:r w:rsidR="00FB29AC" w:rsidRPr="001D4DC5">
        <w:rPr>
          <w:rFonts w:ascii="Arial" w:hAnsi="Arial" w:cs="Arial"/>
          <w:lang w:val="mn-MN"/>
        </w:rPr>
        <w:t>уул</w:t>
      </w:r>
      <w:r w:rsidR="00B21EBD">
        <w:rPr>
          <w:rFonts w:ascii="Arial" w:hAnsi="Arial" w:cs="Arial"/>
          <w:lang w:val="mn-MN"/>
        </w:rPr>
        <w:t>ьсийн баатрууд зэр зэвсгээр тулалдаж</w:t>
      </w:r>
      <w:r w:rsidR="00FB29AC" w:rsidRPr="001D4DC5">
        <w:rPr>
          <w:rFonts w:ascii="Arial" w:hAnsi="Arial" w:cs="Arial"/>
          <w:lang w:val="mn-MN"/>
        </w:rPr>
        <w:t>, дийлж ядалцахаараа “ээж аавын</w:t>
      </w:r>
      <w:r w:rsidR="00DF2DAE" w:rsidRPr="001D4DC5">
        <w:rPr>
          <w:rFonts w:ascii="Arial" w:hAnsi="Arial" w:cs="Arial"/>
          <w:lang w:val="mn-MN"/>
        </w:rPr>
        <w:t xml:space="preserve"> хайрласан эгэм далын хүчээр </w:t>
      </w:r>
      <w:r w:rsidR="005621A1">
        <w:rPr>
          <w:rFonts w:ascii="Arial" w:hAnsi="Arial" w:cs="Arial"/>
          <w:lang w:val="mn-MN"/>
        </w:rPr>
        <w:t xml:space="preserve">үздэг” нь сонирхол татаж </w:t>
      </w:r>
      <w:r w:rsidR="00FB29AC" w:rsidRPr="001D4DC5">
        <w:rPr>
          <w:rFonts w:ascii="Arial" w:hAnsi="Arial" w:cs="Arial"/>
          <w:lang w:val="mn-MN"/>
        </w:rPr>
        <w:t>байгаа юм</w:t>
      </w:r>
      <w:r w:rsidR="005D44ED">
        <w:rPr>
          <w:rFonts w:ascii="Arial" w:hAnsi="Arial" w:cs="Arial"/>
          <w:lang w:val="mn-MN"/>
        </w:rPr>
        <w:t xml:space="preserve">. </w:t>
      </w:r>
    </w:p>
    <w:p w:rsidR="00FD62C0" w:rsidRDefault="00FD62C0" w:rsidP="001D4DC5">
      <w:pPr>
        <w:spacing w:after="0"/>
        <w:ind w:firstLine="720"/>
        <w:jc w:val="both"/>
        <w:rPr>
          <w:rFonts w:ascii="Arial" w:hAnsi="Arial" w:cs="Arial"/>
          <w:lang w:val="mn-MN"/>
        </w:rPr>
      </w:pPr>
      <w:r>
        <w:rPr>
          <w:rFonts w:ascii="Arial" w:hAnsi="Arial" w:cs="Arial"/>
          <w:lang w:val="mn-MN"/>
        </w:rPr>
        <w:t>“Эр</w:t>
      </w:r>
      <w:r w:rsidR="00FB29AC" w:rsidRPr="001D4DC5">
        <w:rPr>
          <w:rFonts w:ascii="Arial" w:hAnsi="Arial" w:cs="Arial"/>
          <w:lang w:val="mn-MN"/>
        </w:rPr>
        <w:t>ийн сайн хайрт хар хөхөл хүү” туульд Шунхан Улаан баатрыг Хар хөхөл хүү</w:t>
      </w:r>
      <w:r>
        <w:rPr>
          <w:rFonts w:ascii="Arial" w:hAnsi="Arial" w:cs="Arial"/>
          <w:lang w:val="mn-MN"/>
        </w:rPr>
        <w:t>:</w:t>
      </w:r>
    </w:p>
    <w:p w:rsidR="00FD62C0" w:rsidRDefault="00FB29AC" w:rsidP="00FD62C0">
      <w:pPr>
        <w:spacing w:after="0"/>
        <w:ind w:firstLine="720"/>
        <w:jc w:val="both"/>
        <w:rPr>
          <w:rFonts w:ascii="Arial" w:hAnsi="Arial" w:cs="Arial"/>
          <w:lang w:val="mn-MN"/>
        </w:rPr>
      </w:pPr>
      <w:r w:rsidRPr="001D4DC5">
        <w:rPr>
          <w:rFonts w:ascii="Arial" w:hAnsi="Arial" w:cs="Arial"/>
          <w:lang w:val="mn-MN"/>
        </w:rPr>
        <w:t xml:space="preserve"> “Эмнэг цагаан ташаагаараа ташаалдаж, дороо хийж аваад буман хүний толгойд тааруулсан өв</w:t>
      </w:r>
      <w:r w:rsidR="00A763F5">
        <w:rPr>
          <w:rFonts w:ascii="Arial" w:hAnsi="Arial" w:cs="Arial"/>
          <w:lang w:val="mn-MN"/>
        </w:rPr>
        <w:t>дгөөрөө цээжин дээр нь өвдөглөж”</w:t>
      </w:r>
      <w:r w:rsidRPr="001D4DC5">
        <w:rPr>
          <w:rFonts w:ascii="Arial" w:hAnsi="Arial" w:cs="Arial"/>
          <w:lang w:val="mn-MN"/>
        </w:rPr>
        <w:t xml:space="preserve"> байна. </w:t>
      </w:r>
    </w:p>
    <w:p w:rsidR="00FD62C0" w:rsidRDefault="00FB29AC" w:rsidP="005964A9">
      <w:pPr>
        <w:spacing w:after="0"/>
        <w:ind w:firstLine="720"/>
        <w:jc w:val="both"/>
        <w:rPr>
          <w:rFonts w:ascii="Arial" w:hAnsi="Arial" w:cs="Arial"/>
          <w:lang w:val="mn-MN"/>
        </w:rPr>
      </w:pPr>
      <w:r w:rsidRPr="001D4DC5">
        <w:rPr>
          <w:rFonts w:ascii="Arial" w:hAnsi="Arial" w:cs="Arial"/>
          <w:lang w:val="mn-MN"/>
        </w:rPr>
        <w:t>“Гэсэр”-ийн туужид ч</w:t>
      </w:r>
      <w:r w:rsidR="00FD62C0">
        <w:rPr>
          <w:rFonts w:ascii="Arial" w:hAnsi="Arial" w:cs="Arial"/>
          <w:lang w:val="mn-MN"/>
        </w:rPr>
        <w:t xml:space="preserve"> гэсэн</w:t>
      </w:r>
      <w:r w:rsidR="000C7D01">
        <w:rPr>
          <w:rFonts w:ascii="Arial" w:hAnsi="Arial" w:cs="Arial"/>
          <w:lang w:val="mn-MN"/>
        </w:rPr>
        <w:t xml:space="preserve"> “эгэм далын хүчээр” хүч чадлаа сорих тохиолдол</w:t>
      </w:r>
      <w:r w:rsidR="0068418F">
        <w:rPr>
          <w:rFonts w:ascii="Arial" w:hAnsi="Arial" w:cs="Arial"/>
          <w:lang w:val="mn-MN"/>
        </w:rPr>
        <w:t xml:space="preserve"> дүрслэгдсэн байдаг</w:t>
      </w:r>
      <w:r w:rsidRPr="001D4DC5">
        <w:rPr>
          <w:rFonts w:ascii="Arial" w:hAnsi="Arial" w:cs="Arial"/>
          <w:lang w:val="mn-MN"/>
        </w:rPr>
        <w:t xml:space="preserve">. Уг туулийг </w:t>
      </w:r>
      <w:r w:rsidRPr="001D4DC5">
        <w:rPr>
          <w:rFonts w:ascii="Arial" w:hAnsi="Arial" w:cs="Arial"/>
        </w:rPr>
        <w:t>XI</w:t>
      </w:r>
      <w:r w:rsidRPr="001D4DC5">
        <w:rPr>
          <w:rFonts w:ascii="Arial" w:hAnsi="Arial" w:cs="Arial"/>
          <w:lang w:val="mn-MN"/>
        </w:rPr>
        <w:t xml:space="preserve"> зуу</w:t>
      </w:r>
      <w:r w:rsidR="00A03060">
        <w:rPr>
          <w:rFonts w:ascii="Arial" w:hAnsi="Arial" w:cs="Arial"/>
          <w:lang w:val="mn-MN"/>
        </w:rPr>
        <w:t xml:space="preserve">нд  зохиогдсон гэж үздэг. </w:t>
      </w:r>
      <w:r w:rsidR="00D8792B">
        <w:rPr>
          <w:rFonts w:ascii="Arial" w:hAnsi="Arial" w:cs="Arial"/>
          <w:lang w:val="mn-MN"/>
        </w:rPr>
        <w:t xml:space="preserve">Тэгэхээр энэхүү </w:t>
      </w:r>
      <w:r w:rsidR="00A03060">
        <w:rPr>
          <w:rFonts w:ascii="Arial" w:hAnsi="Arial" w:cs="Arial"/>
          <w:lang w:val="mn-MN"/>
        </w:rPr>
        <w:t>“Э</w:t>
      </w:r>
      <w:r w:rsidRPr="001D4DC5">
        <w:rPr>
          <w:rFonts w:ascii="Arial" w:hAnsi="Arial" w:cs="Arial"/>
          <w:lang w:val="mn-MN"/>
        </w:rPr>
        <w:t>эж аавын хайрласан эгэм далын хүчээр үзэж” хөдөлгөөнгүй дарах</w:t>
      </w:r>
      <w:r w:rsidR="00D8792B">
        <w:rPr>
          <w:rFonts w:ascii="Arial" w:hAnsi="Arial" w:cs="Arial"/>
          <w:lang w:val="mn-MN"/>
        </w:rPr>
        <w:t xml:space="preserve"> нь </w:t>
      </w:r>
      <w:r w:rsidR="00FD62C0">
        <w:rPr>
          <w:rFonts w:ascii="Arial" w:hAnsi="Arial" w:cs="Arial"/>
          <w:lang w:val="mn-MN"/>
        </w:rPr>
        <w:t>эрт</w:t>
      </w:r>
      <w:r w:rsidR="00D8792B">
        <w:rPr>
          <w:rFonts w:ascii="Arial" w:hAnsi="Arial" w:cs="Arial"/>
          <w:lang w:val="mn-MN"/>
        </w:rPr>
        <w:t xml:space="preserve"> дээр цагийн </w:t>
      </w:r>
      <w:r w:rsidR="00FD62C0">
        <w:rPr>
          <w:rFonts w:ascii="Arial" w:hAnsi="Arial" w:cs="Arial"/>
          <w:lang w:val="mn-MN"/>
        </w:rPr>
        <w:t xml:space="preserve">өвөг </w:t>
      </w:r>
      <w:r w:rsidRPr="001D4DC5">
        <w:rPr>
          <w:rFonts w:ascii="Arial" w:hAnsi="Arial" w:cs="Arial"/>
          <w:lang w:val="mn-MN"/>
        </w:rPr>
        <w:t>монгол ба</w:t>
      </w:r>
      <w:r w:rsidR="004A7BE5">
        <w:rPr>
          <w:rFonts w:ascii="Arial" w:hAnsi="Arial" w:cs="Arial"/>
          <w:lang w:val="mn-MN"/>
        </w:rPr>
        <w:t>рилдааны ёс дэг байх</w:t>
      </w:r>
      <w:r w:rsidRPr="001D4DC5">
        <w:rPr>
          <w:rFonts w:ascii="Arial" w:hAnsi="Arial" w:cs="Arial"/>
          <w:lang w:val="mn-MN"/>
        </w:rPr>
        <w:t xml:space="preserve"> үндэстэй байна.</w:t>
      </w:r>
    </w:p>
    <w:p w:rsidR="00FD62C0" w:rsidRDefault="00FB29AC" w:rsidP="00FD62C0">
      <w:pPr>
        <w:spacing w:after="0"/>
        <w:ind w:firstLine="720"/>
        <w:jc w:val="both"/>
        <w:rPr>
          <w:rFonts w:ascii="Arial" w:hAnsi="Arial" w:cs="Arial"/>
          <w:lang w:val="mn-MN"/>
        </w:rPr>
      </w:pPr>
      <w:r w:rsidRPr="001D4DC5">
        <w:rPr>
          <w:rFonts w:ascii="Arial" w:hAnsi="Arial" w:cs="Arial"/>
          <w:lang w:val="mn-MN"/>
        </w:rPr>
        <w:t xml:space="preserve"> </w:t>
      </w:r>
      <w:r w:rsidR="00D8792B">
        <w:rPr>
          <w:rFonts w:ascii="Arial" w:hAnsi="Arial" w:cs="Arial"/>
          <w:lang w:val="mn-MN"/>
        </w:rPr>
        <w:t>Туульсийн зохиолуудад</w:t>
      </w:r>
      <w:r w:rsidR="00D8792B" w:rsidRPr="001D4DC5">
        <w:rPr>
          <w:rFonts w:ascii="Arial" w:hAnsi="Arial" w:cs="Arial"/>
          <w:lang w:val="mn-MN"/>
        </w:rPr>
        <w:t xml:space="preserve"> </w:t>
      </w:r>
      <w:r w:rsidRPr="001D4DC5">
        <w:rPr>
          <w:rFonts w:ascii="Arial" w:hAnsi="Arial" w:cs="Arial"/>
          <w:lang w:val="mn-MN"/>
        </w:rPr>
        <w:t>өвдөг шороодо</w:t>
      </w:r>
      <w:r w:rsidR="00D8792B">
        <w:rPr>
          <w:rFonts w:ascii="Arial" w:hAnsi="Arial" w:cs="Arial"/>
          <w:lang w:val="mn-MN"/>
        </w:rPr>
        <w:t>х талаар онцлох баримт ховор байна</w:t>
      </w:r>
      <w:r w:rsidR="00904738">
        <w:rPr>
          <w:rFonts w:ascii="Arial" w:hAnsi="Arial" w:cs="Arial"/>
          <w:lang w:val="mn-MN"/>
        </w:rPr>
        <w:t>. Энэ нь ө</w:t>
      </w:r>
      <w:r w:rsidRPr="001D4DC5">
        <w:rPr>
          <w:rFonts w:ascii="Arial" w:hAnsi="Arial" w:cs="Arial"/>
          <w:lang w:val="mn-MN"/>
        </w:rPr>
        <w:t xml:space="preserve">вдөг шороодохын төдийг унасанд </w:t>
      </w:r>
      <w:r w:rsidR="00FD62C0">
        <w:rPr>
          <w:rFonts w:ascii="Arial" w:hAnsi="Arial" w:cs="Arial"/>
          <w:lang w:val="mn-MN"/>
        </w:rPr>
        <w:t xml:space="preserve"> тооцдог дэг ёс, </w:t>
      </w:r>
      <w:r w:rsidR="00531675" w:rsidRPr="001D4DC5">
        <w:rPr>
          <w:rFonts w:ascii="Arial" w:hAnsi="Arial" w:cs="Arial"/>
          <w:lang w:val="mn-MN"/>
        </w:rPr>
        <w:t>далаар нь дарахаас хожу</w:t>
      </w:r>
      <w:r w:rsidR="00880AA0">
        <w:rPr>
          <w:rFonts w:ascii="Arial" w:hAnsi="Arial" w:cs="Arial"/>
          <w:lang w:val="mn-MN"/>
        </w:rPr>
        <w:t>у үеийн болов уу гэсэн таамаглалд хүргэлээ.</w:t>
      </w:r>
      <w:r w:rsidR="00531675" w:rsidRPr="001D4DC5">
        <w:rPr>
          <w:rFonts w:ascii="Arial" w:hAnsi="Arial" w:cs="Arial"/>
          <w:lang w:val="mn-MN"/>
        </w:rPr>
        <w:t xml:space="preserve"> </w:t>
      </w:r>
    </w:p>
    <w:p w:rsidR="00FB29AC" w:rsidRPr="001D4DC5" w:rsidRDefault="00FD62C0" w:rsidP="00FD62C0">
      <w:pPr>
        <w:spacing w:after="0"/>
        <w:ind w:firstLine="720"/>
        <w:jc w:val="both"/>
        <w:rPr>
          <w:rFonts w:ascii="Arial" w:hAnsi="Arial" w:cs="Arial"/>
          <w:lang w:val="mn-MN"/>
        </w:rPr>
      </w:pPr>
      <w:r w:rsidRPr="00AA616D">
        <w:rPr>
          <w:rFonts w:ascii="Arial" w:hAnsi="Arial" w:cs="Arial"/>
          <w:b/>
          <w:i/>
          <w:u w:val="single"/>
          <w:lang w:val="mn-MN"/>
        </w:rPr>
        <w:t>Бөхийн өмсгөл</w:t>
      </w:r>
      <w:r w:rsidRPr="00AA616D">
        <w:rPr>
          <w:rFonts w:ascii="Arial" w:hAnsi="Arial" w:cs="Arial"/>
          <w:b/>
          <w:i/>
          <w:lang w:val="mn-MN"/>
        </w:rPr>
        <w:t>:</w:t>
      </w:r>
      <w:r>
        <w:rPr>
          <w:rFonts w:ascii="Arial" w:hAnsi="Arial" w:cs="Arial"/>
          <w:lang w:val="mn-MN"/>
        </w:rPr>
        <w:t xml:space="preserve"> </w:t>
      </w:r>
      <w:r w:rsidR="00CC7767">
        <w:rPr>
          <w:rFonts w:ascii="Arial" w:hAnsi="Arial" w:cs="Arial"/>
          <w:lang w:val="mn-MN"/>
        </w:rPr>
        <w:t xml:space="preserve"> </w:t>
      </w:r>
      <w:r w:rsidR="00CD401B">
        <w:rPr>
          <w:rFonts w:ascii="Arial" w:hAnsi="Arial" w:cs="Arial"/>
          <w:lang w:val="mn-MN"/>
        </w:rPr>
        <w:t>Туульсад</w:t>
      </w:r>
      <w:r w:rsidR="00531675" w:rsidRPr="001D4DC5">
        <w:rPr>
          <w:rFonts w:ascii="Arial" w:hAnsi="Arial" w:cs="Arial"/>
          <w:lang w:val="mn-MN"/>
        </w:rPr>
        <w:t xml:space="preserve"> монгол бөхийн өмсгөлийн т</w:t>
      </w:r>
      <w:r w:rsidR="00CD401B">
        <w:rPr>
          <w:rFonts w:ascii="Arial" w:hAnsi="Arial" w:cs="Arial"/>
          <w:lang w:val="mn-MN"/>
        </w:rPr>
        <w:t>ухайд “Өлх шалбуур</w:t>
      </w:r>
      <w:r w:rsidR="002A74FD">
        <w:rPr>
          <w:rFonts w:ascii="Arial" w:hAnsi="Arial" w:cs="Arial"/>
          <w:lang w:val="mn-MN"/>
        </w:rPr>
        <w:t xml:space="preserve">”” гэсэн нэршил элбэг тохиолдож </w:t>
      </w:r>
      <w:r w:rsidR="00CD401B">
        <w:rPr>
          <w:rFonts w:ascii="Arial" w:hAnsi="Arial" w:cs="Arial"/>
          <w:lang w:val="mn-MN"/>
        </w:rPr>
        <w:t xml:space="preserve">байна. </w:t>
      </w:r>
      <w:r w:rsidR="005B3F4F">
        <w:rPr>
          <w:rFonts w:ascii="Arial" w:hAnsi="Arial" w:cs="Arial"/>
          <w:lang w:val="mn-MN"/>
        </w:rPr>
        <w:t xml:space="preserve">“Даньхүрэл” </w:t>
      </w:r>
      <w:r w:rsidR="00531675" w:rsidRPr="001D4DC5">
        <w:rPr>
          <w:rFonts w:ascii="Arial" w:hAnsi="Arial" w:cs="Arial"/>
          <w:lang w:val="mn-MN"/>
        </w:rPr>
        <w:t>туульд Даньхүрэл, Заан Буйдан хоёрын өмсгөлийг дүрслэхдээ:</w:t>
      </w:r>
    </w:p>
    <w:p w:rsidR="00531675" w:rsidRPr="001D4DC5" w:rsidRDefault="00EE5CD9" w:rsidP="00FD62C0">
      <w:pPr>
        <w:spacing w:after="0"/>
        <w:ind w:left="2160" w:firstLine="720"/>
        <w:jc w:val="both"/>
        <w:rPr>
          <w:rFonts w:ascii="Arial" w:hAnsi="Arial" w:cs="Arial"/>
          <w:lang w:val="mn-MN"/>
        </w:rPr>
      </w:pPr>
      <w:r>
        <w:rPr>
          <w:rFonts w:ascii="Arial" w:hAnsi="Arial" w:cs="Arial"/>
          <w:lang w:val="mn-MN"/>
        </w:rPr>
        <w:t xml:space="preserve">“Даньхүрэл түг </w:t>
      </w:r>
      <w:r w:rsidR="00531675" w:rsidRPr="001D4DC5">
        <w:rPr>
          <w:rFonts w:ascii="Arial" w:hAnsi="Arial" w:cs="Arial"/>
          <w:lang w:val="mn-MN"/>
        </w:rPr>
        <w:t>түмэн</w:t>
      </w:r>
    </w:p>
    <w:p w:rsidR="00531675" w:rsidRPr="001D4DC5" w:rsidRDefault="00531675" w:rsidP="00FD62C0">
      <w:pPr>
        <w:spacing w:after="0"/>
        <w:ind w:left="2160" w:firstLine="720"/>
        <w:jc w:val="both"/>
        <w:rPr>
          <w:rFonts w:ascii="Arial" w:hAnsi="Arial" w:cs="Arial"/>
          <w:lang w:val="mn-MN"/>
        </w:rPr>
      </w:pPr>
      <w:r w:rsidRPr="001D4DC5">
        <w:rPr>
          <w:rFonts w:ascii="Arial" w:hAnsi="Arial" w:cs="Arial"/>
          <w:lang w:val="mn-MN"/>
        </w:rPr>
        <w:t>Бухын зоогоор</w:t>
      </w:r>
    </w:p>
    <w:p w:rsidR="00531675" w:rsidRPr="001D4DC5" w:rsidRDefault="00531675" w:rsidP="00FD62C0">
      <w:pPr>
        <w:spacing w:after="0"/>
        <w:ind w:left="2160" w:firstLine="720"/>
        <w:jc w:val="both"/>
        <w:rPr>
          <w:rFonts w:ascii="Arial" w:hAnsi="Arial" w:cs="Arial"/>
          <w:lang w:val="mn-MN"/>
        </w:rPr>
      </w:pPr>
      <w:r w:rsidRPr="001D4DC5">
        <w:rPr>
          <w:rFonts w:ascii="Arial" w:hAnsi="Arial" w:cs="Arial"/>
          <w:lang w:val="mn-MN"/>
        </w:rPr>
        <w:t>Түүгээд хийсэн</w:t>
      </w:r>
    </w:p>
    <w:p w:rsidR="00531675" w:rsidRPr="001D4DC5" w:rsidRDefault="00FD62C0" w:rsidP="00FD62C0">
      <w:pPr>
        <w:spacing w:after="0"/>
        <w:ind w:left="2160" w:firstLine="720"/>
        <w:jc w:val="both"/>
        <w:rPr>
          <w:rFonts w:ascii="Arial" w:hAnsi="Arial" w:cs="Arial"/>
          <w:lang w:val="mn-MN"/>
        </w:rPr>
      </w:pPr>
      <w:r>
        <w:rPr>
          <w:rFonts w:ascii="Arial" w:hAnsi="Arial" w:cs="Arial"/>
          <w:lang w:val="mn-MN"/>
        </w:rPr>
        <w:t xml:space="preserve">Түүхий улаан </w:t>
      </w:r>
      <w:r w:rsidRPr="00AE4912">
        <w:rPr>
          <w:rFonts w:ascii="Arial" w:hAnsi="Arial" w:cs="Arial"/>
          <w:b/>
          <w:u w:val="single"/>
          <w:lang w:val="mn-MN"/>
        </w:rPr>
        <w:t>ш</w:t>
      </w:r>
      <w:r w:rsidR="00531675" w:rsidRPr="00AE4912">
        <w:rPr>
          <w:rFonts w:ascii="Arial" w:hAnsi="Arial" w:cs="Arial"/>
          <w:b/>
          <w:u w:val="single"/>
          <w:lang w:val="mn-MN"/>
        </w:rPr>
        <w:t>албуурыг</w:t>
      </w:r>
    </w:p>
    <w:p w:rsidR="00531675" w:rsidRPr="001D4DC5" w:rsidRDefault="00531675" w:rsidP="00FD62C0">
      <w:pPr>
        <w:spacing w:after="0"/>
        <w:ind w:left="2160" w:firstLine="720"/>
        <w:jc w:val="both"/>
        <w:rPr>
          <w:rFonts w:ascii="Arial" w:hAnsi="Arial" w:cs="Arial"/>
          <w:lang w:val="mn-MN"/>
        </w:rPr>
      </w:pPr>
      <w:r w:rsidRPr="001D4DC5">
        <w:rPr>
          <w:rFonts w:ascii="Arial" w:hAnsi="Arial" w:cs="Arial"/>
          <w:lang w:val="mn-MN"/>
        </w:rPr>
        <w:t>Бөхөлзсөн бүдүүн цагаан гуянд</w:t>
      </w:r>
    </w:p>
    <w:p w:rsidR="00531675" w:rsidRPr="001D4DC5" w:rsidRDefault="00FD62C0" w:rsidP="00FD62C0">
      <w:pPr>
        <w:spacing w:after="0"/>
        <w:ind w:left="2160" w:firstLine="720"/>
        <w:jc w:val="both"/>
        <w:rPr>
          <w:rFonts w:ascii="Arial" w:hAnsi="Arial" w:cs="Arial"/>
          <w:lang w:val="mn-MN"/>
        </w:rPr>
      </w:pPr>
      <w:r>
        <w:rPr>
          <w:rFonts w:ascii="Arial" w:hAnsi="Arial" w:cs="Arial"/>
          <w:lang w:val="mn-MN"/>
        </w:rPr>
        <w:t>Бүдүүн бөхүүни</w:t>
      </w:r>
      <w:r w:rsidR="00531675" w:rsidRPr="001D4DC5">
        <w:rPr>
          <w:rFonts w:ascii="Arial" w:hAnsi="Arial" w:cs="Arial"/>
          <w:lang w:val="mn-MN"/>
        </w:rPr>
        <w:t>й /шумуулын/</w:t>
      </w:r>
    </w:p>
    <w:p w:rsidR="00531675" w:rsidRPr="001D4DC5" w:rsidRDefault="00531675" w:rsidP="00FD62C0">
      <w:pPr>
        <w:spacing w:after="0"/>
        <w:ind w:left="2160" w:firstLine="720"/>
        <w:jc w:val="both"/>
        <w:rPr>
          <w:rFonts w:ascii="Arial" w:hAnsi="Arial" w:cs="Arial"/>
          <w:lang w:val="mn-MN"/>
        </w:rPr>
      </w:pPr>
      <w:r w:rsidRPr="001D4DC5">
        <w:rPr>
          <w:rFonts w:ascii="Arial" w:hAnsi="Arial" w:cs="Arial"/>
          <w:lang w:val="mn-MN"/>
        </w:rPr>
        <w:t>Хоншоор багташгүй</w:t>
      </w:r>
    </w:p>
    <w:p w:rsidR="00531675" w:rsidRPr="001D4DC5" w:rsidRDefault="00531675" w:rsidP="00FD62C0">
      <w:pPr>
        <w:spacing w:after="0"/>
        <w:ind w:left="2160" w:firstLine="720"/>
        <w:jc w:val="both"/>
        <w:rPr>
          <w:rFonts w:ascii="Arial" w:hAnsi="Arial" w:cs="Arial"/>
          <w:lang w:val="mn-MN"/>
        </w:rPr>
      </w:pPr>
      <w:r w:rsidRPr="00AE4912">
        <w:rPr>
          <w:rFonts w:ascii="Arial" w:hAnsi="Arial" w:cs="Arial"/>
          <w:i/>
          <w:u w:val="single"/>
          <w:lang w:val="mn-MN"/>
        </w:rPr>
        <w:t xml:space="preserve">Эрэн </w:t>
      </w:r>
      <w:r w:rsidRPr="007371D5">
        <w:rPr>
          <w:rFonts w:ascii="Arial" w:hAnsi="Arial" w:cs="Arial"/>
          <w:u w:val="single"/>
          <w:lang w:val="mn-MN"/>
        </w:rPr>
        <w:t>эвхэн өмсөөд</w:t>
      </w:r>
      <w:r w:rsidRPr="001D4DC5">
        <w:rPr>
          <w:rFonts w:ascii="Arial" w:hAnsi="Arial" w:cs="Arial"/>
          <w:lang w:val="mn-MN"/>
        </w:rPr>
        <w:t xml:space="preserve"> авав аа</w:t>
      </w:r>
    </w:p>
    <w:p w:rsidR="00531675" w:rsidRPr="001D4DC5" w:rsidRDefault="00531675" w:rsidP="00FD62C0">
      <w:pPr>
        <w:spacing w:after="0"/>
        <w:ind w:left="2160" w:firstLine="720"/>
        <w:jc w:val="both"/>
        <w:rPr>
          <w:rFonts w:ascii="Arial" w:hAnsi="Arial" w:cs="Arial"/>
          <w:lang w:val="mn-MN"/>
        </w:rPr>
      </w:pPr>
      <w:r w:rsidRPr="001D4DC5">
        <w:rPr>
          <w:rFonts w:ascii="Arial" w:hAnsi="Arial" w:cs="Arial"/>
          <w:lang w:val="mn-MN"/>
        </w:rPr>
        <w:t>Өнгө өнгийн ёнхороор</w:t>
      </w:r>
    </w:p>
    <w:p w:rsidR="00531675" w:rsidRPr="00AE4912" w:rsidRDefault="00531675" w:rsidP="00FD62C0">
      <w:pPr>
        <w:spacing w:after="0"/>
        <w:ind w:left="2160" w:firstLine="720"/>
        <w:jc w:val="both"/>
        <w:rPr>
          <w:rFonts w:ascii="Arial" w:hAnsi="Arial" w:cs="Arial"/>
          <w:b/>
          <w:u w:val="single"/>
          <w:lang w:val="mn-MN"/>
        </w:rPr>
      </w:pPr>
      <w:r w:rsidRPr="001D4DC5">
        <w:rPr>
          <w:rFonts w:ascii="Arial" w:hAnsi="Arial" w:cs="Arial"/>
          <w:lang w:val="mn-MN"/>
        </w:rPr>
        <w:t xml:space="preserve">Оёсон </w:t>
      </w:r>
      <w:r w:rsidRPr="00AE4912">
        <w:rPr>
          <w:rFonts w:ascii="Arial" w:hAnsi="Arial" w:cs="Arial"/>
          <w:b/>
          <w:u w:val="single"/>
          <w:lang w:val="mn-MN"/>
        </w:rPr>
        <w:t>өлхийг</w:t>
      </w:r>
    </w:p>
    <w:p w:rsidR="00531675" w:rsidRPr="001D4DC5" w:rsidRDefault="00531675" w:rsidP="00FD62C0">
      <w:pPr>
        <w:spacing w:after="0"/>
        <w:ind w:left="2160" w:firstLine="720"/>
        <w:jc w:val="both"/>
        <w:rPr>
          <w:rFonts w:ascii="Arial" w:hAnsi="Arial" w:cs="Arial"/>
          <w:lang w:val="mn-MN"/>
        </w:rPr>
      </w:pPr>
      <w:r w:rsidRPr="001D4DC5">
        <w:rPr>
          <w:rFonts w:ascii="Arial" w:hAnsi="Arial" w:cs="Arial"/>
          <w:lang w:val="mn-MN"/>
        </w:rPr>
        <w:t>Өл мөнгөн</w:t>
      </w:r>
    </w:p>
    <w:p w:rsidR="00531675" w:rsidRPr="00AE4912" w:rsidRDefault="00531675" w:rsidP="00FD62C0">
      <w:pPr>
        <w:spacing w:after="0"/>
        <w:ind w:left="2160" w:firstLine="720"/>
        <w:jc w:val="both"/>
        <w:rPr>
          <w:rFonts w:ascii="Arial" w:hAnsi="Arial" w:cs="Arial"/>
          <w:i/>
          <w:u w:val="single"/>
          <w:lang w:val="mn-MN"/>
        </w:rPr>
      </w:pPr>
      <w:r w:rsidRPr="00AE4912">
        <w:rPr>
          <w:rFonts w:ascii="Arial" w:hAnsi="Arial" w:cs="Arial"/>
          <w:i/>
          <w:u w:val="single"/>
          <w:lang w:val="mn-MN"/>
        </w:rPr>
        <w:t>Шахлуураар шахаад</w:t>
      </w:r>
    </w:p>
    <w:p w:rsidR="00531675" w:rsidRPr="001D4DC5" w:rsidRDefault="00531675" w:rsidP="007371D5">
      <w:pPr>
        <w:spacing w:after="0"/>
        <w:ind w:left="2160" w:firstLine="720"/>
        <w:jc w:val="both"/>
        <w:rPr>
          <w:rFonts w:ascii="Arial" w:hAnsi="Arial" w:cs="Arial"/>
          <w:lang w:val="mn-MN"/>
        </w:rPr>
      </w:pPr>
      <w:r w:rsidRPr="001D4DC5">
        <w:rPr>
          <w:rFonts w:ascii="Arial" w:hAnsi="Arial" w:cs="Arial"/>
          <w:lang w:val="mn-MN"/>
        </w:rPr>
        <w:lastRenderedPageBreak/>
        <w:t>Энэ насанд алдууршгүй</w:t>
      </w:r>
    </w:p>
    <w:p w:rsidR="00531675" w:rsidRPr="001D4DC5" w:rsidRDefault="00531675" w:rsidP="007371D5">
      <w:pPr>
        <w:spacing w:after="0"/>
        <w:ind w:left="2160" w:firstLine="720"/>
        <w:jc w:val="both"/>
        <w:rPr>
          <w:rFonts w:ascii="Arial" w:hAnsi="Arial" w:cs="Arial"/>
          <w:lang w:val="mn-MN"/>
        </w:rPr>
      </w:pPr>
      <w:r w:rsidRPr="001D4DC5">
        <w:rPr>
          <w:rFonts w:ascii="Arial" w:hAnsi="Arial" w:cs="Arial"/>
          <w:lang w:val="mn-MN"/>
        </w:rPr>
        <w:t>Эцэст тайларшгүй</w:t>
      </w:r>
    </w:p>
    <w:p w:rsidR="00531675" w:rsidRPr="001D4DC5" w:rsidRDefault="004A5468" w:rsidP="007371D5">
      <w:pPr>
        <w:spacing w:after="0"/>
        <w:ind w:left="2160" w:firstLine="720"/>
        <w:jc w:val="both"/>
        <w:rPr>
          <w:rFonts w:ascii="Arial" w:hAnsi="Arial" w:cs="Arial"/>
          <w:lang w:val="mn-MN"/>
        </w:rPr>
      </w:pPr>
      <w:r>
        <w:rPr>
          <w:rFonts w:ascii="Arial" w:hAnsi="Arial" w:cs="Arial"/>
          <w:lang w:val="mn-MN"/>
        </w:rPr>
        <w:t>Уяагаар уяад авав” гэжээ</w:t>
      </w:r>
      <w:r w:rsidR="007371D5">
        <w:rPr>
          <w:rFonts w:ascii="Arial" w:hAnsi="Arial" w:cs="Arial"/>
          <w:lang w:val="mn-MN"/>
        </w:rPr>
        <w:t xml:space="preserve">. </w:t>
      </w:r>
    </w:p>
    <w:p w:rsidR="0037727E" w:rsidRDefault="00531675" w:rsidP="001D4DC5">
      <w:pPr>
        <w:spacing w:after="0"/>
        <w:ind w:firstLine="720"/>
        <w:jc w:val="both"/>
        <w:rPr>
          <w:rFonts w:ascii="Arial" w:hAnsi="Arial" w:cs="Arial"/>
          <w:lang w:val="mn-MN"/>
        </w:rPr>
      </w:pPr>
      <w:r w:rsidRPr="001D4DC5">
        <w:rPr>
          <w:rFonts w:ascii="Arial" w:hAnsi="Arial" w:cs="Arial"/>
          <w:lang w:val="mn-MN"/>
        </w:rPr>
        <w:t>Үүнээс үзвэл одооны зодог шуудагны оронд өлх, шалбуур өмсөж байжээ гэдэг нь</w:t>
      </w:r>
      <w:r w:rsidR="0037727E">
        <w:rPr>
          <w:rFonts w:ascii="Arial" w:hAnsi="Arial" w:cs="Arial"/>
          <w:lang w:val="mn-MN"/>
        </w:rPr>
        <w:t xml:space="preserve"> тодорхой байна. </w:t>
      </w:r>
    </w:p>
    <w:p w:rsidR="00531675" w:rsidRPr="001D4DC5" w:rsidRDefault="00531675" w:rsidP="001D4DC5">
      <w:pPr>
        <w:spacing w:after="0"/>
        <w:ind w:firstLine="720"/>
        <w:jc w:val="both"/>
        <w:rPr>
          <w:rFonts w:ascii="Arial" w:hAnsi="Arial" w:cs="Arial"/>
          <w:lang w:val="mn-MN"/>
        </w:rPr>
      </w:pPr>
      <w:r w:rsidRPr="001D4DC5">
        <w:rPr>
          <w:rFonts w:ascii="Arial" w:hAnsi="Arial" w:cs="Arial"/>
          <w:lang w:val="mn-MN"/>
        </w:rPr>
        <w:t xml:space="preserve">Барилдахынхаа өмнө зэр зэвсгээ авч, хуяг дуулгаа тайлж, үсээ </w:t>
      </w:r>
      <w:r w:rsidRPr="0037727E">
        <w:rPr>
          <w:rFonts w:ascii="Arial" w:hAnsi="Arial" w:cs="Arial"/>
          <w:i/>
          <w:u w:val="single"/>
          <w:lang w:val="mn-MN"/>
        </w:rPr>
        <w:t>“хараацайн жигүүр болгон хумьж”</w:t>
      </w:r>
      <w:r w:rsidR="0037727E">
        <w:rPr>
          <w:rFonts w:ascii="Arial" w:hAnsi="Arial" w:cs="Arial"/>
          <w:lang w:val="mn-MN"/>
        </w:rPr>
        <w:t xml:space="preserve"> боогоод </w:t>
      </w:r>
      <w:r w:rsidRPr="001D4DC5">
        <w:rPr>
          <w:rFonts w:ascii="Arial" w:hAnsi="Arial" w:cs="Arial"/>
          <w:lang w:val="mn-MN"/>
        </w:rPr>
        <w:t>зориуд өлх, шалбуур хоёрыг өмсөж байгаа нь бөхийн тусгай өмсгөл байсны ноттой баримт мөн гэж үзэж болно. Харин хэлбэр хийц нь ямаршуухан байсан нь тодорхойгүй аж. Гэхдээ шалбуурыг эрэн  эвхээд өмсөж байхад өл</w:t>
      </w:r>
      <w:r w:rsidR="00B52300">
        <w:rPr>
          <w:rFonts w:ascii="Arial" w:hAnsi="Arial" w:cs="Arial"/>
          <w:lang w:val="mn-MN"/>
        </w:rPr>
        <w:t xml:space="preserve">хийг шахлуураар шахаж, </w:t>
      </w:r>
      <w:r w:rsidR="0037727E">
        <w:rPr>
          <w:rFonts w:ascii="Arial" w:hAnsi="Arial" w:cs="Arial"/>
          <w:lang w:val="mn-MN"/>
        </w:rPr>
        <w:t>алдуурч тайлагдахааргүй уяж байна</w:t>
      </w:r>
      <w:r w:rsidRPr="001D4DC5">
        <w:rPr>
          <w:rFonts w:ascii="Arial" w:hAnsi="Arial" w:cs="Arial"/>
          <w:lang w:val="mn-MN"/>
        </w:rPr>
        <w:t>.</w:t>
      </w:r>
    </w:p>
    <w:p w:rsidR="00AA616D" w:rsidRDefault="00531675" w:rsidP="001D4DC5">
      <w:pPr>
        <w:spacing w:after="0"/>
        <w:ind w:firstLine="720"/>
        <w:jc w:val="both"/>
        <w:rPr>
          <w:rFonts w:ascii="Arial" w:hAnsi="Arial" w:cs="Arial"/>
          <w:lang w:val="mn-MN"/>
        </w:rPr>
      </w:pPr>
      <w:r w:rsidRPr="001D4DC5">
        <w:rPr>
          <w:rFonts w:ascii="Arial" w:hAnsi="Arial" w:cs="Arial"/>
          <w:lang w:val="mn-MN"/>
        </w:rPr>
        <w:t>Өлх нь зодогны, шалбуур нь шуудагны эх байжээ. Өлхийг ёнхор буюу  торго</w:t>
      </w:r>
      <w:r w:rsidR="00B52300">
        <w:rPr>
          <w:rFonts w:ascii="Arial" w:hAnsi="Arial" w:cs="Arial"/>
          <w:lang w:val="mn-MN"/>
        </w:rPr>
        <w:t>н утсаар ширж очдог байсан тухай ч тод дүрсэлжээ</w:t>
      </w:r>
      <w:r w:rsidRPr="001D4DC5">
        <w:rPr>
          <w:rFonts w:ascii="Arial" w:hAnsi="Arial" w:cs="Arial"/>
          <w:lang w:val="mn-MN"/>
        </w:rPr>
        <w:t xml:space="preserve">. </w:t>
      </w:r>
    </w:p>
    <w:p w:rsidR="00531675" w:rsidRPr="001D4DC5" w:rsidRDefault="00AA616D" w:rsidP="001D4DC5">
      <w:pPr>
        <w:spacing w:after="0"/>
        <w:ind w:firstLine="720"/>
        <w:jc w:val="both"/>
        <w:rPr>
          <w:rFonts w:ascii="Arial" w:hAnsi="Arial" w:cs="Arial"/>
          <w:lang w:val="mn-MN"/>
        </w:rPr>
      </w:pPr>
      <w:r w:rsidRPr="00AA616D">
        <w:rPr>
          <w:rFonts w:ascii="Arial" w:hAnsi="Arial" w:cs="Arial"/>
          <w:b/>
          <w:i/>
          <w:u w:val="single"/>
          <w:lang w:val="mn-MN"/>
        </w:rPr>
        <w:t>Бөхийн гараа, дэвээ шаваа</w:t>
      </w:r>
      <w:r>
        <w:rPr>
          <w:rFonts w:ascii="Arial" w:hAnsi="Arial" w:cs="Arial"/>
          <w:lang w:val="mn-MN"/>
        </w:rPr>
        <w:t xml:space="preserve">: </w:t>
      </w:r>
      <w:r w:rsidR="00531675" w:rsidRPr="001D4DC5">
        <w:rPr>
          <w:rFonts w:ascii="Arial" w:hAnsi="Arial" w:cs="Arial"/>
          <w:lang w:val="mn-MN"/>
        </w:rPr>
        <w:t xml:space="preserve">Мөн </w:t>
      </w:r>
      <w:r w:rsidR="00F15030">
        <w:rPr>
          <w:rFonts w:ascii="Arial" w:hAnsi="Arial" w:cs="Arial"/>
          <w:lang w:val="mn-MN"/>
        </w:rPr>
        <w:t xml:space="preserve">туулийн зохиолуудад </w:t>
      </w:r>
      <w:r w:rsidR="00531675" w:rsidRPr="001D4DC5">
        <w:rPr>
          <w:rFonts w:ascii="Arial" w:hAnsi="Arial" w:cs="Arial"/>
          <w:lang w:val="mn-MN"/>
        </w:rPr>
        <w:t>өвөг монгол бөхийн гараа, дэвээ, шавааны талаар сонин зүйл гарч байна. “Даньхүрэл” туульд баатрын барилдахын өмнөх байдлыг:</w:t>
      </w:r>
    </w:p>
    <w:p w:rsidR="00531675" w:rsidRPr="001D4DC5" w:rsidRDefault="00531675" w:rsidP="00AA616D">
      <w:pPr>
        <w:spacing w:after="0"/>
        <w:ind w:left="2160" w:firstLine="720"/>
        <w:jc w:val="both"/>
        <w:rPr>
          <w:rFonts w:ascii="Arial" w:hAnsi="Arial" w:cs="Arial"/>
          <w:lang w:val="mn-MN"/>
        </w:rPr>
      </w:pPr>
      <w:r w:rsidRPr="001D4DC5">
        <w:rPr>
          <w:rFonts w:ascii="Arial" w:hAnsi="Arial" w:cs="Arial"/>
          <w:lang w:val="mn-MN"/>
        </w:rPr>
        <w:t xml:space="preserve">Элээ мэт эргэн </w:t>
      </w:r>
      <w:r w:rsidRPr="009F36DB">
        <w:rPr>
          <w:rFonts w:ascii="Arial" w:hAnsi="Arial" w:cs="Arial"/>
          <w:i/>
          <w:u w:val="single"/>
          <w:lang w:val="mn-MN"/>
        </w:rPr>
        <w:t>хэвлээд</w:t>
      </w:r>
    </w:p>
    <w:p w:rsidR="00531675" w:rsidRPr="001D4DC5" w:rsidRDefault="00531675" w:rsidP="00AA616D">
      <w:pPr>
        <w:spacing w:after="0"/>
        <w:ind w:left="2160" w:firstLine="720"/>
        <w:jc w:val="both"/>
        <w:rPr>
          <w:rFonts w:ascii="Arial" w:hAnsi="Arial" w:cs="Arial"/>
          <w:lang w:val="mn-MN"/>
        </w:rPr>
      </w:pPr>
      <w:r w:rsidRPr="001D4DC5">
        <w:rPr>
          <w:rFonts w:ascii="Arial" w:hAnsi="Arial" w:cs="Arial"/>
          <w:lang w:val="mn-MN"/>
        </w:rPr>
        <w:t>Элс мэт нуран хэвлээд</w:t>
      </w:r>
    </w:p>
    <w:p w:rsidR="00531675" w:rsidRPr="001D4DC5" w:rsidRDefault="00531675" w:rsidP="00AA616D">
      <w:pPr>
        <w:spacing w:after="0"/>
        <w:ind w:left="2160" w:firstLine="720"/>
        <w:jc w:val="both"/>
        <w:rPr>
          <w:rFonts w:ascii="Arial" w:hAnsi="Arial" w:cs="Arial"/>
          <w:lang w:val="mn-MN"/>
        </w:rPr>
      </w:pPr>
      <w:r w:rsidRPr="001D4DC5">
        <w:rPr>
          <w:rFonts w:ascii="Arial" w:hAnsi="Arial" w:cs="Arial"/>
          <w:lang w:val="mn-MN"/>
        </w:rPr>
        <w:t>Тоодог мэт тоглон хэвлээд</w:t>
      </w:r>
    </w:p>
    <w:p w:rsidR="00531675" w:rsidRPr="009F36DB" w:rsidRDefault="00531675" w:rsidP="00AA616D">
      <w:pPr>
        <w:spacing w:after="0"/>
        <w:ind w:left="2160" w:firstLine="720"/>
        <w:jc w:val="both"/>
        <w:rPr>
          <w:rFonts w:ascii="Arial" w:hAnsi="Arial" w:cs="Arial"/>
          <w:i/>
          <w:u w:val="single"/>
          <w:lang w:val="mn-MN"/>
        </w:rPr>
      </w:pPr>
      <w:r w:rsidRPr="001D4DC5">
        <w:rPr>
          <w:rFonts w:ascii="Arial" w:hAnsi="Arial" w:cs="Arial"/>
          <w:lang w:val="mn-MN"/>
        </w:rPr>
        <w:t xml:space="preserve">Тогоруу мэт </w:t>
      </w:r>
      <w:r w:rsidRPr="009F36DB">
        <w:rPr>
          <w:rFonts w:ascii="Arial" w:hAnsi="Arial" w:cs="Arial"/>
          <w:i/>
          <w:u w:val="single"/>
          <w:lang w:val="mn-MN"/>
        </w:rPr>
        <w:t>хээрээд</w:t>
      </w:r>
    </w:p>
    <w:p w:rsidR="00531675" w:rsidRPr="001D4DC5" w:rsidRDefault="00531675" w:rsidP="00AA616D">
      <w:pPr>
        <w:spacing w:after="0"/>
        <w:ind w:left="2160" w:firstLine="720"/>
        <w:jc w:val="both"/>
        <w:rPr>
          <w:rFonts w:ascii="Arial" w:hAnsi="Arial" w:cs="Arial"/>
          <w:lang w:val="mn-MN"/>
        </w:rPr>
      </w:pPr>
      <w:r w:rsidRPr="001D4DC5">
        <w:rPr>
          <w:rFonts w:ascii="Arial" w:hAnsi="Arial" w:cs="Arial"/>
          <w:lang w:val="mn-MN"/>
        </w:rPr>
        <w:t>Ганц мод шиг гялбалзаад</w:t>
      </w:r>
    </w:p>
    <w:p w:rsidR="00531675" w:rsidRPr="001D4DC5" w:rsidRDefault="00531675" w:rsidP="00AA616D">
      <w:pPr>
        <w:spacing w:after="0"/>
        <w:ind w:left="2160" w:firstLine="720"/>
        <w:jc w:val="both"/>
        <w:rPr>
          <w:rFonts w:ascii="Arial" w:hAnsi="Arial" w:cs="Arial"/>
          <w:lang w:val="mn-MN"/>
        </w:rPr>
      </w:pPr>
      <w:r w:rsidRPr="001D4DC5">
        <w:rPr>
          <w:rFonts w:ascii="Arial" w:hAnsi="Arial" w:cs="Arial"/>
          <w:lang w:val="mn-MN"/>
        </w:rPr>
        <w:t xml:space="preserve">Хэл бүрийн </w:t>
      </w:r>
      <w:r w:rsidRPr="001D4DC5">
        <w:rPr>
          <w:rFonts w:ascii="Arial" w:hAnsi="Arial" w:cs="Arial"/>
        </w:rPr>
        <w:t>(!)</w:t>
      </w:r>
    </w:p>
    <w:p w:rsidR="00531675" w:rsidRPr="001D4DC5" w:rsidRDefault="00531675" w:rsidP="00AA616D">
      <w:pPr>
        <w:spacing w:after="0"/>
        <w:ind w:left="2160" w:firstLine="720"/>
        <w:jc w:val="both"/>
        <w:rPr>
          <w:rFonts w:ascii="Arial" w:hAnsi="Arial" w:cs="Arial"/>
          <w:lang w:val="mn-MN"/>
        </w:rPr>
      </w:pPr>
      <w:r w:rsidRPr="001D4DC5">
        <w:rPr>
          <w:rFonts w:ascii="Arial" w:hAnsi="Arial" w:cs="Arial"/>
          <w:lang w:val="mn-MN"/>
        </w:rPr>
        <w:t xml:space="preserve">Цэцэг шиг </w:t>
      </w:r>
      <w:r w:rsidRPr="009F36DB">
        <w:rPr>
          <w:rFonts w:ascii="Arial" w:hAnsi="Arial" w:cs="Arial"/>
          <w:i/>
          <w:u w:val="single"/>
          <w:lang w:val="mn-MN"/>
        </w:rPr>
        <w:t>найгаад</w:t>
      </w:r>
    </w:p>
    <w:p w:rsidR="00531675" w:rsidRPr="001D4DC5" w:rsidRDefault="00531675" w:rsidP="00AA616D">
      <w:pPr>
        <w:spacing w:after="0"/>
        <w:ind w:left="2160" w:firstLine="720"/>
        <w:jc w:val="both"/>
        <w:rPr>
          <w:rFonts w:ascii="Arial" w:hAnsi="Arial" w:cs="Arial"/>
          <w:lang w:val="mn-MN"/>
        </w:rPr>
      </w:pPr>
      <w:r w:rsidRPr="001D4DC5">
        <w:rPr>
          <w:rFonts w:ascii="Arial" w:hAnsi="Arial" w:cs="Arial"/>
          <w:lang w:val="mn-MN"/>
        </w:rPr>
        <w:t>Хэвлэн хээрээд</w:t>
      </w:r>
    </w:p>
    <w:p w:rsidR="00531675" w:rsidRPr="001D4DC5" w:rsidRDefault="00531675" w:rsidP="00AA616D">
      <w:pPr>
        <w:spacing w:after="0"/>
        <w:ind w:left="2160" w:firstLine="720"/>
        <w:jc w:val="both"/>
        <w:rPr>
          <w:rFonts w:ascii="Arial" w:hAnsi="Arial" w:cs="Arial"/>
          <w:lang w:val="mn-MN"/>
        </w:rPr>
      </w:pPr>
      <w:r w:rsidRPr="001D4DC5">
        <w:rPr>
          <w:rFonts w:ascii="Arial" w:hAnsi="Arial" w:cs="Arial"/>
          <w:lang w:val="mn-MN"/>
        </w:rPr>
        <w:t xml:space="preserve">Бух шиг </w:t>
      </w:r>
      <w:r w:rsidRPr="009F36DB">
        <w:rPr>
          <w:rFonts w:ascii="Arial" w:hAnsi="Arial" w:cs="Arial"/>
          <w:i/>
          <w:u w:val="single"/>
          <w:lang w:val="mn-MN"/>
        </w:rPr>
        <w:t>нүрэлдээд</w:t>
      </w:r>
    </w:p>
    <w:p w:rsidR="00AA616D" w:rsidRDefault="00531675" w:rsidP="00AA616D">
      <w:pPr>
        <w:spacing w:after="0"/>
        <w:ind w:left="2160" w:firstLine="720"/>
        <w:jc w:val="both"/>
        <w:rPr>
          <w:rFonts w:ascii="Arial" w:hAnsi="Arial" w:cs="Arial"/>
          <w:lang w:val="mn-MN"/>
        </w:rPr>
      </w:pPr>
      <w:r w:rsidRPr="001D4DC5">
        <w:rPr>
          <w:rFonts w:ascii="Arial" w:hAnsi="Arial" w:cs="Arial"/>
          <w:lang w:val="mn-MN"/>
        </w:rPr>
        <w:t xml:space="preserve">Барилдаад эхлэхэд...” </w:t>
      </w:r>
    </w:p>
    <w:p w:rsidR="00900F73" w:rsidRDefault="00531675" w:rsidP="00AA616D">
      <w:pPr>
        <w:spacing w:after="0"/>
        <w:jc w:val="both"/>
        <w:rPr>
          <w:rFonts w:ascii="Arial" w:hAnsi="Arial" w:cs="Arial"/>
          <w:lang w:val="mn-MN"/>
        </w:rPr>
      </w:pPr>
      <w:r w:rsidRPr="001D4DC5">
        <w:rPr>
          <w:rFonts w:ascii="Arial" w:hAnsi="Arial" w:cs="Arial"/>
          <w:lang w:val="mn-MN"/>
        </w:rPr>
        <w:t xml:space="preserve">гэж их уран бөгөөд гоц хөдөлгөөнтэй дүрслэн өгүүлжээ. </w:t>
      </w:r>
    </w:p>
    <w:p w:rsidR="00B17320" w:rsidRDefault="00900F73" w:rsidP="00900F73">
      <w:pPr>
        <w:spacing w:after="0"/>
        <w:ind w:firstLine="720"/>
        <w:jc w:val="both"/>
        <w:rPr>
          <w:rFonts w:ascii="Arial" w:hAnsi="Arial" w:cs="Arial"/>
          <w:lang w:val="mn-MN"/>
        </w:rPr>
      </w:pPr>
      <w:r>
        <w:rPr>
          <w:rFonts w:ascii="Arial" w:hAnsi="Arial" w:cs="Arial"/>
          <w:lang w:val="mn-MN"/>
        </w:rPr>
        <w:t xml:space="preserve">Мөн </w:t>
      </w:r>
      <w:r w:rsidR="000D359F">
        <w:rPr>
          <w:rFonts w:ascii="Arial" w:hAnsi="Arial" w:cs="Arial"/>
          <w:lang w:val="mn-MN"/>
        </w:rPr>
        <w:t xml:space="preserve">Даньхүрэл, </w:t>
      </w:r>
      <w:r w:rsidR="0048491B" w:rsidRPr="001D4DC5">
        <w:rPr>
          <w:rFonts w:ascii="Arial" w:hAnsi="Arial" w:cs="Arial"/>
          <w:lang w:val="mn-MN"/>
        </w:rPr>
        <w:t>Хархул хаанта</w:t>
      </w:r>
      <w:r w:rsidR="000D359F">
        <w:rPr>
          <w:rFonts w:ascii="Arial" w:hAnsi="Arial" w:cs="Arial"/>
          <w:lang w:val="mn-MN"/>
        </w:rPr>
        <w:t>й барилдахаар “хангарьдын дэвэлт</w:t>
      </w:r>
      <w:r w:rsidR="0048491B" w:rsidRPr="001D4DC5">
        <w:rPr>
          <w:rFonts w:ascii="Arial" w:hAnsi="Arial" w:cs="Arial"/>
          <w:lang w:val="mn-MN"/>
        </w:rPr>
        <w:t xml:space="preserve">ээр хааяа нэг дэвсээр” ирж байна. </w:t>
      </w:r>
    </w:p>
    <w:p w:rsidR="00531675" w:rsidRPr="001D4DC5" w:rsidRDefault="0048491B" w:rsidP="00900F73">
      <w:pPr>
        <w:spacing w:after="0"/>
        <w:ind w:firstLine="720"/>
        <w:jc w:val="both"/>
        <w:rPr>
          <w:rFonts w:ascii="Arial" w:hAnsi="Arial" w:cs="Arial"/>
          <w:lang w:val="mn-MN"/>
        </w:rPr>
      </w:pPr>
      <w:r w:rsidRPr="001D4DC5">
        <w:rPr>
          <w:rFonts w:ascii="Arial" w:hAnsi="Arial" w:cs="Arial"/>
          <w:lang w:val="mn-MN"/>
        </w:rPr>
        <w:t>Эндээс үзэхэд монгол бөхийн гараа, дэвээ, шаваа нь үзүүлэх төдий маяг биш</w:t>
      </w:r>
      <w:r w:rsidR="008D30D0">
        <w:rPr>
          <w:rFonts w:ascii="Arial" w:hAnsi="Arial" w:cs="Arial"/>
          <w:lang w:val="mn-MN"/>
        </w:rPr>
        <w:t xml:space="preserve">, </w:t>
      </w:r>
      <w:r w:rsidRPr="001D4DC5">
        <w:rPr>
          <w:rFonts w:ascii="Arial" w:hAnsi="Arial" w:cs="Arial"/>
          <w:lang w:val="mn-MN"/>
        </w:rPr>
        <w:t xml:space="preserve"> золбоо хийморио дуудаж, зориг хүчээ бадруулж, өрсөлдөгчийнхөө зүрхийг шанталж, үе гишүүнийхээ хөшөө чилээг гаргаж буй “бие халаах бяцхан дасгал” мөний зэрэгцээ сэтгэл зүйн өвөрмөц бэлтгэ</w:t>
      </w:r>
      <w:r w:rsidR="008D30D0">
        <w:rPr>
          <w:rFonts w:ascii="Arial" w:hAnsi="Arial" w:cs="Arial"/>
          <w:lang w:val="mn-MN"/>
        </w:rPr>
        <w:t xml:space="preserve">л болдог байжээ </w:t>
      </w:r>
      <w:r w:rsidRPr="001D4DC5">
        <w:rPr>
          <w:rFonts w:ascii="Arial" w:hAnsi="Arial" w:cs="Arial"/>
          <w:lang w:val="mn-MN"/>
        </w:rPr>
        <w:t xml:space="preserve">. </w:t>
      </w:r>
    </w:p>
    <w:p w:rsidR="0048491B" w:rsidRPr="001D4DC5" w:rsidRDefault="00912E52" w:rsidP="00AD52F8">
      <w:pPr>
        <w:spacing w:after="0"/>
        <w:ind w:firstLine="720"/>
        <w:jc w:val="both"/>
        <w:rPr>
          <w:rFonts w:ascii="Arial" w:hAnsi="Arial" w:cs="Arial"/>
          <w:lang w:val="mn-MN"/>
        </w:rPr>
      </w:pPr>
      <w:r w:rsidRPr="00912E52">
        <w:rPr>
          <w:rFonts w:ascii="Arial" w:hAnsi="Arial" w:cs="Arial"/>
          <w:b/>
          <w:i/>
          <w:u w:val="single"/>
          <w:lang w:val="mn-MN"/>
        </w:rPr>
        <w:t>Мэхний тухайд:</w:t>
      </w:r>
      <w:r>
        <w:rPr>
          <w:rFonts w:ascii="Arial" w:hAnsi="Arial" w:cs="Arial"/>
          <w:lang w:val="mn-MN"/>
        </w:rPr>
        <w:t xml:space="preserve"> </w:t>
      </w:r>
      <w:r w:rsidR="0048491B" w:rsidRPr="001D4DC5">
        <w:rPr>
          <w:rFonts w:ascii="Arial" w:hAnsi="Arial" w:cs="Arial"/>
          <w:lang w:val="mn-MN"/>
        </w:rPr>
        <w:t>Туульд хөл гар оролцсон хэд хэдэн төрлий</w:t>
      </w:r>
      <w:r w:rsidR="009255D4">
        <w:rPr>
          <w:rFonts w:ascii="Arial" w:hAnsi="Arial" w:cs="Arial"/>
          <w:lang w:val="mn-MN"/>
        </w:rPr>
        <w:t>н мэх дурдагдаж байна. Х</w:t>
      </w:r>
      <w:r w:rsidR="0048491B" w:rsidRPr="001D4DC5">
        <w:rPr>
          <w:rFonts w:ascii="Arial" w:hAnsi="Arial" w:cs="Arial"/>
          <w:lang w:val="mn-MN"/>
        </w:rPr>
        <w:t>эвлэн хээрээд, бух шиг</w:t>
      </w:r>
      <w:r w:rsidR="00AD52F8">
        <w:rPr>
          <w:rFonts w:ascii="Arial" w:hAnsi="Arial" w:cs="Arial"/>
          <w:lang w:val="mn-MN"/>
        </w:rPr>
        <w:t xml:space="preserve"> нүрэлдээд байсан бөхчүүд, дараа нь </w:t>
      </w:r>
      <w:r w:rsidR="0048491B" w:rsidRPr="001D4DC5">
        <w:rPr>
          <w:rFonts w:ascii="Arial" w:hAnsi="Arial" w:cs="Arial"/>
          <w:lang w:val="mn-MN"/>
        </w:rPr>
        <w:t>үе гишүүнийнээсээ шүүрэлцээд, ач тач өргөлцөөд, алс булс хаялцаад эхэлж байна.</w:t>
      </w:r>
      <w:r w:rsidR="00AD52F8">
        <w:rPr>
          <w:rFonts w:ascii="Arial" w:hAnsi="Arial" w:cs="Arial"/>
          <w:lang w:val="mn-MN"/>
        </w:rPr>
        <w:t xml:space="preserve"> </w:t>
      </w:r>
      <w:r w:rsidR="0048491B" w:rsidRPr="001D4DC5">
        <w:rPr>
          <w:rFonts w:ascii="Arial" w:hAnsi="Arial" w:cs="Arial"/>
          <w:lang w:val="mn-MN"/>
        </w:rPr>
        <w:t>Даньхүрэл</w:t>
      </w:r>
      <w:r w:rsidR="00AD52F8">
        <w:rPr>
          <w:rFonts w:ascii="Arial" w:hAnsi="Arial" w:cs="Arial"/>
          <w:lang w:val="mn-MN"/>
        </w:rPr>
        <w:t xml:space="preserve"> туульд</w:t>
      </w:r>
      <w:r w:rsidR="0048491B" w:rsidRPr="001D4DC5">
        <w:rPr>
          <w:rFonts w:ascii="Arial" w:hAnsi="Arial" w:cs="Arial"/>
          <w:lang w:val="mn-MN"/>
        </w:rPr>
        <w:t>:</w:t>
      </w:r>
    </w:p>
    <w:p w:rsidR="0048491B" w:rsidRPr="001D4DC5" w:rsidRDefault="0048491B" w:rsidP="00912E52">
      <w:pPr>
        <w:spacing w:after="0"/>
        <w:ind w:left="2160" w:firstLine="720"/>
        <w:jc w:val="both"/>
        <w:rPr>
          <w:rFonts w:ascii="Arial" w:hAnsi="Arial" w:cs="Arial"/>
          <w:lang w:val="mn-MN"/>
        </w:rPr>
      </w:pPr>
      <w:r w:rsidRPr="001D4DC5">
        <w:rPr>
          <w:rFonts w:ascii="Arial" w:hAnsi="Arial" w:cs="Arial"/>
          <w:lang w:val="mn-MN"/>
        </w:rPr>
        <w:t>“Заан Буйдангийн</w:t>
      </w:r>
    </w:p>
    <w:p w:rsidR="0048491B" w:rsidRPr="001D4DC5" w:rsidRDefault="00912E52" w:rsidP="00912E52">
      <w:pPr>
        <w:spacing w:after="0"/>
        <w:ind w:left="2160" w:firstLine="720"/>
        <w:jc w:val="both"/>
        <w:rPr>
          <w:rFonts w:ascii="Arial" w:hAnsi="Arial" w:cs="Arial"/>
          <w:lang w:val="mn-MN"/>
        </w:rPr>
      </w:pPr>
      <w:r>
        <w:rPr>
          <w:rFonts w:ascii="Arial" w:hAnsi="Arial" w:cs="Arial"/>
          <w:lang w:val="mn-MN"/>
        </w:rPr>
        <w:t xml:space="preserve">Ар хударга </w:t>
      </w:r>
      <w:r w:rsidR="0048491B" w:rsidRPr="001D4DC5">
        <w:rPr>
          <w:rFonts w:ascii="Arial" w:hAnsi="Arial" w:cs="Arial"/>
          <w:lang w:val="mn-MN"/>
        </w:rPr>
        <w:t>шалбуурын</w:t>
      </w:r>
    </w:p>
    <w:p w:rsidR="0048491B" w:rsidRPr="001D4DC5" w:rsidRDefault="0048491B" w:rsidP="00912E52">
      <w:pPr>
        <w:spacing w:after="0"/>
        <w:ind w:left="2160" w:firstLine="720"/>
        <w:jc w:val="both"/>
        <w:rPr>
          <w:rFonts w:ascii="Arial" w:hAnsi="Arial" w:cs="Arial"/>
          <w:lang w:val="mn-MN"/>
        </w:rPr>
      </w:pPr>
      <w:r w:rsidRPr="001D4DC5">
        <w:rPr>
          <w:rFonts w:ascii="Arial" w:hAnsi="Arial" w:cs="Arial"/>
          <w:lang w:val="mn-MN"/>
        </w:rPr>
        <w:t>Зах дээрээс</w:t>
      </w:r>
    </w:p>
    <w:p w:rsidR="0048491B" w:rsidRPr="001D4DC5" w:rsidRDefault="00044C8C" w:rsidP="00912E52">
      <w:pPr>
        <w:spacing w:after="0"/>
        <w:ind w:left="2160" w:firstLine="720"/>
        <w:jc w:val="both"/>
        <w:rPr>
          <w:rFonts w:ascii="Arial" w:hAnsi="Arial" w:cs="Arial"/>
          <w:lang w:val="mn-MN"/>
        </w:rPr>
      </w:pPr>
      <w:r w:rsidRPr="001D4DC5">
        <w:rPr>
          <w:rFonts w:ascii="Arial" w:hAnsi="Arial" w:cs="Arial"/>
          <w:lang w:val="mn-MN"/>
        </w:rPr>
        <w:t xml:space="preserve">Таван хурууны </w:t>
      </w:r>
    </w:p>
    <w:p w:rsidR="00044C8C" w:rsidRPr="001D4DC5" w:rsidRDefault="00044C8C" w:rsidP="00912E52">
      <w:pPr>
        <w:spacing w:after="0"/>
        <w:ind w:left="2160" w:firstLine="720"/>
        <w:jc w:val="both"/>
        <w:rPr>
          <w:rFonts w:ascii="Arial" w:hAnsi="Arial" w:cs="Arial"/>
          <w:lang w:val="mn-MN"/>
        </w:rPr>
      </w:pPr>
      <w:r w:rsidRPr="001D4DC5">
        <w:rPr>
          <w:rFonts w:ascii="Arial" w:hAnsi="Arial" w:cs="Arial"/>
          <w:lang w:val="mn-MN"/>
        </w:rPr>
        <w:t>Тарыг нийлүүлж</w:t>
      </w:r>
    </w:p>
    <w:p w:rsidR="00044C8C" w:rsidRPr="001D4DC5" w:rsidRDefault="00044C8C" w:rsidP="00912E52">
      <w:pPr>
        <w:spacing w:after="0"/>
        <w:ind w:left="2160" w:firstLine="720"/>
        <w:jc w:val="both"/>
        <w:rPr>
          <w:rFonts w:ascii="Arial" w:hAnsi="Arial" w:cs="Arial"/>
          <w:lang w:val="mn-MN"/>
        </w:rPr>
      </w:pPr>
      <w:r w:rsidRPr="001D4DC5">
        <w:rPr>
          <w:rFonts w:ascii="Arial" w:hAnsi="Arial" w:cs="Arial"/>
          <w:lang w:val="mn-MN"/>
        </w:rPr>
        <w:t xml:space="preserve">Тачигнатал </w:t>
      </w:r>
      <w:r w:rsidRPr="00AD52F8">
        <w:rPr>
          <w:rFonts w:ascii="Arial" w:hAnsi="Arial" w:cs="Arial"/>
          <w:i/>
          <w:u w:val="single"/>
          <w:lang w:val="mn-MN"/>
        </w:rPr>
        <w:t>ачаад</w:t>
      </w:r>
    </w:p>
    <w:p w:rsidR="00912E52" w:rsidRDefault="00044C8C" w:rsidP="00912E52">
      <w:pPr>
        <w:spacing w:after="0"/>
        <w:ind w:left="2160" w:firstLine="720"/>
        <w:jc w:val="both"/>
        <w:rPr>
          <w:rFonts w:ascii="Arial" w:hAnsi="Arial" w:cs="Arial"/>
          <w:lang w:val="mn-MN"/>
        </w:rPr>
      </w:pPr>
      <w:r w:rsidRPr="001D4DC5">
        <w:rPr>
          <w:rFonts w:ascii="Arial" w:hAnsi="Arial" w:cs="Arial"/>
          <w:lang w:val="mn-MN"/>
        </w:rPr>
        <w:t xml:space="preserve">Албан цагаан </w:t>
      </w:r>
    </w:p>
    <w:p w:rsidR="00044C8C" w:rsidRPr="00AD52F8" w:rsidRDefault="00044C8C" w:rsidP="00912E52">
      <w:pPr>
        <w:spacing w:after="0"/>
        <w:ind w:left="2160" w:firstLine="720"/>
        <w:jc w:val="both"/>
        <w:rPr>
          <w:rFonts w:ascii="Arial" w:hAnsi="Arial" w:cs="Arial"/>
          <w:i/>
          <w:u w:val="single"/>
          <w:lang w:val="mn-MN"/>
        </w:rPr>
      </w:pPr>
      <w:r w:rsidRPr="00AD52F8">
        <w:rPr>
          <w:rFonts w:ascii="Arial" w:hAnsi="Arial" w:cs="Arial"/>
          <w:i/>
          <w:u w:val="single"/>
          <w:lang w:val="mn-MN"/>
        </w:rPr>
        <w:t>Дэгээ оруулаад</w:t>
      </w:r>
    </w:p>
    <w:p w:rsidR="00044C8C" w:rsidRPr="001D4DC5" w:rsidRDefault="00044C8C" w:rsidP="00912E52">
      <w:pPr>
        <w:spacing w:after="0"/>
        <w:ind w:left="2160" w:firstLine="720"/>
        <w:jc w:val="both"/>
        <w:rPr>
          <w:rFonts w:ascii="Arial" w:hAnsi="Arial" w:cs="Arial"/>
          <w:lang w:val="mn-MN"/>
        </w:rPr>
      </w:pPr>
      <w:r w:rsidRPr="001D4DC5">
        <w:rPr>
          <w:rFonts w:ascii="Arial" w:hAnsi="Arial" w:cs="Arial"/>
          <w:lang w:val="mn-MN"/>
        </w:rPr>
        <w:t>Ташаан дээрээ</w:t>
      </w:r>
    </w:p>
    <w:p w:rsidR="00044C8C" w:rsidRPr="001D4DC5" w:rsidRDefault="00912E52" w:rsidP="00912E52">
      <w:pPr>
        <w:spacing w:after="0"/>
        <w:ind w:left="2160" w:firstLine="720"/>
        <w:jc w:val="both"/>
        <w:rPr>
          <w:rFonts w:ascii="Arial" w:hAnsi="Arial" w:cs="Arial"/>
          <w:lang w:val="mn-MN"/>
        </w:rPr>
      </w:pPr>
      <w:r w:rsidRPr="00AD52F8">
        <w:rPr>
          <w:rFonts w:ascii="Arial" w:hAnsi="Arial" w:cs="Arial"/>
          <w:i/>
          <w:u w:val="single"/>
          <w:lang w:val="mn-MN"/>
        </w:rPr>
        <w:lastRenderedPageBreak/>
        <w:t>Сэгсэрч гаргаж</w:t>
      </w:r>
      <w:r>
        <w:rPr>
          <w:rFonts w:ascii="Arial" w:hAnsi="Arial" w:cs="Arial"/>
          <w:lang w:val="mn-MN"/>
        </w:rPr>
        <w:t xml:space="preserve"> ирээ</w:t>
      </w:r>
      <w:r w:rsidR="00044C8C" w:rsidRPr="001D4DC5">
        <w:rPr>
          <w:rFonts w:ascii="Arial" w:hAnsi="Arial" w:cs="Arial"/>
          <w:lang w:val="mn-MN"/>
        </w:rPr>
        <w:t>д шидэж байна.</w:t>
      </w:r>
    </w:p>
    <w:p w:rsidR="00A316A2" w:rsidRDefault="00044C8C" w:rsidP="001D4DC5">
      <w:pPr>
        <w:spacing w:after="0"/>
        <w:ind w:firstLine="720"/>
        <w:jc w:val="both"/>
        <w:rPr>
          <w:rFonts w:ascii="Arial" w:hAnsi="Arial" w:cs="Arial"/>
          <w:lang w:val="mn-MN"/>
        </w:rPr>
      </w:pPr>
      <w:r w:rsidRPr="001D4DC5">
        <w:rPr>
          <w:rFonts w:ascii="Arial" w:hAnsi="Arial" w:cs="Arial"/>
          <w:lang w:val="mn-MN"/>
        </w:rPr>
        <w:t xml:space="preserve">“Живэр хааны Живэр Мижид хүү” туульд хөлөг морь нь  эзэндээ: “Ай гэж </w:t>
      </w:r>
      <w:r w:rsidRPr="00AD52F8">
        <w:rPr>
          <w:rFonts w:ascii="Arial" w:hAnsi="Arial" w:cs="Arial"/>
          <w:i/>
          <w:u w:val="single"/>
          <w:lang w:val="mn-MN"/>
        </w:rPr>
        <w:t>ачаа</w:t>
      </w:r>
      <w:r w:rsidR="00912E52" w:rsidRPr="00AD52F8">
        <w:rPr>
          <w:rFonts w:ascii="Arial" w:hAnsi="Arial" w:cs="Arial"/>
          <w:i/>
          <w:u w:val="single"/>
          <w:lang w:val="mn-MN"/>
        </w:rPr>
        <w:t>д</w:t>
      </w:r>
      <w:r w:rsidR="00912E52">
        <w:rPr>
          <w:rFonts w:ascii="Arial" w:hAnsi="Arial" w:cs="Arial"/>
          <w:lang w:val="mn-MN"/>
        </w:rPr>
        <w:t xml:space="preserve">, үй гэж </w:t>
      </w:r>
      <w:r w:rsidR="00912E52" w:rsidRPr="00AD52F8">
        <w:rPr>
          <w:rFonts w:ascii="Arial" w:hAnsi="Arial" w:cs="Arial"/>
          <w:i/>
          <w:u w:val="single"/>
          <w:lang w:val="mn-MN"/>
        </w:rPr>
        <w:t>тонгорох</w:t>
      </w:r>
      <w:r w:rsidR="00912E52">
        <w:rPr>
          <w:rFonts w:ascii="Arial" w:hAnsi="Arial" w:cs="Arial"/>
          <w:lang w:val="mn-MN"/>
        </w:rPr>
        <w:t xml:space="preserve"> чинь яасан бэ</w:t>
      </w:r>
      <w:r w:rsidRPr="001D4DC5">
        <w:rPr>
          <w:rFonts w:ascii="Arial" w:hAnsi="Arial" w:cs="Arial"/>
          <w:lang w:val="mn-MN"/>
        </w:rPr>
        <w:t>?” гэхэд  эзэн нь мөн ёсоор мэх</w:t>
      </w:r>
      <w:r w:rsidR="00AD52F8">
        <w:rPr>
          <w:rFonts w:ascii="Arial" w:hAnsi="Arial" w:cs="Arial"/>
          <w:lang w:val="mn-MN"/>
        </w:rPr>
        <w:t>ийг</w:t>
      </w:r>
      <w:r w:rsidRPr="001D4DC5">
        <w:rPr>
          <w:rFonts w:ascii="Arial" w:hAnsi="Arial" w:cs="Arial"/>
          <w:lang w:val="mn-MN"/>
        </w:rPr>
        <w:t xml:space="preserve"> хийж </w:t>
      </w:r>
      <w:r w:rsidR="00915EB3" w:rsidRPr="001D4DC5">
        <w:rPr>
          <w:rFonts w:ascii="Arial" w:hAnsi="Arial" w:cs="Arial"/>
          <w:lang w:val="mn-MN"/>
        </w:rPr>
        <w:t xml:space="preserve">унагадаг. </w:t>
      </w:r>
    </w:p>
    <w:p w:rsidR="00752F35" w:rsidRDefault="00915EB3" w:rsidP="00752F35">
      <w:pPr>
        <w:spacing w:after="0"/>
        <w:ind w:firstLine="720"/>
        <w:jc w:val="both"/>
        <w:rPr>
          <w:rFonts w:ascii="Arial" w:hAnsi="Arial" w:cs="Arial"/>
          <w:lang w:val="mn-MN"/>
        </w:rPr>
      </w:pPr>
      <w:r w:rsidRPr="001D4DC5">
        <w:rPr>
          <w:rFonts w:ascii="Arial" w:hAnsi="Arial" w:cs="Arial"/>
          <w:lang w:val="mn-MN"/>
        </w:rPr>
        <w:t xml:space="preserve">Мөн туульд мангасыг </w:t>
      </w:r>
      <w:r w:rsidRPr="00912E52">
        <w:rPr>
          <w:rFonts w:ascii="Arial" w:hAnsi="Arial" w:cs="Arial"/>
          <w:i/>
          <w:u w:val="single"/>
          <w:lang w:val="mn-MN"/>
        </w:rPr>
        <w:t>“далан дээрээс нь далан гурав эргүүлээд, гуян дээрээс нь гучин гурав эргүүлээд</w:t>
      </w:r>
      <w:r w:rsidRPr="001D4DC5">
        <w:rPr>
          <w:rFonts w:ascii="Arial" w:hAnsi="Arial" w:cs="Arial"/>
          <w:lang w:val="mn-MN"/>
        </w:rPr>
        <w:t xml:space="preserve">” хаячихдаг. Хөшөө чулуун зүрхт Хүвэй Буйдар хүү </w:t>
      </w:r>
      <w:r w:rsidRPr="00912E52">
        <w:rPr>
          <w:rFonts w:ascii="Arial" w:hAnsi="Arial" w:cs="Arial"/>
          <w:i/>
          <w:u w:val="single"/>
          <w:lang w:val="mn-MN"/>
        </w:rPr>
        <w:t>“эр хүний арван гурван мэхийг хийе”</w:t>
      </w:r>
      <w:r w:rsidRPr="001D4DC5">
        <w:rPr>
          <w:rFonts w:ascii="Arial" w:hAnsi="Arial" w:cs="Arial"/>
          <w:lang w:val="mn-MN"/>
        </w:rPr>
        <w:t xml:space="preserve"> гэж хэлдэг.</w:t>
      </w:r>
    </w:p>
    <w:p w:rsidR="00752F35" w:rsidRPr="001D4DC5" w:rsidRDefault="00915EB3" w:rsidP="00752F35">
      <w:pPr>
        <w:spacing w:after="0"/>
        <w:ind w:firstLine="720"/>
        <w:jc w:val="both"/>
        <w:rPr>
          <w:rFonts w:ascii="Arial" w:hAnsi="Arial" w:cs="Arial"/>
          <w:lang w:val="mn-MN"/>
        </w:rPr>
      </w:pPr>
      <w:r w:rsidRPr="001D4DC5">
        <w:rPr>
          <w:rFonts w:ascii="Arial" w:hAnsi="Arial" w:cs="Arial"/>
          <w:lang w:val="mn-MN"/>
        </w:rPr>
        <w:t xml:space="preserve"> </w:t>
      </w:r>
      <w:r w:rsidR="00752F35" w:rsidRPr="001D4DC5">
        <w:rPr>
          <w:rFonts w:ascii="Arial" w:hAnsi="Arial" w:cs="Arial"/>
          <w:lang w:val="mn-MN"/>
        </w:rPr>
        <w:t xml:space="preserve">“Гэсэр”-ийн туужид Уул өргөгч бөх Олзвойг /Гэсэрийн хувилсан дүр/ </w:t>
      </w:r>
      <w:r w:rsidR="00752F35" w:rsidRPr="00752F35">
        <w:rPr>
          <w:rFonts w:ascii="Arial" w:hAnsi="Arial" w:cs="Arial"/>
          <w:i/>
          <w:u w:val="single"/>
          <w:lang w:val="mn-MN"/>
        </w:rPr>
        <w:t>дэгээдээд</w:t>
      </w:r>
      <w:r w:rsidR="00752F35" w:rsidRPr="001D4DC5">
        <w:rPr>
          <w:rFonts w:ascii="Arial" w:hAnsi="Arial" w:cs="Arial"/>
          <w:lang w:val="mn-MN"/>
        </w:rPr>
        <w:t xml:space="preserve">, </w:t>
      </w:r>
      <w:r w:rsidR="00752F35" w:rsidRPr="00752F35">
        <w:rPr>
          <w:rFonts w:ascii="Arial" w:hAnsi="Arial" w:cs="Arial"/>
          <w:i/>
          <w:u w:val="single"/>
          <w:lang w:val="mn-MN"/>
        </w:rPr>
        <w:t xml:space="preserve">ташаад </w:t>
      </w:r>
      <w:r w:rsidR="00752F35" w:rsidRPr="001D4DC5">
        <w:rPr>
          <w:rFonts w:ascii="Arial" w:hAnsi="Arial" w:cs="Arial"/>
          <w:lang w:val="mn-MN"/>
        </w:rPr>
        <w:t xml:space="preserve">хүч хүрэхгүй болохоороо ачдаг. Ийнхүү уран мэхийг угсруулан хийдэг </w:t>
      </w:r>
      <w:r w:rsidR="00752F35">
        <w:rPr>
          <w:rFonts w:ascii="Arial" w:hAnsi="Arial" w:cs="Arial"/>
          <w:lang w:val="mn-MN"/>
        </w:rPr>
        <w:t>дүрслэлүүд олонтаа тохиолдож байна</w:t>
      </w:r>
      <w:r w:rsidR="00752F35" w:rsidRPr="001D4DC5">
        <w:rPr>
          <w:rFonts w:ascii="Arial" w:hAnsi="Arial" w:cs="Arial"/>
          <w:lang w:val="mn-MN"/>
        </w:rPr>
        <w:t>.</w:t>
      </w:r>
    </w:p>
    <w:p w:rsidR="00774A07" w:rsidRDefault="00915EB3" w:rsidP="001D4DC5">
      <w:pPr>
        <w:spacing w:after="0"/>
        <w:ind w:firstLine="720"/>
        <w:jc w:val="both"/>
        <w:rPr>
          <w:rFonts w:ascii="Arial" w:hAnsi="Arial" w:cs="Arial"/>
          <w:lang w:val="mn-MN"/>
        </w:rPr>
      </w:pPr>
      <w:r w:rsidRPr="001D4DC5">
        <w:rPr>
          <w:rFonts w:ascii="Arial" w:hAnsi="Arial" w:cs="Arial"/>
          <w:lang w:val="mn-MN"/>
        </w:rPr>
        <w:t>Тууль</w:t>
      </w:r>
      <w:r w:rsidR="0035077A">
        <w:rPr>
          <w:rFonts w:ascii="Arial" w:hAnsi="Arial" w:cs="Arial"/>
          <w:lang w:val="mn-MN"/>
        </w:rPr>
        <w:t>са</w:t>
      </w:r>
      <w:r w:rsidRPr="001D4DC5">
        <w:rPr>
          <w:rFonts w:ascii="Arial" w:hAnsi="Arial" w:cs="Arial"/>
          <w:lang w:val="mn-MN"/>
        </w:rPr>
        <w:t xml:space="preserve">д </w:t>
      </w:r>
      <w:r w:rsidRPr="00912E52">
        <w:rPr>
          <w:rFonts w:ascii="Arial" w:hAnsi="Arial" w:cs="Arial"/>
          <w:i/>
          <w:u w:val="single"/>
          <w:lang w:val="mn-MN"/>
        </w:rPr>
        <w:t>ачих, тонгорох, эргүүлэх, дэгээдэх, ташаалдах, таших, өргөх, цохих, дугтрах</w:t>
      </w:r>
      <w:r w:rsidR="0082017D">
        <w:rPr>
          <w:rFonts w:ascii="Arial" w:hAnsi="Arial" w:cs="Arial"/>
          <w:lang w:val="mn-MN"/>
        </w:rPr>
        <w:t xml:space="preserve"> гэсэн есөн зүйл мэх дүрслэгдэж</w:t>
      </w:r>
      <w:r w:rsidRPr="001D4DC5">
        <w:rPr>
          <w:rFonts w:ascii="Arial" w:hAnsi="Arial" w:cs="Arial"/>
          <w:lang w:val="mn-MN"/>
        </w:rPr>
        <w:t xml:space="preserve"> байна.</w:t>
      </w:r>
    </w:p>
    <w:p w:rsidR="00774A07" w:rsidRPr="001D4DC5" w:rsidRDefault="00774A07" w:rsidP="00774A07">
      <w:pPr>
        <w:spacing w:after="0"/>
        <w:ind w:firstLine="720"/>
        <w:jc w:val="both"/>
        <w:rPr>
          <w:rFonts w:ascii="Arial" w:hAnsi="Arial" w:cs="Arial"/>
          <w:lang w:val="mn-MN"/>
        </w:rPr>
      </w:pPr>
      <w:r>
        <w:rPr>
          <w:rFonts w:ascii="Arial" w:hAnsi="Arial" w:cs="Arial"/>
          <w:lang w:val="mn-MN"/>
        </w:rPr>
        <w:t xml:space="preserve">Дээрх дүрслэгдэж </w:t>
      </w:r>
      <w:r w:rsidRPr="001D4DC5">
        <w:rPr>
          <w:rFonts w:ascii="Arial" w:hAnsi="Arial" w:cs="Arial"/>
          <w:lang w:val="mn-MN"/>
        </w:rPr>
        <w:t>бу</w:t>
      </w:r>
      <w:r>
        <w:rPr>
          <w:rFonts w:ascii="Arial" w:hAnsi="Arial" w:cs="Arial"/>
          <w:lang w:val="mn-MN"/>
        </w:rPr>
        <w:t>й баримтууд нь тухайн үеийн шилдэг</w:t>
      </w:r>
      <w:r w:rsidRPr="001D4DC5">
        <w:rPr>
          <w:rFonts w:ascii="Arial" w:hAnsi="Arial" w:cs="Arial"/>
          <w:lang w:val="mn-MN"/>
        </w:rPr>
        <w:t xml:space="preserve"> сайн бөхчүүдийн </w:t>
      </w:r>
      <w:r>
        <w:rPr>
          <w:rFonts w:ascii="Arial" w:hAnsi="Arial" w:cs="Arial"/>
          <w:lang w:val="mn-MN"/>
        </w:rPr>
        <w:t xml:space="preserve">гарамгай </w:t>
      </w:r>
      <w:r w:rsidRPr="001D4DC5">
        <w:rPr>
          <w:rFonts w:ascii="Arial" w:hAnsi="Arial" w:cs="Arial"/>
          <w:lang w:val="mn-MN"/>
        </w:rPr>
        <w:t>эзэмшиж, угсруулан хийдэг тод</w:t>
      </w:r>
      <w:r>
        <w:rPr>
          <w:rFonts w:ascii="Arial" w:hAnsi="Arial" w:cs="Arial"/>
          <w:lang w:val="mn-MN"/>
        </w:rPr>
        <w:t>орхой  арван гурван мэх байжээ гэх дүгнэлтэд хүргэж байна</w:t>
      </w:r>
      <w:r w:rsidRPr="001D4DC5">
        <w:rPr>
          <w:rFonts w:ascii="Arial" w:hAnsi="Arial" w:cs="Arial"/>
          <w:lang w:val="mn-MN"/>
        </w:rPr>
        <w:t xml:space="preserve">. </w:t>
      </w:r>
    </w:p>
    <w:p w:rsidR="00912E52" w:rsidRDefault="00912E52" w:rsidP="001D4DC5">
      <w:pPr>
        <w:spacing w:after="0"/>
        <w:ind w:firstLine="720"/>
        <w:jc w:val="both"/>
        <w:rPr>
          <w:rFonts w:ascii="Arial" w:hAnsi="Arial" w:cs="Arial"/>
          <w:lang w:val="mn-MN"/>
        </w:rPr>
      </w:pPr>
    </w:p>
    <w:p w:rsidR="00912E52" w:rsidRPr="009639BA" w:rsidRDefault="00912E52" w:rsidP="001D4DC5">
      <w:pPr>
        <w:spacing w:after="0"/>
        <w:ind w:firstLine="720"/>
        <w:jc w:val="both"/>
        <w:rPr>
          <w:rFonts w:ascii="Arial" w:hAnsi="Arial" w:cs="Arial"/>
          <w:b/>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639BA">
        <w:rPr>
          <w:rFonts w:ascii="Arial" w:hAnsi="Arial" w:cs="Arial"/>
          <w:b/>
          <w:lang w:val="mn-MN"/>
        </w:rPr>
        <w:t>Дүгнэлт</w:t>
      </w:r>
    </w:p>
    <w:p w:rsidR="00912E52" w:rsidRDefault="00912E52" w:rsidP="00912E52">
      <w:pPr>
        <w:pStyle w:val="ListParagraph"/>
        <w:numPr>
          <w:ilvl w:val="0"/>
          <w:numId w:val="1"/>
        </w:numPr>
        <w:spacing w:after="0"/>
        <w:jc w:val="both"/>
        <w:rPr>
          <w:rFonts w:ascii="Arial" w:hAnsi="Arial" w:cs="Arial"/>
          <w:lang w:val="mn-MN"/>
        </w:rPr>
      </w:pPr>
      <w:r>
        <w:rPr>
          <w:rFonts w:ascii="Arial" w:hAnsi="Arial" w:cs="Arial"/>
          <w:lang w:val="mn-MN"/>
        </w:rPr>
        <w:t>“Ээж аавын хайрласан эгэм далын хүчээр</w:t>
      </w:r>
      <w:r w:rsidR="00774A07">
        <w:rPr>
          <w:rFonts w:ascii="Arial" w:hAnsi="Arial" w:cs="Arial"/>
          <w:lang w:val="mn-MN"/>
        </w:rPr>
        <w:t xml:space="preserve"> үзэж” хөдөлгөөнгүй дарах нь </w:t>
      </w:r>
      <w:r>
        <w:rPr>
          <w:rFonts w:ascii="Arial" w:hAnsi="Arial" w:cs="Arial"/>
          <w:lang w:val="mn-MN"/>
        </w:rPr>
        <w:t xml:space="preserve"> эртний монгол барилдааны дэг ёс байжээ.</w:t>
      </w:r>
    </w:p>
    <w:p w:rsidR="00912E52" w:rsidRDefault="00554D9F" w:rsidP="00912E52">
      <w:pPr>
        <w:pStyle w:val="ListParagraph"/>
        <w:numPr>
          <w:ilvl w:val="0"/>
          <w:numId w:val="1"/>
        </w:numPr>
        <w:spacing w:after="0"/>
        <w:jc w:val="both"/>
        <w:rPr>
          <w:rFonts w:ascii="Arial" w:hAnsi="Arial" w:cs="Arial"/>
          <w:lang w:val="mn-MN"/>
        </w:rPr>
      </w:pPr>
      <w:r>
        <w:rPr>
          <w:rFonts w:ascii="Arial" w:hAnsi="Arial" w:cs="Arial"/>
          <w:lang w:val="mn-MN"/>
        </w:rPr>
        <w:t xml:space="preserve">Эртний монгол бөхийн </w:t>
      </w:r>
      <w:r w:rsidR="00774A07">
        <w:rPr>
          <w:rFonts w:ascii="Arial" w:hAnsi="Arial" w:cs="Arial"/>
          <w:lang w:val="mn-MN"/>
        </w:rPr>
        <w:t xml:space="preserve">өмсгөл </w:t>
      </w:r>
      <w:r>
        <w:rPr>
          <w:rFonts w:ascii="Arial" w:hAnsi="Arial" w:cs="Arial"/>
          <w:lang w:val="mn-MN"/>
        </w:rPr>
        <w:t>өлх нь зодогны, шалбуур нь шуудагны эх байжээ.</w:t>
      </w:r>
    </w:p>
    <w:p w:rsidR="004E31ED" w:rsidRPr="004E31ED" w:rsidRDefault="004E31ED" w:rsidP="004E31ED">
      <w:pPr>
        <w:pStyle w:val="ListParagraph"/>
        <w:numPr>
          <w:ilvl w:val="0"/>
          <w:numId w:val="1"/>
        </w:numPr>
        <w:spacing w:after="0"/>
        <w:jc w:val="both"/>
        <w:rPr>
          <w:rFonts w:ascii="Arial" w:hAnsi="Arial" w:cs="Arial"/>
          <w:lang w:val="mn-MN"/>
        </w:rPr>
      </w:pPr>
      <w:r w:rsidRPr="004E31ED">
        <w:rPr>
          <w:rFonts w:ascii="Arial" w:hAnsi="Arial" w:cs="Arial"/>
          <w:lang w:val="mn-MN"/>
        </w:rPr>
        <w:t>Эртний монгол бөхийн</w:t>
      </w:r>
      <w:r>
        <w:rPr>
          <w:rFonts w:ascii="Arial" w:hAnsi="Arial" w:cs="Arial"/>
          <w:lang w:val="mn-MN"/>
        </w:rPr>
        <w:t xml:space="preserve"> гараа, дэв</w:t>
      </w:r>
      <w:r w:rsidRPr="004E31ED">
        <w:rPr>
          <w:rFonts w:ascii="Arial" w:hAnsi="Arial" w:cs="Arial"/>
          <w:lang w:val="mn-MN"/>
        </w:rPr>
        <w:t xml:space="preserve">ээ, шаваа нь золбоо хийморио дуудаж, өрсөлдөгчийнхөө зүрхийг шанталж, </w:t>
      </w:r>
      <w:r w:rsidR="0009721A">
        <w:rPr>
          <w:rFonts w:ascii="Arial" w:hAnsi="Arial" w:cs="Arial"/>
          <w:lang w:val="mn-MN"/>
        </w:rPr>
        <w:t xml:space="preserve">биеийнхээ </w:t>
      </w:r>
      <w:r w:rsidRPr="004E31ED">
        <w:rPr>
          <w:rFonts w:ascii="Arial" w:hAnsi="Arial" w:cs="Arial"/>
          <w:lang w:val="mn-MN"/>
        </w:rPr>
        <w:t>чилээг гаргаж буй “бие халаа</w:t>
      </w:r>
      <w:r>
        <w:rPr>
          <w:rFonts w:ascii="Arial" w:hAnsi="Arial" w:cs="Arial"/>
          <w:lang w:val="mn-MN"/>
        </w:rPr>
        <w:t xml:space="preserve">х бяцхан дасгал”, </w:t>
      </w:r>
      <w:r w:rsidRPr="004E31ED">
        <w:rPr>
          <w:rFonts w:ascii="Arial" w:hAnsi="Arial" w:cs="Arial"/>
          <w:lang w:val="mn-MN"/>
        </w:rPr>
        <w:t xml:space="preserve">сэтгэл зүйн өвөрмөц бэлтгэл болдог байжээ гэж үзмээр байна. </w:t>
      </w:r>
    </w:p>
    <w:p w:rsidR="004E31ED" w:rsidRDefault="00B2591F" w:rsidP="004E31ED">
      <w:pPr>
        <w:pStyle w:val="ListParagraph"/>
        <w:numPr>
          <w:ilvl w:val="0"/>
          <w:numId w:val="1"/>
        </w:numPr>
        <w:spacing w:after="0"/>
        <w:jc w:val="both"/>
        <w:rPr>
          <w:rFonts w:ascii="Arial" w:hAnsi="Arial" w:cs="Arial"/>
          <w:lang w:val="mn-MN"/>
        </w:rPr>
      </w:pPr>
      <w:r>
        <w:rPr>
          <w:rFonts w:ascii="Arial" w:hAnsi="Arial" w:cs="Arial"/>
          <w:lang w:val="mn-MN"/>
        </w:rPr>
        <w:t xml:space="preserve">Монгол бөхийн барилдааны эхэн үед </w:t>
      </w:r>
      <w:r w:rsidR="004E31ED" w:rsidRPr="004E31ED">
        <w:rPr>
          <w:rFonts w:ascii="Arial" w:hAnsi="Arial" w:cs="Arial"/>
          <w:lang w:val="mn-MN"/>
        </w:rPr>
        <w:t xml:space="preserve">үндсэн арван гурван мэх байснаас “аавын хүүгийн арван гурван мэх” гэдэг хэллэг үүссэн болов уу. </w:t>
      </w:r>
    </w:p>
    <w:p w:rsidR="00834398" w:rsidRDefault="00834398" w:rsidP="00834398">
      <w:pPr>
        <w:spacing w:after="0"/>
        <w:jc w:val="both"/>
        <w:rPr>
          <w:rFonts w:ascii="Arial" w:hAnsi="Arial" w:cs="Arial"/>
          <w:lang w:val="mn-MN"/>
        </w:rPr>
      </w:pPr>
    </w:p>
    <w:p w:rsidR="00834398" w:rsidRPr="008E512F" w:rsidRDefault="00834398" w:rsidP="00834398">
      <w:pPr>
        <w:spacing w:after="0"/>
        <w:ind w:left="4320"/>
        <w:jc w:val="both"/>
        <w:rPr>
          <w:rFonts w:ascii="Arial" w:hAnsi="Arial" w:cs="Arial"/>
          <w:b/>
          <w:lang w:val="mn-MN"/>
        </w:rPr>
      </w:pPr>
      <w:r w:rsidRPr="008E512F">
        <w:rPr>
          <w:rFonts w:ascii="Arial" w:hAnsi="Arial" w:cs="Arial"/>
          <w:b/>
          <w:lang w:val="mn-MN"/>
        </w:rPr>
        <w:t>НОМ ЗҮЙ</w:t>
      </w:r>
    </w:p>
    <w:p w:rsidR="00E149DC" w:rsidRDefault="00E149DC" w:rsidP="00FB1AE7">
      <w:pPr>
        <w:pStyle w:val="ListParagraph"/>
        <w:numPr>
          <w:ilvl w:val="0"/>
          <w:numId w:val="3"/>
        </w:numPr>
        <w:spacing w:after="0"/>
        <w:jc w:val="both"/>
        <w:rPr>
          <w:rFonts w:ascii="Arial" w:hAnsi="Arial" w:cs="Arial"/>
          <w:lang w:val="mn-MN"/>
        </w:rPr>
      </w:pPr>
      <w:r>
        <w:rPr>
          <w:rFonts w:ascii="Arial" w:hAnsi="Arial" w:cs="Arial"/>
          <w:lang w:val="mn-MN"/>
        </w:rPr>
        <w:t>Гэсэр</w:t>
      </w:r>
      <w:r w:rsidR="00E17A04">
        <w:rPr>
          <w:rFonts w:ascii="Arial" w:hAnsi="Arial" w:cs="Arial"/>
          <w:lang w:val="mn-MN"/>
        </w:rPr>
        <w:t>ийн тууж. УБ 1985</w:t>
      </w:r>
    </w:p>
    <w:p w:rsidR="00E149DC" w:rsidRDefault="00E149DC" w:rsidP="00FB1AE7">
      <w:pPr>
        <w:pStyle w:val="ListParagraph"/>
        <w:numPr>
          <w:ilvl w:val="0"/>
          <w:numId w:val="3"/>
        </w:numPr>
        <w:spacing w:after="0"/>
        <w:jc w:val="both"/>
        <w:rPr>
          <w:rFonts w:ascii="Arial" w:hAnsi="Arial" w:cs="Arial"/>
          <w:lang w:val="mn-MN"/>
        </w:rPr>
      </w:pPr>
      <w:r>
        <w:rPr>
          <w:rFonts w:ascii="Arial" w:hAnsi="Arial" w:cs="Arial"/>
          <w:lang w:val="mn-MN"/>
        </w:rPr>
        <w:t>Дань Хүрэл</w:t>
      </w:r>
      <w:r w:rsidR="00E17A04">
        <w:rPr>
          <w:rFonts w:ascii="Arial" w:hAnsi="Arial" w:cs="Arial"/>
          <w:lang w:val="mn-MN"/>
        </w:rPr>
        <w:t xml:space="preserve"> тууль</w:t>
      </w:r>
      <w:r w:rsidR="005E0B9A">
        <w:rPr>
          <w:rFonts w:ascii="Arial" w:hAnsi="Arial" w:cs="Arial"/>
          <w:lang w:val="mn-MN"/>
        </w:rPr>
        <w:t xml:space="preserve"> УБ 1968</w:t>
      </w:r>
    </w:p>
    <w:p w:rsidR="00834398" w:rsidRPr="00E17A04" w:rsidRDefault="00834398" w:rsidP="00E17A04">
      <w:pPr>
        <w:spacing w:after="0"/>
        <w:ind w:left="720"/>
        <w:jc w:val="both"/>
        <w:rPr>
          <w:rFonts w:ascii="Arial" w:hAnsi="Arial" w:cs="Arial"/>
          <w:lang w:val="mn-MN"/>
        </w:rPr>
      </w:pPr>
    </w:p>
    <w:p w:rsidR="00834398" w:rsidRDefault="00834398" w:rsidP="00834398">
      <w:pPr>
        <w:spacing w:after="0"/>
        <w:ind w:left="4320"/>
        <w:jc w:val="right"/>
        <w:rPr>
          <w:rFonts w:ascii="Arial" w:hAnsi="Arial" w:cs="Arial"/>
          <w:lang w:val="mn-MN"/>
        </w:rPr>
      </w:pPr>
    </w:p>
    <w:p w:rsidR="00E15F0D" w:rsidRPr="00E15F0D" w:rsidRDefault="00E15F0D" w:rsidP="00E15F0D">
      <w:pPr>
        <w:spacing w:after="0"/>
        <w:ind w:left="4320"/>
        <w:jc w:val="center"/>
        <w:rPr>
          <w:rFonts w:ascii="Arial" w:hAnsi="Arial" w:cs="Arial"/>
          <w:lang w:val="mn-MN"/>
        </w:rPr>
      </w:pPr>
      <w:bookmarkStart w:id="0" w:name="_GoBack"/>
      <w:bookmarkEnd w:id="0"/>
    </w:p>
    <w:p w:rsidR="00834398" w:rsidRPr="00834398" w:rsidRDefault="00834398" w:rsidP="00834398">
      <w:pPr>
        <w:spacing w:after="0"/>
        <w:ind w:left="4320"/>
        <w:jc w:val="center"/>
        <w:rPr>
          <w:rFonts w:ascii="Arial" w:hAnsi="Arial" w:cs="Arial"/>
          <w:lang w:val="mn-MN"/>
        </w:rPr>
      </w:pPr>
    </w:p>
    <w:p w:rsidR="00554D9F" w:rsidRPr="00912E52" w:rsidRDefault="004E31ED" w:rsidP="004E31ED">
      <w:pPr>
        <w:pStyle w:val="ListParagraph"/>
        <w:spacing w:after="0"/>
        <w:ind w:left="1080"/>
        <w:jc w:val="both"/>
        <w:rPr>
          <w:rFonts w:ascii="Arial" w:hAnsi="Arial" w:cs="Arial"/>
          <w:lang w:val="mn-MN"/>
        </w:rPr>
      </w:pPr>
      <w:r>
        <w:rPr>
          <w:rFonts w:ascii="Arial" w:hAnsi="Arial" w:cs="Arial"/>
          <w:lang w:val="mn-MN"/>
        </w:rPr>
        <w:t xml:space="preserve"> </w:t>
      </w:r>
    </w:p>
    <w:sectPr w:rsidR="00554D9F" w:rsidRPr="00912E52" w:rsidSect="009E0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56FCE"/>
    <w:multiLevelType w:val="hybridMultilevel"/>
    <w:tmpl w:val="2514B9E2"/>
    <w:lvl w:ilvl="0" w:tplc="BA46A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427D19"/>
    <w:multiLevelType w:val="hybridMultilevel"/>
    <w:tmpl w:val="98DEF376"/>
    <w:lvl w:ilvl="0" w:tplc="607AB7AA">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nsid w:val="71774073"/>
    <w:multiLevelType w:val="hybridMultilevel"/>
    <w:tmpl w:val="079E9CE0"/>
    <w:lvl w:ilvl="0" w:tplc="090E9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FB29AC"/>
    <w:rsid w:val="00015D36"/>
    <w:rsid w:val="00020740"/>
    <w:rsid w:val="00044C8C"/>
    <w:rsid w:val="00081B2F"/>
    <w:rsid w:val="000832C0"/>
    <w:rsid w:val="0009721A"/>
    <w:rsid w:val="000C7D01"/>
    <w:rsid w:val="000D359F"/>
    <w:rsid w:val="001112E5"/>
    <w:rsid w:val="00156C58"/>
    <w:rsid w:val="0017234F"/>
    <w:rsid w:val="001739CF"/>
    <w:rsid w:val="0018132E"/>
    <w:rsid w:val="001C2F07"/>
    <w:rsid w:val="001D4DC5"/>
    <w:rsid w:val="001F7045"/>
    <w:rsid w:val="002A74FD"/>
    <w:rsid w:val="002C0AB6"/>
    <w:rsid w:val="002E1526"/>
    <w:rsid w:val="0035077A"/>
    <w:rsid w:val="0037727E"/>
    <w:rsid w:val="003847B9"/>
    <w:rsid w:val="0048491B"/>
    <w:rsid w:val="004A5468"/>
    <w:rsid w:val="004A7BE5"/>
    <w:rsid w:val="004E2AD6"/>
    <w:rsid w:val="004E31ED"/>
    <w:rsid w:val="00531675"/>
    <w:rsid w:val="00554D9F"/>
    <w:rsid w:val="005621A1"/>
    <w:rsid w:val="005964A9"/>
    <w:rsid w:val="005B3F4F"/>
    <w:rsid w:val="005D44ED"/>
    <w:rsid w:val="005D55DD"/>
    <w:rsid w:val="005E0B9A"/>
    <w:rsid w:val="00603368"/>
    <w:rsid w:val="00653541"/>
    <w:rsid w:val="00654F85"/>
    <w:rsid w:val="0068418F"/>
    <w:rsid w:val="006B0C3A"/>
    <w:rsid w:val="007371D5"/>
    <w:rsid w:val="00752F35"/>
    <w:rsid w:val="0076164D"/>
    <w:rsid w:val="00767D53"/>
    <w:rsid w:val="00774A07"/>
    <w:rsid w:val="007A2761"/>
    <w:rsid w:val="007D7270"/>
    <w:rsid w:val="0082017D"/>
    <w:rsid w:val="00831937"/>
    <w:rsid w:val="00834398"/>
    <w:rsid w:val="00872C0B"/>
    <w:rsid w:val="00880AA0"/>
    <w:rsid w:val="008D08FD"/>
    <w:rsid w:val="008D191B"/>
    <w:rsid w:val="008D30D0"/>
    <w:rsid w:val="008E512F"/>
    <w:rsid w:val="00900F73"/>
    <w:rsid w:val="00904738"/>
    <w:rsid w:val="00912E52"/>
    <w:rsid w:val="00915EB3"/>
    <w:rsid w:val="009255D4"/>
    <w:rsid w:val="009448A6"/>
    <w:rsid w:val="009639BA"/>
    <w:rsid w:val="009A057B"/>
    <w:rsid w:val="009E0646"/>
    <w:rsid w:val="009F36DB"/>
    <w:rsid w:val="00A01831"/>
    <w:rsid w:val="00A02D6F"/>
    <w:rsid w:val="00A03060"/>
    <w:rsid w:val="00A316A2"/>
    <w:rsid w:val="00A609AD"/>
    <w:rsid w:val="00A763F5"/>
    <w:rsid w:val="00A81E85"/>
    <w:rsid w:val="00A8485B"/>
    <w:rsid w:val="00AA616D"/>
    <w:rsid w:val="00AD52F8"/>
    <w:rsid w:val="00AE4912"/>
    <w:rsid w:val="00B17320"/>
    <w:rsid w:val="00B21EBD"/>
    <w:rsid w:val="00B2591F"/>
    <w:rsid w:val="00B46D03"/>
    <w:rsid w:val="00B52300"/>
    <w:rsid w:val="00B96CBA"/>
    <w:rsid w:val="00BC5999"/>
    <w:rsid w:val="00C2537A"/>
    <w:rsid w:val="00C84037"/>
    <w:rsid w:val="00CC7767"/>
    <w:rsid w:val="00CD401B"/>
    <w:rsid w:val="00D03BEF"/>
    <w:rsid w:val="00D339EF"/>
    <w:rsid w:val="00D820EA"/>
    <w:rsid w:val="00D8792B"/>
    <w:rsid w:val="00DC0356"/>
    <w:rsid w:val="00DC50AF"/>
    <w:rsid w:val="00DD04FE"/>
    <w:rsid w:val="00DE1EF9"/>
    <w:rsid w:val="00DF2DAE"/>
    <w:rsid w:val="00E149DC"/>
    <w:rsid w:val="00E15F0D"/>
    <w:rsid w:val="00E17A04"/>
    <w:rsid w:val="00EE5CD9"/>
    <w:rsid w:val="00F15030"/>
    <w:rsid w:val="00F30377"/>
    <w:rsid w:val="00F475F0"/>
    <w:rsid w:val="00F929E3"/>
    <w:rsid w:val="00FB1AE7"/>
    <w:rsid w:val="00FB29AC"/>
    <w:rsid w:val="00FD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E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munguu</dc:creator>
  <cp:keywords/>
  <dc:description/>
  <cp:lastModifiedBy>Gantsetseg</cp:lastModifiedBy>
  <cp:revision>111</cp:revision>
  <dcterms:created xsi:type="dcterms:W3CDTF">2011-04-15T05:36:00Z</dcterms:created>
  <dcterms:modified xsi:type="dcterms:W3CDTF">2014-04-23T06:09:00Z</dcterms:modified>
</cp:coreProperties>
</file>