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EB1" w:rsidRPr="002F160C" w:rsidRDefault="0082593F" w:rsidP="002F160C">
      <w:pPr>
        <w:spacing w:after="0"/>
        <w:jc w:val="both"/>
        <w:rPr>
          <w:rFonts w:ascii="Arial" w:eastAsia="+mj-ea" w:hAnsi="Arial" w:cs="Arial"/>
          <w:b/>
          <w:color w:val="000000" w:themeColor="text1"/>
          <w:kern w:val="24"/>
          <w:sz w:val="24"/>
          <w:szCs w:val="24"/>
          <w:lang w:val="mn-MN"/>
        </w:rPr>
      </w:pPr>
      <w:r w:rsidRPr="002F160C">
        <w:rPr>
          <w:rFonts w:ascii="Arial" w:eastAsia="+mj-ea" w:hAnsi="Arial" w:cs="Arial"/>
          <w:b/>
          <w:color w:val="000000" w:themeColor="text1"/>
          <w:kern w:val="24"/>
          <w:sz w:val="24"/>
          <w:szCs w:val="24"/>
          <w:lang w:val="mn-MN"/>
        </w:rPr>
        <w:t>ХХ ЗУУНЫ ҮЗЭГДЭЛ БОЛОХ  ДИЗАЙНЫ ТОДОРХОЙЛОЛТ БА МӨН ЧАНАР</w:t>
      </w:r>
    </w:p>
    <w:p w:rsidR="0082593F" w:rsidRPr="002F160C" w:rsidRDefault="0082593F" w:rsidP="002F160C">
      <w:pPr>
        <w:pStyle w:val="NormalWeb"/>
        <w:spacing w:before="106" w:beforeAutospacing="0" w:after="0" w:afterAutospacing="0" w:line="276" w:lineRule="auto"/>
        <w:jc w:val="both"/>
        <w:rPr>
          <w:rFonts w:ascii="Arial" w:hAnsi="Arial" w:cs="Arial"/>
        </w:rPr>
      </w:pPr>
      <w:r w:rsidRPr="002F160C">
        <w:rPr>
          <w:rFonts w:ascii="Arial" w:eastAsia="+mn-ea" w:hAnsi="Arial" w:cs="Arial"/>
          <w:color w:val="000000"/>
          <w:kern w:val="24"/>
          <w:lang w:val="mn-MN"/>
        </w:rPr>
        <w:t>ХХ зууны сүүлч үед нийгэм эдийн засаг, шинжлэх ухаан, техник технологийн ололт, хөгжил, дэвшлийн үр дүнд бий болсон шинэ мэргэжлийн нэг бол дизайны мэргэжил юм. Дизайны  мэргэжил нь өнөөг хүртэл хүний ажил амьдралын бүхий л хүрээг хамарч, нийгэм соёл урлаг, техник технологи</w:t>
      </w:r>
      <w:bookmarkStart w:id="0" w:name="_GoBack"/>
      <w:bookmarkEnd w:id="0"/>
      <w:r w:rsidRPr="002F160C">
        <w:rPr>
          <w:rFonts w:ascii="Arial" w:eastAsia="+mn-ea" w:hAnsi="Arial" w:cs="Arial"/>
          <w:color w:val="000000"/>
          <w:kern w:val="24"/>
          <w:lang w:val="mn-MN"/>
        </w:rPr>
        <w:t xml:space="preserve">йн хүрээндэх эрэлт хэрэгцээгээ алдаагүй  байна. Харин ч улам бүр хөгжин өргөжин тэлж, боловсронгуй болж, салбар хүрээгээ тэлсээр байна. </w:t>
      </w:r>
      <w:r w:rsidRPr="002F160C">
        <w:rPr>
          <w:rFonts w:ascii="Arial" w:eastAsia="Calibri" w:hAnsi="Arial" w:cs="Arial"/>
          <w:color w:val="000000"/>
          <w:kern w:val="24"/>
          <w:lang w:val="mn-MN"/>
        </w:rPr>
        <w:t>Дизайны мэргэжлийн өсөлт хөгжилт нь мэргэжлийн дизайны өсөлт хөгжилд шууд хамаардаг.</w:t>
      </w:r>
    </w:p>
    <w:p w:rsidR="0082593F" w:rsidRPr="002F160C" w:rsidRDefault="0082593F" w:rsidP="002F160C">
      <w:pPr>
        <w:pStyle w:val="NormalWeb"/>
        <w:spacing w:before="0" w:beforeAutospacing="0" w:after="0" w:afterAutospacing="0" w:line="276" w:lineRule="auto"/>
        <w:jc w:val="both"/>
        <w:rPr>
          <w:rFonts w:ascii="Arial" w:hAnsi="Arial" w:cs="Arial"/>
        </w:rPr>
      </w:pPr>
      <w:r w:rsidRPr="002F160C">
        <w:rPr>
          <w:rFonts w:ascii="Arial" w:eastAsia="Calibri" w:hAnsi="Arial" w:cs="Arial"/>
          <w:color w:val="000000"/>
          <w:kern w:val="24"/>
          <w:lang w:val="mn-MN"/>
        </w:rPr>
        <w:t>Дизайны мэргэжил нь харилцан хамааралтай</w:t>
      </w:r>
      <w:r w:rsidR="002F160C">
        <w:rPr>
          <w:rFonts w:ascii="Arial" w:eastAsia="Calibri" w:hAnsi="Arial" w:cs="Arial"/>
          <w:color w:val="000000"/>
          <w:kern w:val="24"/>
          <w:lang w:val="mn-MN"/>
        </w:rPr>
        <w:t>дараахь гурван</w:t>
      </w:r>
      <w:r w:rsidRPr="002F160C">
        <w:rPr>
          <w:rFonts w:ascii="Arial" w:eastAsia="Calibri" w:hAnsi="Arial" w:cs="Arial"/>
          <w:color w:val="000000"/>
          <w:kern w:val="24"/>
          <w:lang w:val="mn-MN"/>
        </w:rPr>
        <w:t xml:space="preserve"> үндсэн хүчин зүйл дээр суурилан хөгждөг байна. Үүнд: </w:t>
      </w:r>
    </w:p>
    <w:p w:rsidR="002F160C" w:rsidRDefault="002F160C" w:rsidP="002F160C">
      <w:pPr>
        <w:pStyle w:val="NormalWeb"/>
        <w:numPr>
          <w:ilvl w:val="0"/>
          <w:numId w:val="6"/>
        </w:numPr>
        <w:spacing w:before="144" w:beforeAutospacing="0" w:after="0" w:afterAutospacing="0" w:line="276" w:lineRule="auto"/>
        <w:jc w:val="both"/>
        <w:rPr>
          <w:rFonts w:ascii="Arial" w:eastAsia="+mn-ea" w:hAnsi="Arial" w:cs="Arial"/>
          <w:color w:val="000000"/>
          <w:kern w:val="24"/>
        </w:rPr>
      </w:pPr>
      <w:r w:rsidRPr="002F160C">
        <w:rPr>
          <w:rFonts w:ascii="Arial" w:eastAsia="+mn-ea" w:hAnsi="Arial" w:cs="Arial"/>
          <w:color w:val="000000"/>
          <w:kern w:val="24"/>
          <w:lang w:val="mn-MN"/>
        </w:rPr>
        <w:t xml:space="preserve">Дизайны уран бүтээлийн үйл ажиллагаан дах  шинжлэх ухааны урьдчилсан нөхцөл байдлын үзэгдэл болон уран барилгатай харилцан хамааралтай олон талт үйл ажиллагааны системтэй дүн шинжилгээний үндсэн дээр дизайны өвөрмөц онцлогийн </w:t>
      </w:r>
      <w:r w:rsidRPr="002F160C">
        <w:rPr>
          <w:rFonts w:ascii="Arial" w:eastAsia="+mn-ea" w:hAnsi="Arial" w:cs="Arial"/>
          <w:color w:val="000000"/>
          <w:kern w:val="24"/>
          <w:u w:val="single"/>
          <w:lang w:val="mn-MN"/>
        </w:rPr>
        <w:t>нээлт, илрүүлэлт</w:t>
      </w:r>
      <w:r w:rsidRPr="002F160C">
        <w:rPr>
          <w:rFonts w:ascii="Arial" w:eastAsia="+mn-ea" w:hAnsi="Arial" w:cs="Arial"/>
          <w:color w:val="000000"/>
          <w:kern w:val="24"/>
          <w:lang w:val="mn-MN"/>
        </w:rPr>
        <w:t xml:space="preserve"> юм.</w:t>
      </w:r>
    </w:p>
    <w:p w:rsidR="002F160C" w:rsidRDefault="002F160C" w:rsidP="002F160C">
      <w:pPr>
        <w:pStyle w:val="NormalWeb"/>
        <w:numPr>
          <w:ilvl w:val="0"/>
          <w:numId w:val="6"/>
        </w:numPr>
        <w:spacing w:before="144" w:beforeAutospacing="0" w:after="0" w:afterAutospacing="0" w:line="276" w:lineRule="auto"/>
        <w:jc w:val="both"/>
        <w:rPr>
          <w:rFonts w:ascii="Arial" w:eastAsia="+mn-ea" w:hAnsi="Arial" w:cs="Arial"/>
          <w:color w:val="000000"/>
          <w:kern w:val="24"/>
        </w:rPr>
      </w:pPr>
      <w:r w:rsidRPr="002F160C">
        <w:rPr>
          <w:rFonts w:ascii="Arial" w:hAnsi="Arial" w:cs="Arial"/>
          <w:lang w:val="mn-MN"/>
        </w:rPr>
        <w:t xml:space="preserve">Дизайны объектын боловсруулалт, төслийн </w:t>
      </w:r>
      <w:r w:rsidRPr="002F160C">
        <w:rPr>
          <w:rFonts w:ascii="Arial" w:hAnsi="Arial" w:cs="Arial"/>
        </w:rPr>
        <w:t xml:space="preserve">     </w:t>
      </w:r>
      <w:r w:rsidRPr="002F160C">
        <w:rPr>
          <w:rFonts w:ascii="Arial" w:hAnsi="Arial" w:cs="Arial"/>
          <w:lang w:val="mn-MN"/>
        </w:rPr>
        <w:t xml:space="preserve">ажиллагааны орчин, арга барил, үйл явцын </w:t>
      </w:r>
      <w:r w:rsidRPr="002F160C">
        <w:rPr>
          <w:rFonts w:ascii="Arial" w:hAnsi="Arial" w:cs="Arial"/>
          <w:u w:val="single"/>
          <w:lang w:val="mn-MN"/>
        </w:rPr>
        <w:t xml:space="preserve">арга зүйн үндсийг </w:t>
      </w:r>
      <w:r w:rsidRPr="002F160C">
        <w:rPr>
          <w:rFonts w:ascii="Arial" w:hAnsi="Arial" w:cs="Arial"/>
          <w:lang w:val="mn-MN"/>
        </w:rPr>
        <w:t xml:space="preserve">авч үзэх явдал юм. </w:t>
      </w:r>
    </w:p>
    <w:p w:rsidR="002F160C" w:rsidRPr="002F160C" w:rsidRDefault="002F160C" w:rsidP="002F160C">
      <w:pPr>
        <w:pStyle w:val="NormalWeb"/>
        <w:numPr>
          <w:ilvl w:val="0"/>
          <w:numId w:val="6"/>
        </w:numPr>
        <w:spacing w:before="144" w:beforeAutospacing="0" w:after="0" w:afterAutospacing="0" w:line="276" w:lineRule="auto"/>
        <w:jc w:val="both"/>
        <w:rPr>
          <w:rFonts w:ascii="Arial" w:eastAsia="+mn-ea" w:hAnsi="Arial" w:cs="Arial"/>
          <w:color w:val="000000"/>
          <w:kern w:val="24"/>
        </w:rPr>
      </w:pPr>
      <w:r w:rsidRPr="002F160C">
        <w:rPr>
          <w:rFonts w:ascii="Arial" w:hAnsi="Arial" w:cs="Arial"/>
          <w:lang w:val="mn-MN"/>
        </w:rPr>
        <w:t xml:space="preserve">Мэргэжлийн бүтээл эх санаа сэдэл, сэтгэлгээ, хандлагыг бүрдүүлэх, томъёолох, ертөнцийг үзэх үзлийг зөв хүмүүнлэгээр төлөвшүүлэх, нийгэмд дизайны мэргэжлийн гүйцэтгэх үүргийг ухамсарлах, ирээдүйд тэднийг ийм төлөвшил хандлагатай </w:t>
      </w:r>
      <w:r w:rsidRPr="002F160C">
        <w:rPr>
          <w:rFonts w:ascii="Arial" w:hAnsi="Arial" w:cs="Arial"/>
          <w:u w:val="single"/>
          <w:lang w:val="mn-MN"/>
        </w:rPr>
        <w:t>бэлтгэх үндсийг</w:t>
      </w:r>
      <w:r w:rsidRPr="002F160C">
        <w:rPr>
          <w:rFonts w:ascii="Arial" w:hAnsi="Arial" w:cs="Arial"/>
          <w:lang w:val="mn-MN"/>
        </w:rPr>
        <w:t xml:space="preserve"> боловсруулах явдал юм.</w:t>
      </w:r>
    </w:p>
    <w:p w:rsidR="002F160C" w:rsidRDefault="002F160C" w:rsidP="002F160C">
      <w:pPr>
        <w:pStyle w:val="NormalWeb"/>
        <w:spacing w:before="0" w:beforeAutospacing="0" w:after="0" w:afterAutospacing="0" w:line="276" w:lineRule="auto"/>
        <w:jc w:val="both"/>
        <w:rPr>
          <w:rFonts w:ascii="Arial" w:eastAsia="Calibri" w:hAnsi="Arial" w:cs="Arial"/>
          <w:color w:val="000000"/>
          <w:kern w:val="24"/>
        </w:rPr>
      </w:pPr>
      <w:r w:rsidRPr="002F160C">
        <w:rPr>
          <w:rFonts w:ascii="Arial" w:eastAsia="Calibri" w:hAnsi="Arial" w:cs="Arial"/>
          <w:color w:val="000000"/>
          <w:kern w:val="24"/>
          <w:lang w:val="mn-MN"/>
        </w:rPr>
        <w:t xml:space="preserve">Ирээдүйн дизайны мэргэжлийн боловсон хүчнийг бэлтгэх бодлого нь уран сайхны зохион бүтээлт, боловсруулалт ба дизайны онол арга зүйн асуудлыг шинжлэх ухааны үндэслэлтэй  боловсруулсан нөхцөлд амжилттай хэрэгжих юм. Мэргэжлийн суурь дахь үндсэн гол асуудал нь онол практикийн салбар дахь нэр томъёо, томъёололын асуудал юм. 1990-ээд оны үед өрнөсөн өөрчлөлт шинэчлэл нь дизайны салбар хоорондын нэгдсэн системийг эвдсэн сайтар төлөвлөөгүй, тооцоолоогүй үйл ажиллагаанууд сөрөг үр дүн бүхий үр дагаврыг дагуулсан ажээ. </w:t>
      </w:r>
    </w:p>
    <w:p w:rsidR="002F160C" w:rsidRPr="002F160C" w:rsidRDefault="002F160C" w:rsidP="002F160C">
      <w:pPr>
        <w:pStyle w:val="NormalWeb"/>
        <w:spacing w:before="0" w:beforeAutospacing="0" w:after="0" w:afterAutospacing="0" w:line="276" w:lineRule="auto"/>
        <w:jc w:val="both"/>
        <w:rPr>
          <w:rFonts w:ascii="Arial" w:hAnsi="Arial" w:cs="Arial"/>
        </w:rPr>
      </w:pPr>
      <w:r w:rsidRPr="002F160C">
        <w:rPr>
          <w:rFonts w:ascii="Arial" w:eastAsia="Calibri" w:hAnsi="Arial" w:cs="Arial"/>
          <w:color w:val="000000"/>
          <w:kern w:val="24"/>
          <w:lang w:val="mn-MN"/>
        </w:rPr>
        <w:t xml:space="preserve">Дизайны урлагийн оюунлаг чанар нь нийгэм дэх соёл урлаг, ба нийгмийн харьцаа, хүмүүний амьдралаа сайжруулах, дээшлүүлэх зорилго, гар урлалын хөгжил, хамаарал, загварлаг, ирээдүйтэй байдлаас гадна агуулга сэдлийн  гүн рүү орохгүй ч гадаад төрх байдал, эффекттэй, хэрэглэгчдийн анхаарлыг ер бусын загварлаг байдал, ая тух, чимэглэл, хийц, шинэ материалын зохицол, шинэлэг шийдлийг техник технологийн дэвшил ололтоор /боловсруулан/  хэрэглэгчдийн анхаарал татах зэрэг болно. </w:t>
      </w:r>
    </w:p>
    <w:p w:rsidR="002F160C" w:rsidRPr="002F160C" w:rsidRDefault="002F160C" w:rsidP="002F160C">
      <w:pPr>
        <w:spacing w:after="0"/>
        <w:jc w:val="both"/>
        <w:rPr>
          <w:rFonts w:ascii="Arial" w:hAnsi="Arial" w:cs="Arial"/>
          <w:sz w:val="24"/>
          <w:szCs w:val="24"/>
        </w:rPr>
      </w:pPr>
      <w:r w:rsidRPr="002F160C">
        <w:rPr>
          <w:rFonts w:ascii="Arial" w:hAnsi="Arial" w:cs="Arial"/>
          <w:sz w:val="24"/>
          <w:szCs w:val="24"/>
          <w:lang w:val="mn-MN"/>
        </w:rPr>
        <w:t xml:space="preserve">Дизайнер нь эд хэрэглэл, түүний зохицол шийдлийг бүтээхээс гадна бүхэл бүтэн зорилго бүхий сайхан ертөнц-хоёр дахь байгалийг бүтээх нь- 20 зууны 20-иод оны үед “АМЬДРАЛЫГ БҮТЭЭН БАЙГУУЛАГЧИД” гэсэн суртал ухуулга, таамаглалтайгаар  энэхүү мэргэжлийн ирээдүй тодорхойлогдож байжээ.  Тэр үед энэхүү мэргэжлийн нөхцөл байдал нь загварлаг стилист, нийгмийн элит давхаргад үйлчлэх, бизнес проект, бизнес шоу, реклам зар сурталчилгаа </w:t>
      </w:r>
      <w:r w:rsidRPr="002F160C">
        <w:rPr>
          <w:rFonts w:ascii="Arial" w:hAnsi="Arial" w:cs="Arial"/>
          <w:sz w:val="24"/>
          <w:szCs w:val="24"/>
          <w:lang w:val="mn-MN"/>
        </w:rPr>
        <w:lastRenderedPageBreak/>
        <w:t xml:space="preserve">төдийгүй хувь хүн, бие хүний хөгжил, амжилт, өөртөө итгэх итгэл, амбицийг илэрхийлэх зэвсэг болж хувирсан юм. </w:t>
      </w:r>
    </w:p>
    <w:p w:rsidR="002F160C" w:rsidRPr="002F160C" w:rsidRDefault="002F160C" w:rsidP="002F160C">
      <w:pPr>
        <w:spacing w:after="0"/>
        <w:jc w:val="both"/>
        <w:rPr>
          <w:rFonts w:ascii="Arial" w:hAnsi="Arial" w:cs="Arial"/>
          <w:sz w:val="24"/>
          <w:szCs w:val="24"/>
        </w:rPr>
      </w:pPr>
      <w:r w:rsidRPr="002F160C">
        <w:rPr>
          <w:rFonts w:ascii="Arial" w:hAnsi="Arial" w:cs="Arial"/>
          <w:sz w:val="24"/>
          <w:szCs w:val="24"/>
          <w:lang w:val="mn-MN"/>
        </w:rPr>
        <w:t xml:space="preserve">Мэдээж дээр хэлсэн бүхэн зөвхөн дизайнер төдийгүйорчин үеийн театр, кино телевизийн одод дуучид, бүжигчид, хөгжимчид, зураач урчууд, уран бүтээлч хэн бүхэнд хамаарна. Энд зах зээлийн эдийн засгийн байдал, урлаг дахь хөгжил, үнэ цэнийн үзүүлэлт, хүмүүнлэг үзэл бодлын үнэ цэнэ хамаарах бөгөөд ба өөртөө итгэх итгэл, бусдыг дагуулах зэрэгт багагүй үүрэг гүйцэтгэнэ. </w:t>
      </w:r>
    </w:p>
    <w:p w:rsidR="002F160C" w:rsidRPr="002F160C" w:rsidRDefault="002F160C" w:rsidP="002F160C">
      <w:pPr>
        <w:spacing w:after="0"/>
        <w:jc w:val="both"/>
        <w:rPr>
          <w:rFonts w:ascii="Arial" w:hAnsi="Arial" w:cs="Arial"/>
          <w:sz w:val="24"/>
          <w:szCs w:val="24"/>
        </w:rPr>
      </w:pPr>
      <w:r w:rsidRPr="002F160C">
        <w:rPr>
          <w:rFonts w:ascii="Arial" w:hAnsi="Arial" w:cs="Arial"/>
          <w:sz w:val="24"/>
          <w:szCs w:val="24"/>
          <w:lang w:val="mn-MN"/>
        </w:rPr>
        <w:t>Дизайны нийгэм улс төр, урлаг соёлын хүмүүнлэг нөөц бололцоог ухаж ойлгосноор түүний уран бүтээлийн шинжлэх ухааны үндэс, зарчим, боловсруулалт зэрэгт Европ, Америкийн шилдэг уран барилачид, дизайнерууд,  ач холбогдол өгөн судалж байсан ба тэд бүгд зах зээлийн эдийн засгийн хатуу өрсөлдөөнт орчин</w:t>
      </w:r>
      <w:r>
        <w:rPr>
          <w:rFonts w:ascii="Arial" w:hAnsi="Arial" w:cs="Arial"/>
          <w:sz w:val="24"/>
          <w:szCs w:val="24"/>
          <w:lang w:val="mn-MN"/>
        </w:rPr>
        <w:t xml:space="preserve"> нөхцөлд ажиллаж байжээ</w:t>
      </w:r>
      <w:r>
        <w:rPr>
          <w:rFonts w:ascii="Arial" w:hAnsi="Arial" w:cs="Arial"/>
          <w:sz w:val="24"/>
          <w:szCs w:val="24"/>
        </w:rPr>
        <w:t xml:space="preserve">. </w:t>
      </w:r>
      <w:r w:rsidRPr="002F160C">
        <w:rPr>
          <w:rFonts w:ascii="Arial" w:hAnsi="Arial" w:cs="Arial"/>
          <w:sz w:val="24"/>
          <w:szCs w:val="24"/>
          <w:lang w:val="mn-MN"/>
        </w:rPr>
        <w:t xml:space="preserve">Тэд бол Шарль де Корбьюзе, Вальтер Гропиус /Баухаузыг үндэслэгч/ Анри Ван де Вельде, Аквар Аальто, Герберт Рид, Жон Глоаг, Жио Понти, Жорж Нельсон, Генри Дрейфус, Раймонд Лоуи, Томас Мальдональдо зэрэг гайхалтай хувь хүмүүс болно. </w:t>
      </w:r>
    </w:p>
    <w:p w:rsidR="00000000" w:rsidRPr="002F160C" w:rsidRDefault="006F7C9F" w:rsidP="002F160C">
      <w:pPr>
        <w:spacing w:after="0"/>
        <w:jc w:val="both"/>
        <w:rPr>
          <w:rFonts w:ascii="Arial" w:hAnsi="Arial" w:cs="Arial"/>
          <w:sz w:val="24"/>
          <w:szCs w:val="24"/>
        </w:rPr>
      </w:pPr>
      <w:r w:rsidRPr="002F160C">
        <w:rPr>
          <w:rFonts w:ascii="Arial" w:hAnsi="Arial" w:cs="Arial"/>
          <w:sz w:val="24"/>
          <w:szCs w:val="24"/>
          <w:lang w:val="mn-MN"/>
        </w:rPr>
        <w:t>Дизай</w:t>
      </w:r>
      <w:r w:rsidRPr="002F160C">
        <w:rPr>
          <w:rFonts w:ascii="Arial" w:hAnsi="Arial" w:cs="Arial"/>
          <w:sz w:val="24"/>
          <w:szCs w:val="24"/>
          <w:lang w:val="mn-MN"/>
        </w:rPr>
        <w:t>ны онолын судалгааг Европод 1920-иод оноос, 1960-аад оноос Орос улсад, 1990-ээд оноос манай улсад хийж эхэлсэн байна.  Олон талт /чиглэлт/ харилцан хамааралтай шинжлэх ухаанч- арга зүйн судалгааны ажлуудын үндсэн хэсэг нь дизайны онолын нэр томъёо, ухагдху</w:t>
      </w:r>
      <w:r w:rsidRPr="002F160C">
        <w:rPr>
          <w:rFonts w:ascii="Arial" w:hAnsi="Arial" w:cs="Arial"/>
          <w:sz w:val="24"/>
          <w:szCs w:val="24"/>
          <w:lang w:val="mn-MN"/>
        </w:rPr>
        <w:t>уны аппаратын эмх цэгцийн асуудал байсан юм. 1975 онд 263 нэр томъёо бүхий дизайны товч толь бичиг, 1980 онд эргономикийн нэр томъоны товч тол</w:t>
      </w:r>
      <w:r w:rsidR="002F160C">
        <w:rPr>
          <w:rFonts w:ascii="Arial" w:hAnsi="Arial" w:cs="Arial"/>
          <w:sz w:val="24"/>
          <w:szCs w:val="24"/>
          <w:lang w:val="mn-MN"/>
        </w:rPr>
        <w:t>ь орос хэлээр хэвлэгдэж байжээ.</w:t>
      </w:r>
      <w:r w:rsidR="002F160C">
        <w:rPr>
          <w:rFonts w:ascii="Arial" w:hAnsi="Arial" w:cs="Arial"/>
          <w:sz w:val="24"/>
          <w:szCs w:val="24"/>
        </w:rPr>
        <w:t xml:space="preserve"> </w:t>
      </w:r>
      <w:r w:rsidRPr="002F160C">
        <w:rPr>
          <w:rFonts w:ascii="Arial" w:hAnsi="Arial" w:cs="Arial"/>
          <w:sz w:val="24"/>
          <w:szCs w:val="24"/>
          <w:lang w:val="mn-MN"/>
        </w:rPr>
        <w:t xml:space="preserve">1978 </w:t>
      </w:r>
      <w:r w:rsidRPr="002F160C">
        <w:rPr>
          <w:rFonts w:ascii="Arial" w:hAnsi="Arial" w:cs="Arial"/>
          <w:sz w:val="24"/>
          <w:szCs w:val="24"/>
          <w:lang w:val="mn-MN"/>
        </w:rPr>
        <w:t xml:space="preserve">оноос оросын судлаач эрдэмтэд болгар, польш, герман, чехославакийн эрдэмтэдтэй хамтран дизайны онол практикийн  нэр томъёо, ухагдхууны тайлбар толь, арга зүйн судалгаа боловсруулан дизайны  нэр томъёоны тайлбар толь, нэвтэрхий толь хийх ажил эхлүүлжээ. </w:t>
      </w:r>
    </w:p>
    <w:p w:rsidR="002F160C" w:rsidRPr="002F160C" w:rsidRDefault="002F160C" w:rsidP="002F160C">
      <w:pPr>
        <w:spacing w:after="0"/>
        <w:jc w:val="both"/>
        <w:rPr>
          <w:rFonts w:ascii="Arial" w:hAnsi="Arial" w:cs="Arial"/>
          <w:sz w:val="24"/>
          <w:szCs w:val="24"/>
        </w:rPr>
      </w:pPr>
      <w:r w:rsidRPr="002F160C">
        <w:rPr>
          <w:rFonts w:ascii="Arial" w:hAnsi="Arial" w:cs="Arial"/>
          <w:sz w:val="24"/>
          <w:szCs w:val="24"/>
          <w:lang w:val="mn-MN"/>
        </w:rPr>
        <w:t xml:space="preserve">1988 онд “Дизайны үндсэн нэр томъёо” нэртэй лавлах толь бичиг хэвлэгдэн гарсан байна. Үүний зэрэгцээ дизайны  нэр томъёог тайлбарласан өгүүлэл, илтгэл, судалгааны ажлууд европын орнуудын хэл дээр хөрвүүлэгдэн хэвлэгджээ. Тайлбар толь-лавлах нь өөрчлөлт шинэчлэлийн үе хүртэл хийгдсэн сүүлийн толь байсан ба тодорхой хэмжээгээр учир дутагдалтай байсан байна. Зарим нэр томъёо нь өнөөг хүртэл маргаантай, бүрэн бус, оновчтой бус байсаар байна. Тухайлбал зохиомж дахь хэлбэр бүрэлдэх ойлголтын тодорхойлолт, дизайны хэв шинжийн ангилал, дизайны  хэв маяг, дизайны уран бүтээл, бүтээгдхүүний гоо зүйн үнэ цэнийн тухай ойлголтууд зэрэг ажээ. </w:t>
      </w:r>
    </w:p>
    <w:p w:rsidR="00000000" w:rsidRPr="002F160C" w:rsidRDefault="006F7C9F" w:rsidP="002F160C">
      <w:pPr>
        <w:spacing w:after="0"/>
        <w:jc w:val="both"/>
        <w:rPr>
          <w:rFonts w:ascii="Arial" w:hAnsi="Arial" w:cs="Arial"/>
          <w:sz w:val="24"/>
          <w:szCs w:val="24"/>
        </w:rPr>
      </w:pPr>
      <w:r w:rsidRPr="002F160C">
        <w:rPr>
          <w:rFonts w:ascii="Arial" w:hAnsi="Arial" w:cs="Arial"/>
          <w:sz w:val="24"/>
          <w:szCs w:val="24"/>
          <w:lang w:val="mn-MN"/>
        </w:rPr>
        <w:t xml:space="preserve">Мөн дизайны тодорхойлолт, түүний зорилго, бодлого, объёкт, дизайны үйл ажиллагаа, явц, үйлдэл-функцүүдийн талаар хангалттай тодорхойлж тайлбарлаагүй байна. </w:t>
      </w:r>
    </w:p>
    <w:p w:rsidR="00000000" w:rsidRPr="002F160C" w:rsidRDefault="006F7C9F" w:rsidP="002F160C">
      <w:pPr>
        <w:spacing w:after="0"/>
        <w:jc w:val="both"/>
        <w:rPr>
          <w:rFonts w:ascii="Arial" w:hAnsi="Arial" w:cs="Arial"/>
          <w:sz w:val="24"/>
          <w:szCs w:val="24"/>
        </w:rPr>
      </w:pPr>
      <w:r w:rsidRPr="002F160C">
        <w:rPr>
          <w:rFonts w:ascii="Arial" w:hAnsi="Arial" w:cs="Arial"/>
          <w:sz w:val="24"/>
          <w:szCs w:val="24"/>
          <w:lang w:val="mn-MN"/>
        </w:rPr>
        <w:t>Үсгийн</w:t>
      </w:r>
      <w:r w:rsidRPr="002F160C">
        <w:rPr>
          <w:rFonts w:ascii="Arial" w:hAnsi="Arial" w:cs="Arial"/>
          <w:sz w:val="24"/>
          <w:szCs w:val="24"/>
          <w:lang w:val="mn-MN"/>
        </w:rPr>
        <w:t xml:space="preserve"> дарааллын дагуу нэр томъёонуудыг байрлуулсан ба тодорхойлолтууд нь тэднийг хайж олоход эвтэйхэнч энэ нь нэр томъёоны бүлэг утга санаа ойлгомжтой, холбоотой байх холбоосыг эвдсэн </w:t>
      </w:r>
      <w:r w:rsidRPr="002F160C">
        <w:rPr>
          <w:rFonts w:ascii="Arial" w:hAnsi="Arial" w:cs="Arial"/>
          <w:sz w:val="24"/>
          <w:szCs w:val="24"/>
          <w:lang w:val="mn-MN"/>
        </w:rPr>
        <w:t xml:space="preserve">байна. Үүнээс харахад үсгийн дарааллын зарчмыг нэр томъёоны болон тэдгээрийн тодорхойлолтуудыг цэгцтэй  бүлэг  болгох замаар хэрэглэсэн бол илүү ойлгомжтой байх байсан ажээ. </w:t>
      </w:r>
    </w:p>
    <w:p w:rsidR="00000000" w:rsidRPr="002F160C" w:rsidRDefault="006F7C9F" w:rsidP="002F160C">
      <w:pPr>
        <w:spacing w:after="0"/>
        <w:jc w:val="both"/>
        <w:rPr>
          <w:rFonts w:ascii="Arial" w:hAnsi="Arial" w:cs="Arial"/>
          <w:sz w:val="24"/>
          <w:szCs w:val="24"/>
        </w:rPr>
      </w:pPr>
      <w:r w:rsidRPr="002F160C">
        <w:rPr>
          <w:rFonts w:ascii="Arial" w:hAnsi="Arial" w:cs="Arial"/>
          <w:sz w:val="24"/>
          <w:szCs w:val="24"/>
          <w:lang w:val="mn-MN"/>
        </w:rPr>
        <w:lastRenderedPageBreak/>
        <w:t>Дизайн гэдэ</w:t>
      </w:r>
      <w:r w:rsidRPr="002F160C">
        <w:rPr>
          <w:rFonts w:ascii="Arial" w:hAnsi="Arial" w:cs="Arial"/>
          <w:sz w:val="24"/>
          <w:szCs w:val="24"/>
          <w:lang w:val="mn-MN"/>
        </w:rPr>
        <w:t>г ухагдхуун нь өнөөг хүртэл оновчтой тодорхойлолттой байгаагүй. Шинэ бүтээлч салбар, чиглэлийн хувьд нэг үгээр хэлбэл тодорхойлох боломжгүй болоод байна. Дизайныг тодорхойлохын тулд түүний онцлог, төрөл ангилал, түүний оршин тогтнох аспектуудыг судалж үзсэ</w:t>
      </w:r>
      <w:r w:rsidRPr="002F160C">
        <w:rPr>
          <w:rFonts w:ascii="Arial" w:hAnsi="Arial" w:cs="Arial"/>
          <w:sz w:val="24"/>
          <w:szCs w:val="24"/>
          <w:lang w:val="mn-MN"/>
        </w:rPr>
        <w:t xml:space="preserve">ний дараа дизайныг тодорхойлох нь зүйтэй аж. </w:t>
      </w:r>
    </w:p>
    <w:p w:rsidR="00000000" w:rsidRPr="002F160C" w:rsidRDefault="00D40F71" w:rsidP="002F160C">
      <w:pPr>
        <w:spacing w:after="0"/>
        <w:jc w:val="both"/>
        <w:rPr>
          <w:rFonts w:ascii="Arial" w:hAnsi="Arial" w:cs="Arial"/>
          <w:sz w:val="24"/>
          <w:szCs w:val="24"/>
        </w:rPr>
      </w:pPr>
      <w:r>
        <w:rPr>
          <w:rFonts w:ascii="Arial" w:hAnsi="Arial" w:cs="Arial"/>
          <w:sz w:val="24"/>
          <w:szCs w:val="24"/>
          <w:lang w:val="mn-MN"/>
        </w:rPr>
        <w:t>1950</w:t>
      </w:r>
      <w:r>
        <w:rPr>
          <w:rFonts w:ascii="Arial" w:hAnsi="Arial" w:cs="Arial"/>
          <w:sz w:val="24"/>
          <w:szCs w:val="24"/>
        </w:rPr>
        <w:t xml:space="preserve"> </w:t>
      </w:r>
      <w:r w:rsidR="006F7C9F" w:rsidRPr="002F160C">
        <w:rPr>
          <w:rFonts w:ascii="Arial" w:hAnsi="Arial" w:cs="Arial"/>
          <w:sz w:val="24"/>
          <w:szCs w:val="24"/>
          <w:lang w:val="mn-MN"/>
        </w:rPr>
        <w:t>он хүртэл дизайныг тодорхойлохдоо дизайнер хүн юу хийдгээр нь тодорхойлж байв. Дизайнерийн юу хийх нь чухал, харин яаж сэтгэж, сэдэж, б</w:t>
      </w:r>
      <w:r w:rsidR="006F7C9F" w:rsidRPr="002F160C">
        <w:rPr>
          <w:rFonts w:ascii="Arial" w:hAnsi="Arial" w:cs="Arial"/>
          <w:sz w:val="24"/>
          <w:szCs w:val="24"/>
          <w:lang w:val="mn-MN"/>
        </w:rPr>
        <w:t>оловсруулдаг нь чухал эсэхийг хэн ч тооцоогүй байв. Зөвхөн дизайнерийн үйл ажиллагаагаар хязгаарлагдах нь хангалтгүй ба харин дизайны үүрэг, бодлого, дизайны орчин нөхцөл зэрэг нь тодорхойлолтод байх хэрэгтэй гэдгийг хэдэн арван жилийн дараа тодорхой болго</w:t>
      </w:r>
      <w:r w:rsidR="006F7C9F" w:rsidRPr="002F160C">
        <w:rPr>
          <w:rFonts w:ascii="Arial" w:hAnsi="Arial" w:cs="Arial"/>
          <w:sz w:val="24"/>
          <w:szCs w:val="24"/>
          <w:lang w:val="mn-MN"/>
        </w:rPr>
        <w:t xml:space="preserve">ж өгсөн юм. </w:t>
      </w:r>
    </w:p>
    <w:p w:rsidR="002F160C" w:rsidRPr="002F160C" w:rsidRDefault="002F160C" w:rsidP="002F160C">
      <w:pPr>
        <w:spacing w:after="0"/>
        <w:jc w:val="both"/>
        <w:rPr>
          <w:rFonts w:ascii="Arial" w:hAnsi="Arial" w:cs="Arial"/>
          <w:sz w:val="24"/>
          <w:szCs w:val="24"/>
        </w:rPr>
      </w:pPr>
      <w:r w:rsidRPr="002F160C">
        <w:rPr>
          <w:rFonts w:ascii="Arial" w:hAnsi="Arial" w:cs="Arial"/>
          <w:sz w:val="24"/>
          <w:szCs w:val="24"/>
          <w:lang w:val="mn-MN"/>
        </w:rPr>
        <w:t xml:space="preserve">К.Жонс “Инженерийн ба уран сайхны зохион бүтээлт” гэдэг номондоо дараах тодорхойлолтуудыг жагсаажээ: </w:t>
      </w:r>
    </w:p>
    <w:p w:rsidR="002F160C" w:rsidRPr="002F160C" w:rsidRDefault="002F160C" w:rsidP="002F160C">
      <w:pPr>
        <w:spacing w:after="0"/>
        <w:jc w:val="both"/>
        <w:rPr>
          <w:rFonts w:ascii="Arial" w:hAnsi="Arial" w:cs="Arial"/>
          <w:sz w:val="24"/>
          <w:szCs w:val="24"/>
        </w:rPr>
      </w:pPr>
      <w:r w:rsidRPr="002F160C">
        <w:rPr>
          <w:rFonts w:ascii="Arial" w:hAnsi="Arial" w:cs="Arial"/>
          <w:sz w:val="24"/>
          <w:szCs w:val="24"/>
          <w:lang w:val="mn-MN"/>
        </w:rPr>
        <w:t xml:space="preserve">- “... ямар нэг физикийн бүтцийг эрж олох” </w:t>
      </w:r>
      <w:r w:rsidRPr="002F160C">
        <w:rPr>
          <w:rFonts w:ascii="Arial" w:hAnsi="Arial" w:cs="Arial"/>
          <w:sz w:val="24"/>
          <w:szCs w:val="24"/>
          <w:lang w:val="mn-MN"/>
        </w:rPr>
        <w:tab/>
      </w:r>
      <w:r w:rsidR="00D40F71">
        <w:rPr>
          <w:rFonts w:ascii="Arial" w:hAnsi="Arial" w:cs="Arial"/>
          <w:sz w:val="24"/>
          <w:szCs w:val="24"/>
        </w:rPr>
        <w:tab/>
      </w:r>
      <w:r w:rsidRPr="002F160C">
        <w:rPr>
          <w:rFonts w:ascii="Arial" w:hAnsi="Arial" w:cs="Arial"/>
          <w:sz w:val="24"/>
          <w:szCs w:val="24"/>
          <w:lang w:val="mn-MN"/>
        </w:rPr>
        <w:t>К.Александр</w:t>
      </w:r>
    </w:p>
    <w:p w:rsidR="002F160C" w:rsidRPr="002F160C" w:rsidRDefault="002F160C" w:rsidP="002F160C">
      <w:pPr>
        <w:spacing w:after="0"/>
        <w:jc w:val="both"/>
        <w:rPr>
          <w:rFonts w:ascii="Arial" w:hAnsi="Arial" w:cs="Arial"/>
          <w:sz w:val="24"/>
          <w:szCs w:val="24"/>
        </w:rPr>
      </w:pPr>
      <w:r w:rsidRPr="002F160C">
        <w:rPr>
          <w:rFonts w:ascii="Arial" w:hAnsi="Arial" w:cs="Arial"/>
          <w:sz w:val="24"/>
          <w:szCs w:val="24"/>
          <w:lang w:val="mn-MN"/>
        </w:rPr>
        <w:t>- “... бодлогын шийдэх зорилго бүхий үйл ажиллагаа ”</w:t>
      </w:r>
      <w:r w:rsidRPr="002F160C">
        <w:rPr>
          <w:rFonts w:ascii="Arial" w:hAnsi="Arial" w:cs="Arial"/>
          <w:sz w:val="24"/>
          <w:szCs w:val="24"/>
          <w:lang w:val="mn-MN"/>
        </w:rPr>
        <w:tab/>
      </w:r>
      <w:r w:rsidR="00D40F71">
        <w:rPr>
          <w:rFonts w:ascii="Arial" w:hAnsi="Arial" w:cs="Arial"/>
          <w:sz w:val="24"/>
          <w:szCs w:val="24"/>
        </w:rPr>
        <w:t xml:space="preserve"> </w:t>
      </w:r>
      <w:r w:rsidRPr="002F160C">
        <w:rPr>
          <w:rFonts w:ascii="Arial" w:hAnsi="Arial" w:cs="Arial"/>
          <w:sz w:val="24"/>
          <w:szCs w:val="24"/>
          <w:lang w:val="mn-MN"/>
        </w:rPr>
        <w:t>Б.Арчер</w:t>
      </w:r>
    </w:p>
    <w:p w:rsidR="002F160C" w:rsidRPr="002F160C" w:rsidRDefault="002F160C" w:rsidP="002F160C">
      <w:pPr>
        <w:spacing w:after="0"/>
        <w:jc w:val="both"/>
        <w:rPr>
          <w:rFonts w:ascii="Arial" w:hAnsi="Arial" w:cs="Arial"/>
          <w:sz w:val="24"/>
          <w:szCs w:val="24"/>
        </w:rPr>
      </w:pPr>
      <w:r w:rsidRPr="002F160C">
        <w:rPr>
          <w:rFonts w:ascii="Arial" w:hAnsi="Arial" w:cs="Arial"/>
          <w:sz w:val="24"/>
          <w:szCs w:val="24"/>
          <w:lang w:val="mn-MN"/>
        </w:rPr>
        <w:t>-“... алдаа гаргасан тодорхойгүй хүнд нөхцөл байдл</w:t>
      </w:r>
      <w:r w:rsidR="00D40F71">
        <w:rPr>
          <w:rFonts w:ascii="Arial" w:hAnsi="Arial" w:cs="Arial"/>
          <w:sz w:val="24"/>
          <w:szCs w:val="24"/>
          <w:lang w:val="mn-MN"/>
        </w:rPr>
        <w:t>ын үр дүнг хүлээн авах шийдэл”</w:t>
      </w:r>
      <w:r w:rsidR="00D40F71">
        <w:rPr>
          <w:rFonts w:ascii="Arial" w:hAnsi="Arial" w:cs="Arial"/>
          <w:sz w:val="24"/>
          <w:szCs w:val="24"/>
          <w:lang w:val="mn-MN"/>
        </w:rPr>
        <w:tab/>
      </w:r>
      <w:r w:rsidRPr="002F160C">
        <w:rPr>
          <w:rFonts w:ascii="Arial" w:hAnsi="Arial" w:cs="Arial"/>
          <w:sz w:val="24"/>
          <w:szCs w:val="24"/>
          <w:lang w:val="mn-MN"/>
        </w:rPr>
        <w:t>М.Азизов</w:t>
      </w:r>
    </w:p>
    <w:p w:rsidR="002F160C" w:rsidRPr="002F160C" w:rsidRDefault="002F160C" w:rsidP="002F160C">
      <w:pPr>
        <w:spacing w:after="0"/>
        <w:jc w:val="both"/>
        <w:rPr>
          <w:rFonts w:ascii="Arial" w:hAnsi="Arial" w:cs="Arial"/>
          <w:sz w:val="24"/>
          <w:szCs w:val="24"/>
        </w:rPr>
      </w:pPr>
      <w:r w:rsidRPr="002F160C">
        <w:rPr>
          <w:rFonts w:ascii="Arial" w:hAnsi="Arial" w:cs="Arial"/>
          <w:sz w:val="24"/>
          <w:szCs w:val="24"/>
          <w:lang w:val="mn-MN"/>
        </w:rPr>
        <w:t>-“... өнөөгийн нөхцөл байд</w:t>
      </w:r>
      <w:r w:rsidR="00D40F71">
        <w:rPr>
          <w:rFonts w:ascii="Arial" w:hAnsi="Arial" w:cs="Arial"/>
          <w:sz w:val="24"/>
          <w:szCs w:val="24"/>
          <w:lang w:val="mn-MN"/>
        </w:rPr>
        <w:t>лаас ирээдүй рүү үсрэх үсрэлт”</w:t>
      </w:r>
      <w:r w:rsidR="00D40F71">
        <w:rPr>
          <w:rFonts w:ascii="Arial" w:hAnsi="Arial" w:cs="Arial"/>
          <w:sz w:val="24"/>
          <w:szCs w:val="24"/>
          <w:lang w:val="mn-MN"/>
        </w:rPr>
        <w:tab/>
      </w:r>
      <w:r w:rsidR="00D40F71">
        <w:rPr>
          <w:rFonts w:ascii="Arial" w:hAnsi="Arial" w:cs="Arial"/>
          <w:sz w:val="24"/>
          <w:szCs w:val="24"/>
        </w:rPr>
        <w:tab/>
      </w:r>
      <w:r w:rsidRPr="002F160C">
        <w:rPr>
          <w:rFonts w:ascii="Arial" w:hAnsi="Arial" w:cs="Arial"/>
          <w:sz w:val="24"/>
          <w:szCs w:val="24"/>
          <w:lang w:val="mn-MN"/>
        </w:rPr>
        <w:t>Ж.Пейж</w:t>
      </w:r>
    </w:p>
    <w:p w:rsidR="002F160C" w:rsidRPr="002F160C" w:rsidRDefault="002F160C" w:rsidP="002F160C">
      <w:pPr>
        <w:spacing w:after="0"/>
        <w:jc w:val="both"/>
        <w:rPr>
          <w:rFonts w:ascii="Arial" w:hAnsi="Arial" w:cs="Arial"/>
          <w:sz w:val="24"/>
          <w:szCs w:val="24"/>
        </w:rPr>
      </w:pPr>
      <w:r w:rsidRPr="002F160C">
        <w:rPr>
          <w:rFonts w:ascii="Arial" w:hAnsi="Arial" w:cs="Arial"/>
          <w:sz w:val="24"/>
          <w:szCs w:val="24"/>
          <w:lang w:val="mn-MN"/>
        </w:rPr>
        <w:t xml:space="preserve">гэх зэргээр тодорхойлсон байна. </w:t>
      </w:r>
    </w:p>
    <w:p w:rsidR="00000000" w:rsidRPr="002F160C" w:rsidRDefault="006F7C9F" w:rsidP="002F160C">
      <w:pPr>
        <w:spacing w:after="0"/>
        <w:jc w:val="both"/>
        <w:rPr>
          <w:rFonts w:ascii="Arial" w:hAnsi="Arial" w:cs="Arial"/>
          <w:sz w:val="24"/>
          <w:szCs w:val="24"/>
        </w:rPr>
      </w:pPr>
      <w:r w:rsidRPr="002F160C">
        <w:rPr>
          <w:rFonts w:ascii="Arial" w:hAnsi="Arial" w:cs="Arial"/>
          <w:sz w:val="24"/>
          <w:szCs w:val="24"/>
          <w:lang w:val="mn-MN"/>
        </w:rPr>
        <w:t>Уг номондоо К.Жонс дизайныг өөрийнхөөрөө тодорхойлохдоо “мэдрэмжийн тухай” маш хүнд баримтыг бий болгох нь</w:t>
      </w:r>
      <w:r w:rsidRPr="002F160C">
        <w:rPr>
          <w:rFonts w:ascii="Arial" w:hAnsi="Arial" w:cs="Arial"/>
          <w:sz w:val="24"/>
          <w:szCs w:val="24"/>
          <w:lang w:val="mn-MN"/>
        </w:rPr>
        <w:t xml:space="preserve"> гэжээ. Оросын судлаач “Дизайн: бүх бодит ертөнцөд” номын зохиогч Виктор Папанек нь Жонсын тодорхойлолтыг, түүний санааг хуваалцахдаа “мэдрэмж” гэдэг үг нь дизайны тодорхойлолтыг заавал байх ёстойг дурджээ. </w:t>
      </w:r>
    </w:p>
    <w:p w:rsidR="00000000" w:rsidRPr="002F160C" w:rsidRDefault="006F7C9F" w:rsidP="002F160C">
      <w:pPr>
        <w:spacing w:after="0"/>
        <w:jc w:val="both"/>
        <w:rPr>
          <w:rFonts w:ascii="Arial" w:hAnsi="Arial" w:cs="Arial"/>
          <w:sz w:val="24"/>
          <w:szCs w:val="24"/>
        </w:rPr>
      </w:pPr>
      <w:r w:rsidRPr="002F160C">
        <w:rPr>
          <w:rFonts w:ascii="Arial" w:hAnsi="Arial" w:cs="Arial"/>
          <w:sz w:val="24"/>
          <w:szCs w:val="24"/>
          <w:lang w:val="mn-MN"/>
        </w:rPr>
        <w:t xml:space="preserve">Ухамсар </w:t>
      </w:r>
      <w:r w:rsidRPr="002F160C">
        <w:rPr>
          <w:rFonts w:ascii="Arial" w:hAnsi="Arial" w:cs="Arial"/>
          <w:sz w:val="24"/>
          <w:szCs w:val="24"/>
          <w:lang w:val="mn-MN"/>
        </w:rPr>
        <w:t>нь оюун ухаан, тархины үйл ажиллагаа ба судлах шинжлэх, дүн шинжилгээ хийхэд хэрэгтэй. Анхны тодорхойлолтод мэдрэмжийн тухай дурдаагүй нь хангалтгүй аж. Харамсалтай нь мэдрэмжийг ямар нэг үйл явц, эсвэл арга барил, чадвартай адил тодорхойлоход хэцүү. Тэр т</w:t>
      </w:r>
      <w:r w:rsidRPr="002F160C">
        <w:rPr>
          <w:rFonts w:ascii="Arial" w:hAnsi="Arial" w:cs="Arial"/>
          <w:sz w:val="24"/>
          <w:szCs w:val="24"/>
          <w:lang w:val="mn-MN"/>
        </w:rPr>
        <w:t>усмаа түүний нөлөө дизайнд хангалттай их байхад ....</w:t>
      </w:r>
    </w:p>
    <w:p w:rsidR="0082593F" w:rsidRPr="002F160C" w:rsidRDefault="0082593F" w:rsidP="002F160C">
      <w:pPr>
        <w:spacing w:after="0"/>
        <w:jc w:val="both"/>
        <w:rPr>
          <w:rFonts w:ascii="Arial" w:hAnsi="Arial" w:cs="Arial"/>
          <w:sz w:val="24"/>
          <w:szCs w:val="24"/>
          <w:lang w:val="mn-MN"/>
        </w:rPr>
      </w:pPr>
    </w:p>
    <w:sectPr w:rsidR="0082593F" w:rsidRPr="002F160C" w:rsidSect="002F160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11AF5"/>
    <w:multiLevelType w:val="hybridMultilevel"/>
    <w:tmpl w:val="B630082A"/>
    <w:lvl w:ilvl="0" w:tplc="866EB1EE">
      <w:start w:val="1"/>
      <w:numFmt w:val="bullet"/>
      <w:lvlText w:val="•"/>
      <w:lvlJc w:val="left"/>
      <w:pPr>
        <w:tabs>
          <w:tab w:val="num" w:pos="720"/>
        </w:tabs>
        <w:ind w:left="720" w:hanging="360"/>
      </w:pPr>
      <w:rPr>
        <w:rFonts w:ascii="Arial" w:hAnsi="Arial" w:hint="default"/>
      </w:rPr>
    </w:lvl>
    <w:lvl w:ilvl="1" w:tplc="649C4480" w:tentative="1">
      <w:start w:val="1"/>
      <w:numFmt w:val="bullet"/>
      <w:lvlText w:val="•"/>
      <w:lvlJc w:val="left"/>
      <w:pPr>
        <w:tabs>
          <w:tab w:val="num" w:pos="1440"/>
        </w:tabs>
        <w:ind w:left="1440" w:hanging="360"/>
      </w:pPr>
      <w:rPr>
        <w:rFonts w:ascii="Arial" w:hAnsi="Arial" w:hint="default"/>
      </w:rPr>
    </w:lvl>
    <w:lvl w:ilvl="2" w:tplc="33F00FB6" w:tentative="1">
      <w:start w:val="1"/>
      <w:numFmt w:val="bullet"/>
      <w:lvlText w:val="•"/>
      <w:lvlJc w:val="left"/>
      <w:pPr>
        <w:tabs>
          <w:tab w:val="num" w:pos="2160"/>
        </w:tabs>
        <w:ind w:left="2160" w:hanging="360"/>
      </w:pPr>
      <w:rPr>
        <w:rFonts w:ascii="Arial" w:hAnsi="Arial" w:hint="default"/>
      </w:rPr>
    </w:lvl>
    <w:lvl w:ilvl="3" w:tplc="FC88A728" w:tentative="1">
      <w:start w:val="1"/>
      <w:numFmt w:val="bullet"/>
      <w:lvlText w:val="•"/>
      <w:lvlJc w:val="left"/>
      <w:pPr>
        <w:tabs>
          <w:tab w:val="num" w:pos="2880"/>
        </w:tabs>
        <w:ind w:left="2880" w:hanging="360"/>
      </w:pPr>
      <w:rPr>
        <w:rFonts w:ascii="Arial" w:hAnsi="Arial" w:hint="default"/>
      </w:rPr>
    </w:lvl>
    <w:lvl w:ilvl="4" w:tplc="3A2E593E" w:tentative="1">
      <w:start w:val="1"/>
      <w:numFmt w:val="bullet"/>
      <w:lvlText w:val="•"/>
      <w:lvlJc w:val="left"/>
      <w:pPr>
        <w:tabs>
          <w:tab w:val="num" w:pos="3600"/>
        </w:tabs>
        <w:ind w:left="3600" w:hanging="360"/>
      </w:pPr>
      <w:rPr>
        <w:rFonts w:ascii="Arial" w:hAnsi="Arial" w:hint="default"/>
      </w:rPr>
    </w:lvl>
    <w:lvl w:ilvl="5" w:tplc="01F0C440" w:tentative="1">
      <w:start w:val="1"/>
      <w:numFmt w:val="bullet"/>
      <w:lvlText w:val="•"/>
      <w:lvlJc w:val="left"/>
      <w:pPr>
        <w:tabs>
          <w:tab w:val="num" w:pos="4320"/>
        </w:tabs>
        <w:ind w:left="4320" w:hanging="360"/>
      </w:pPr>
      <w:rPr>
        <w:rFonts w:ascii="Arial" w:hAnsi="Arial" w:hint="default"/>
      </w:rPr>
    </w:lvl>
    <w:lvl w:ilvl="6" w:tplc="71A067A4" w:tentative="1">
      <w:start w:val="1"/>
      <w:numFmt w:val="bullet"/>
      <w:lvlText w:val="•"/>
      <w:lvlJc w:val="left"/>
      <w:pPr>
        <w:tabs>
          <w:tab w:val="num" w:pos="5040"/>
        </w:tabs>
        <w:ind w:left="5040" w:hanging="360"/>
      </w:pPr>
      <w:rPr>
        <w:rFonts w:ascii="Arial" w:hAnsi="Arial" w:hint="default"/>
      </w:rPr>
    </w:lvl>
    <w:lvl w:ilvl="7" w:tplc="8ECCCA24" w:tentative="1">
      <w:start w:val="1"/>
      <w:numFmt w:val="bullet"/>
      <w:lvlText w:val="•"/>
      <w:lvlJc w:val="left"/>
      <w:pPr>
        <w:tabs>
          <w:tab w:val="num" w:pos="5760"/>
        </w:tabs>
        <w:ind w:left="5760" w:hanging="360"/>
      </w:pPr>
      <w:rPr>
        <w:rFonts w:ascii="Arial" w:hAnsi="Arial" w:hint="default"/>
      </w:rPr>
    </w:lvl>
    <w:lvl w:ilvl="8" w:tplc="7FE4D440" w:tentative="1">
      <w:start w:val="1"/>
      <w:numFmt w:val="bullet"/>
      <w:lvlText w:val="•"/>
      <w:lvlJc w:val="left"/>
      <w:pPr>
        <w:tabs>
          <w:tab w:val="num" w:pos="6480"/>
        </w:tabs>
        <w:ind w:left="6480" w:hanging="360"/>
      </w:pPr>
      <w:rPr>
        <w:rFonts w:ascii="Arial" w:hAnsi="Arial" w:hint="default"/>
      </w:rPr>
    </w:lvl>
  </w:abstractNum>
  <w:abstractNum w:abstractNumId="1">
    <w:nsid w:val="1E637F3A"/>
    <w:multiLevelType w:val="hybridMultilevel"/>
    <w:tmpl w:val="5C0EFF36"/>
    <w:lvl w:ilvl="0" w:tplc="793C8CAC">
      <w:start w:val="1"/>
      <w:numFmt w:val="bullet"/>
      <w:lvlText w:val="•"/>
      <w:lvlJc w:val="left"/>
      <w:pPr>
        <w:tabs>
          <w:tab w:val="num" w:pos="720"/>
        </w:tabs>
        <w:ind w:left="720" w:hanging="360"/>
      </w:pPr>
      <w:rPr>
        <w:rFonts w:ascii="Arial" w:hAnsi="Arial" w:hint="default"/>
      </w:rPr>
    </w:lvl>
    <w:lvl w:ilvl="1" w:tplc="219A8332" w:tentative="1">
      <w:start w:val="1"/>
      <w:numFmt w:val="bullet"/>
      <w:lvlText w:val="•"/>
      <w:lvlJc w:val="left"/>
      <w:pPr>
        <w:tabs>
          <w:tab w:val="num" w:pos="1440"/>
        </w:tabs>
        <w:ind w:left="1440" w:hanging="360"/>
      </w:pPr>
      <w:rPr>
        <w:rFonts w:ascii="Arial" w:hAnsi="Arial" w:hint="default"/>
      </w:rPr>
    </w:lvl>
    <w:lvl w:ilvl="2" w:tplc="A9D02A3E" w:tentative="1">
      <w:start w:val="1"/>
      <w:numFmt w:val="bullet"/>
      <w:lvlText w:val="•"/>
      <w:lvlJc w:val="left"/>
      <w:pPr>
        <w:tabs>
          <w:tab w:val="num" w:pos="2160"/>
        </w:tabs>
        <w:ind w:left="2160" w:hanging="360"/>
      </w:pPr>
      <w:rPr>
        <w:rFonts w:ascii="Arial" w:hAnsi="Arial" w:hint="default"/>
      </w:rPr>
    </w:lvl>
    <w:lvl w:ilvl="3" w:tplc="D5FCD888" w:tentative="1">
      <w:start w:val="1"/>
      <w:numFmt w:val="bullet"/>
      <w:lvlText w:val="•"/>
      <w:lvlJc w:val="left"/>
      <w:pPr>
        <w:tabs>
          <w:tab w:val="num" w:pos="2880"/>
        </w:tabs>
        <w:ind w:left="2880" w:hanging="360"/>
      </w:pPr>
      <w:rPr>
        <w:rFonts w:ascii="Arial" w:hAnsi="Arial" w:hint="default"/>
      </w:rPr>
    </w:lvl>
    <w:lvl w:ilvl="4" w:tplc="7A1C072E" w:tentative="1">
      <w:start w:val="1"/>
      <w:numFmt w:val="bullet"/>
      <w:lvlText w:val="•"/>
      <w:lvlJc w:val="left"/>
      <w:pPr>
        <w:tabs>
          <w:tab w:val="num" w:pos="3600"/>
        </w:tabs>
        <w:ind w:left="3600" w:hanging="360"/>
      </w:pPr>
      <w:rPr>
        <w:rFonts w:ascii="Arial" w:hAnsi="Arial" w:hint="default"/>
      </w:rPr>
    </w:lvl>
    <w:lvl w:ilvl="5" w:tplc="ECECA18E" w:tentative="1">
      <w:start w:val="1"/>
      <w:numFmt w:val="bullet"/>
      <w:lvlText w:val="•"/>
      <w:lvlJc w:val="left"/>
      <w:pPr>
        <w:tabs>
          <w:tab w:val="num" w:pos="4320"/>
        </w:tabs>
        <w:ind w:left="4320" w:hanging="360"/>
      </w:pPr>
      <w:rPr>
        <w:rFonts w:ascii="Arial" w:hAnsi="Arial" w:hint="default"/>
      </w:rPr>
    </w:lvl>
    <w:lvl w:ilvl="6" w:tplc="5226109E" w:tentative="1">
      <w:start w:val="1"/>
      <w:numFmt w:val="bullet"/>
      <w:lvlText w:val="•"/>
      <w:lvlJc w:val="left"/>
      <w:pPr>
        <w:tabs>
          <w:tab w:val="num" w:pos="5040"/>
        </w:tabs>
        <w:ind w:left="5040" w:hanging="360"/>
      </w:pPr>
      <w:rPr>
        <w:rFonts w:ascii="Arial" w:hAnsi="Arial" w:hint="default"/>
      </w:rPr>
    </w:lvl>
    <w:lvl w:ilvl="7" w:tplc="FD80B3C6" w:tentative="1">
      <w:start w:val="1"/>
      <w:numFmt w:val="bullet"/>
      <w:lvlText w:val="•"/>
      <w:lvlJc w:val="left"/>
      <w:pPr>
        <w:tabs>
          <w:tab w:val="num" w:pos="5760"/>
        </w:tabs>
        <w:ind w:left="5760" w:hanging="360"/>
      </w:pPr>
      <w:rPr>
        <w:rFonts w:ascii="Arial" w:hAnsi="Arial" w:hint="default"/>
      </w:rPr>
    </w:lvl>
    <w:lvl w:ilvl="8" w:tplc="5740B096" w:tentative="1">
      <w:start w:val="1"/>
      <w:numFmt w:val="bullet"/>
      <w:lvlText w:val="•"/>
      <w:lvlJc w:val="left"/>
      <w:pPr>
        <w:tabs>
          <w:tab w:val="num" w:pos="6480"/>
        </w:tabs>
        <w:ind w:left="6480" w:hanging="360"/>
      </w:pPr>
      <w:rPr>
        <w:rFonts w:ascii="Arial" w:hAnsi="Arial" w:hint="default"/>
      </w:rPr>
    </w:lvl>
  </w:abstractNum>
  <w:abstractNum w:abstractNumId="2">
    <w:nsid w:val="1FD30DF5"/>
    <w:multiLevelType w:val="hybridMultilevel"/>
    <w:tmpl w:val="D1263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8E1D4D"/>
    <w:multiLevelType w:val="hybridMultilevel"/>
    <w:tmpl w:val="8B6C0EC8"/>
    <w:lvl w:ilvl="0" w:tplc="55D2B764">
      <w:start w:val="1"/>
      <w:numFmt w:val="bullet"/>
      <w:lvlText w:val="•"/>
      <w:lvlJc w:val="left"/>
      <w:pPr>
        <w:tabs>
          <w:tab w:val="num" w:pos="720"/>
        </w:tabs>
        <w:ind w:left="720" w:hanging="360"/>
      </w:pPr>
      <w:rPr>
        <w:rFonts w:ascii="Arial" w:hAnsi="Arial" w:hint="default"/>
      </w:rPr>
    </w:lvl>
    <w:lvl w:ilvl="1" w:tplc="F1A4BECE" w:tentative="1">
      <w:start w:val="1"/>
      <w:numFmt w:val="bullet"/>
      <w:lvlText w:val="•"/>
      <w:lvlJc w:val="left"/>
      <w:pPr>
        <w:tabs>
          <w:tab w:val="num" w:pos="1440"/>
        </w:tabs>
        <w:ind w:left="1440" w:hanging="360"/>
      </w:pPr>
      <w:rPr>
        <w:rFonts w:ascii="Arial" w:hAnsi="Arial" w:hint="default"/>
      </w:rPr>
    </w:lvl>
    <w:lvl w:ilvl="2" w:tplc="6FBCF01A" w:tentative="1">
      <w:start w:val="1"/>
      <w:numFmt w:val="bullet"/>
      <w:lvlText w:val="•"/>
      <w:lvlJc w:val="left"/>
      <w:pPr>
        <w:tabs>
          <w:tab w:val="num" w:pos="2160"/>
        </w:tabs>
        <w:ind w:left="2160" w:hanging="360"/>
      </w:pPr>
      <w:rPr>
        <w:rFonts w:ascii="Arial" w:hAnsi="Arial" w:hint="default"/>
      </w:rPr>
    </w:lvl>
    <w:lvl w:ilvl="3" w:tplc="B2469AC2" w:tentative="1">
      <w:start w:val="1"/>
      <w:numFmt w:val="bullet"/>
      <w:lvlText w:val="•"/>
      <w:lvlJc w:val="left"/>
      <w:pPr>
        <w:tabs>
          <w:tab w:val="num" w:pos="2880"/>
        </w:tabs>
        <w:ind w:left="2880" w:hanging="360"/>
      </w:pPr>
      <w:rPr>
        <w:rFonts w:ascii="Arial" w:hAnsi="Arial" w:hint="default"/>
      </w:rPr>
    </w:lvl>
    <w:lvl w:ilvl="4" w:tplc="7D9404E6" w:tentative="1">
      <w:start w:val="1"/>
      <w:numFmt w:val="bullet"/>
      <w:lvlText w:val="•"/>
      <w:lvlJc w:val="left"/>
      <w:pPr>
        <w:tabs>
          <w:tab w:val="num" w:pos="3600"/>
        </w:tabs>
        <w:ind w:left="3600" w:hanging="360"/>
      </w:pPr>
      <w:rPr>
        <w:rFonts w:ascii="Arial" w:hAnsi="Arial" w:hint="default"/>
      </w:rPr>
    </w:lvl>
    <w:lvl w:ilvl="5" w:tplc="28AE009A" w:tentative="1">
      <w:start w:val="1"/>
      <w:numFmt w:val="bullet"/>
      <w:lvlText w:val="•"/>
      <w:lvlJc w:val="left"/>
      <w:pPr>
        <w:tabs>
          <w:tab w:val="num" w:pos="4320"/>
        </w:tabs>
        <w:ind w:left="4320" w:hanging="360"/>
      </w:pPr>
      <w:rPr>
        <w:rFonts w:ascii="Arial" w:hAnsi="Arial" w:hint="default"/>
      </w:rPr>
    </w:lvl>
    <w:lvl w:ilvl="6" w:tplc="70BA1C96" w:tentative="1">
      <w:start w:val="1"/>
      <w:numFmt w:val="bullet"/>
      <w:lvlText w:val="•"/>
      <w:lvlJc w:val="left"/>
      <w:pPr>
        <w:tabs>
          <w:tab w:val="num" w:pos="5040"/>
        </w:tabs>
        <w:ind w:left="5040" w:hanging="360"/>
      </w:pPr>
      <w:rPr>
        <w:rFonts w:ascii="Arial" w:hAnsi="Arial" w:hint="default"/>
      </w:rPr>
    </w:lvl>
    <w:lvl w:ilvl="7" w:tplc="F02423E4" w:tentative="1">
      <w:start w:val="1"/>
      <w:numFmt w:val="bullet"/>
      <w:lvlText w:val="•"/>
      <w:lvlJc w:val="left"/>
      <w:pPr>
        <w:tabs>
          <w:tab w:val="num" w:pos="5760"/>
        </w:tabs>
        <w:ind w:left="5760" w:hanging="360"/>
      </w:pPr>
      <w:rPr>
        <w:rFonts w:ascii="Arial" w:hAnsi="Arial" w:hint="default"/>
      </w:rPr>
    </w:lvl>
    <w:lvl w:ilvl="8" w:tplc="5F0A6F4E" w:tentative="1">
      <w:start w:val="1"/>
      <w:numFmt w:val="bullet"/>
      <w:lvlText w:val="•"/>
      <w:lvlJc w:val="left"/>
      <w:pPr>
        <w:tabs>
          <w:tab w:val="num" w:pos="6480"/>
        </w:tabs>
        <w:ind w:left="6480" w:hanging="360"/>
      </w:pPr>
      <w:rPr>
        <w:rFonts w:ascii="Arial" w:hAnsi="Arial" w:hint="default"/>
      </w:rPr>
    </w:lvl>
  </w:abstractNum>
  <w:abstractNum w:abstractNumId="4">
    <w:nsid w:val="44400A9A"/>
    <w:multiLevelType w:val="hybridMultilevel"/>
    <w:tmpl w:val="ED06A862"/>
    <w:lvl w:ilvl="0" w:tplc="5C220A3C">
      <w:start w:val="1"/>
      <w:numFmt w:val="bullet"/>
      <w:lvlText w:val="•"/>
      <w:lvlJc w:val="left"/>
      <w:pPr>
        <w:tabs>
          <w:tab w:val="num" w:pos="720"/>
        </w:tabs>
        <w:ind w:left="720" w:hanging="360"/>
      </w:pPr>
      <w:rPr>
        <w:rFonts w:ascii="Arial" w:hAnsi="Arial" w:hint="default"/>
      </w:rPr>
    </w:lvl>
    <w:lvl w:ilvl="1" w:tplc="F29CDEF4" w:tentative="1">
      <w:start w:val="1"/>
      <w:numFmt w:val="bullet"/>
      <w:lvlText w:val="•"/>
      <w:lvlJc w:val="left"/>
      <w:pPr>
        <w:tabs>
          <w:tab w:val="num" w:pos="1440"/>
        </w:tabs>
        <w:ind w:left="1440" w:hanging="360"/>
      </w:pPr>
      <w:rPr>
        <w:rFonts w:ascii="Arial" w:hAnsi="Arial" w:hint="default"/>
      </w:rPr>
    </w:lvl>
    <w:lvl w:ilvl="2" w:tplc="F006CBB4" w:tentative="1">
      <w:start w:val="1"/>
      <w:numFmt w:val="bullet"/>
      <w:lvlText w:val="•"/>
      <w:lvlJc w:val="left"/>
      <w:pPr>
        <w:tabs>
          <w:tab w:val="num" w:pos="2160"/>
        </w:tabs>
        <w:ind w:left="2160" w:hanging="360"/>
      </w:pPr>
      <w:rPr>
        <w:rFonts w:ascii="Arial" w:hAnsi="Arial" w:hint="default"/>
      </w:rPr>
    </w:lvl>
    <w:lvl w:ilvl="3" w:tplc="44840DAE" w:tentative="1">
      <w:start w:val="1"/>
      <w:numFmt w:val="bullet"/>
      <w:lvlText w:val="•"/>
      <w:lvlJc w:val="left"/>
      <w:pPr>
        <w:tabs>
          <w:tab w:val="num" w:pos="2880"/>
        </w:tabs>
        <w:ind w:left="2880" w:hanging="360"/>
      </w:pPr>
      <w:rPr>
        <w:rFonts w:ascii="Arial" w:hAnsi="Arial" w:hint="default"/>
      </w:rPr>
    </w:lvl>
    <w:lvl w:ilvl="4" w:tplc="31AAB286" w:tentative="1">
      <w:start w:val="1"/>
      <w:numFmt w:val="bullet"/>
      <w:lvlText w:val="•"/>
      <w:lvlJc w:val="left"/>
      <w:pPr>
        <w:tabs>
          <w:tab w:val="num" w:pos="3600"/>
        </w:tabs>
        <w:ind w:left="3600" w:hanging="360"/>
      </w:pPr>
      <w:rPr>
        <w:rFonts w:ascii="Arial" w:hAnsi="Arial" w:hint="default"/>
      </w:rPr>
    </w:lvl>
    <w:lvl w:ilvl="5" w:tplc="39ACDDCA" w:tentative="1">
      <w:start w:val="1"/>
      <w:numFmt w:val="bullet"/>
      <w:lvlText w:val="•"/>
      <w:lvlJc w:val="left"/>
      <w:pPr>
        <w:tabs>
          <w:tab w:val="num" w:pos="4320"/>
        </w:tabs>
        <w:ind w:left="4320" w:hanging="360"/>
      </w:pPr>
      <w:rPr>
        <w:rFonts w:ascii="Arial" w:hAnsi="Arial" w:hint="default"/>
      </w:rPr>
    </w:lvl>
    <w:lvl w:ilvl="6" w:tplc="2794CE52" w:tentative="1">
      <w:start w:val="1"/>
      <w:numFmt w:val="bullet"/>
      <w:lvlText w:val="•"/>
      <w:lvlJc w:val="left"/>
      <w:pPr>
        <w:tabs>
          <w:tab w:val="num" w:pos="5040"/>
        </w:tabs>
        <w:ind w:left="5040" w:hanging="360"/>
      </w:pPr>
      <w:rPr>
        <w:rFonts w:ascii="Arial" w:hAnsi="Arial" w:hint="default"/>
      </w:rPr>
    </w:lvl>
    <w:lvl w:ilvl="7" w:tplc="9BC8DE28" w:tentative="1">
      <w:start w:val="1"/>
      <w:numFmt w:val="bullet"/>
      <w:lvlText w:val="•"/>
      <w:lvlJc w:val="left"/>
      <w:pPr>
        <w:tabs>
          <w:tab w:val="num" w:pos="5760"/>
        </w:tabs>
        <w:ind w:left="5760" w:hanging="360"/>
      </w:pPr>
      <w:rPr>
        <w:rFonts w:ascii="Arial" w:hAnsi="Arial" w:hint="default"/>
      </w:rPr>
    </w:lvl>
    <w:lvl w:ilvl="8" w:tplc="2C5ABF8A" w:tentative="1">
      <w:start w:val="1"/>
      <w:numFmt w:val="bullet"/>
      <w:lvlText w:val="•"/>
      <w:lvlJc w:val="left"/>
      <w:pPr>
        <w:tabs>
          <w:tab w:val="num" w:pos="6480"/>
        </w:tabs>
        <w:ind w:left="6480" w:hanging="360"/>
      </w:pPr>
      <w:rPr>
        <w:rFonts w:ascii="Arial" w:hAnsi="Arial" w:hint="default"/>
      </w:rPr>
    </w:lvl>
  </w:abstractNum>
  <w:abstractNum w:abstractNumId="5">
    <w:nsid w:val="4B57099A"/>
    <w:multiLevelType w:val="hybridMultilevel"/>
    <w:tmpl w:val="FE36009E"/>
    <w:lvl w:ilvl="0" w:tplc="F17EF374">
      <w:start w:val="1"/>
      <w:numFmt w:val="bullet"/>
      <w:lvlText w:val="•"/>
      <w:lvlJc w:val="left"/>
      <w:pPr>
        <w:tabs>
          <w:tab w:val="num" w:pos="720"/>
        </w:tabs>
        <w:ind w:left="720" w:hanging="360"/>
      </w:pPr>
      <w:rPr>
        <w:rFonts w:ascii="Arial" w:hAnsi="Arial" w:hint="default"/>
      </w:rPr>
    </w:lvl>
    <w:lvl w:ilvl="1" w:tplc="32AC6848" w:tentative="1">
      <w:start w:val="1"/>
      <w:numFmt w:val="bullet"/>
      <w:lvlText w:val="•"/>
      <w:lvlJc w:val="left"/>
      <w:pPr>
        <w:tabs>
          <w:tab w:val="num" w:pos="1440"/>
        </w:tabs>
        <w:ind w:left="1440" w:hanging="360"/>
      </w:pPr>
      <w:rPr>
        <w:rFonts w:ascii="Arial" w:hAnsi="Arial" w:hint="default"/>
      </w:rPr>
    </w:lvl>
    <w:lvl w:ilvl="2" w:tplc="ED2C64BA" w:tentative="1">
      <w:start w:val="1"/>
      <w:numFmt w:val="bullet"/>
      <w:lvlText w:val="•"/>
      <w:lvlJc w:val="left"/>
      <w:pPr>
        <w:tabs>
          <w:tab w:val="num" w:pos="2160"/>
        </w:tabs>
        <w:ind w:left="2160" w:hanging="360"/>
      </w:pPr>
      <w:rPr>
        <w:rFonts w:ascii="Arial" w:hAnsi="Arial" w:hint="default"/>
      </w:rPr>
    </w:lvl>
    <w:lvl w:ilvl="3" w:tplc="A99EA5EE" w:tentative="1">
      <w:start w:val="1"/>
      <w:numFmt w:val="bullet"/>
      <w:lvlText w:val="•"/>
      <w:lvlJc w:val="left"/>
      <w:pPr>
        <w:tabs>
          <w:tab w:val="num" w:pos="2880"/>
        </w:tabs>
        <w:ind w:left="2880" w:hanging="360"/>
      </w:pPr>
      <w:rPr>
        <w:rFonts w:ascii="Arial" w:hAnsi="Arial" w:hint="default"/>
      </w:rPr>
    </w:lvl>
    <w:lvl w:ilvl="4" w:tplc="30A48054" w:tentative="1">
      <w:start w:val="1"/>
      <w:numFmt w:val="bullet"/>
      <w:lvlText w:val="•"/>
      <w:lvlJc w:val="left"/>
      <w:pPr>
        <w:tabs>
          <w:tab w:val="num" w:pos="3600"/>
        </w:tabs>
        <w:ind w:left="3600" w:hanging="360"/>
      </w:pPr>
      <w:rPr>
        <w:rFonts w:ascii="Arial" w:hAnsi="Arial" w:hint="default"/>
      </w:rPr>
    </w:lvl>
    <w:lvl w:ilvl="5" w:tplc="B8D2F01A" w:tentative="1">
      <w:start w:val="1"/>
      <w:numFmt w:val="bullet"/>
      <w:lvlText w:val="•"/>
      <w:lvlJc w:val="left"/>
      <w:pPr>
        <w:tabs>
          <w:tab w:val="num" w:pos="4320"/>
        </w:tabs>
        <w:ind w:left="4320" w:hanging="360"/>
      </w:pPr>
      <w:rPr>
        <w:rFonts w:ascii="Arial" w:hAnsi="Arial" w:hint="default"/>
      </w:rPr>
    </w:lvl>
    <w:lvl w:ilvl="6" w:tplc="CDEEC20E" w:tentative="1">
      <w:start w:val="1"/>
      <w:numFmt w:val="bullet"/>
      <w:lvlText w:val="•"/>
      <w:lvlJc w:val="left"/>
      <w:pPr>
        <w:tabs>
          <w:tab w:val="num" w:pos="5040"/>
        </w:tabs>
        <w:ind w:left="5040" w:hanging="360"/>
      </w:pPr>
      <w:rPr>
        <w:rFonts w:ascii="Arial" w:hAnsi="Arial" w:hint="default"/>
      </w:rPr>
    </w:lvl>
    <w:lvl w:ilvl="7" w:tplc="32CC2F90" w:tentative="1">
      <w:start w:val="1"/>
      <w:numFmt w:val="bullet"/>
      <w:lvlText w:val="•"/>
      <w:lvlJc w:val="left"/>
      <w:pPr>
        <w:tabs>
          <w:tab w:val="num" w:pos="5760"/>
        </w:tabs>
        <w:ind w:left="5760" w:hanging="360"/>
      </w:pPr>
      <w:rPr>
        <w:rFonts w:ascii="Arial" w:hAnsi="Arial" w:hint="default"/>
      </w:rPr>
    </w:lvl>
    <w:lvl w:ilvl="8" w:tplc="0BAC3B56"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93F"/>
    <w:rsid w:val="002F160C"/>
    <w:rsid w:val="005B4EB1"/>
    <w:rsid w:val="006F7C9F"/>
    <w:rsid w:val="0082593F"/>
    <w:rsid w:val="00D40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59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160C"/>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59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160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514">
      <w:bodyDiv w:val="1"/>
      <w:marLeft w:val="0"/>
      <w:marRight w:val="0"/>
      <w:marTop w:val="0"/>
      <w:marBottom w:val="0"/>
      <w:divBdr>
        <w:top w:val="none" w:sz="0" w:space="0" w:color="auto"/>
        <w:left w:val="none" w:sz="0" w:space="0" w:color="auto"/>
        <w:bottom w:val="none" w:sz="0" w:space="0" w:color="auto"/>
        <w:right w:val="none" w:sz="0" w:space="0" w:color="auto"/>
      </w:divBdr>
    </w:div>
    <w:div w:id="205728262">
      <w:bodyDiv w:val="1"/>
      <w:marLeft w:val="0"/>
      <w:marRight w:val="0"/>
      <w:marTop w:val="0"/>
      <w:marBottom w:val="0"/>
      <w:divBdr>
        <w:top w:val="none" w:sz="0" w:space="0" w:color="auto"/>
        <w:left w:val="none" w:sz="0" w:space="0" w:color="auto"/>
        <w:bottom w:val="none" w:sz="0" w:space="0" w:color="auto"/>
        <w:right w:val="none" w:sz="0" w:space="0" w:color="auto"/>
      </w:divBdr>
    </w:div>
    <w:div w:id="295260488">
      <w:bodyDiv w:val="1"/>
      <w:marLeft w:val="0"/>
      <w:marRight w:val="0"/>
      <w:marTop w:val="0"/>
      <w:marBottom w:val="0"/>
      <w:divBdr>
        <w:top w:val="none" w:sz="0" w:space="0" w:color="auto"/>
        <w:left w:val="none" w:sz="0" w:space="0" w:color="auto"/>
        <w:bottom w:val="none" w:sz="0" w:space="0" w:color="auto"/>
        <w:right w:val="none" w:sz="0" w:space="0" w:color="auto"/>
      </w:divBdr>
    </w:div>
    <w:div w:id="298387457">
      <w:bodyDiv w:val="1"/>
      <w:marLeft w:val="0"/>
      <w:marRight w:val="0"/>
      <w:marTop w:val="0"/>
      <w:marBottom w:val="0"/>
      <w:divBdr>
        <w:top w:val="none" w:sz="0" w:space="0" w:color="auto"/>
        <w:left w:val="none" w:sz="0" w:space="0" w:color="auto"/>
        <w:bottom w:val="none" w:sz="0" w:space="0" w:color="auto"/>
        <w:right w:val="none" w:sz="0" w:space="0" w:color="auto"/>
      </w:divBdr>
    </w:div>
    <w:div w:id="676427141">
      <w:bodyDiv w:val="1"/>
      <w:marLeft w:val="0"/>
      <w:marRight w:val="0"/>
      <w:marTop w:val="0"/>
      <w:marBottom w:val="0"/>
      <w:divBdr>
        <w:top w:val="none" w:sz="0" w:space="0" w:color="auto"/>
        <w:left w:val="none" w:sz="0" w:space="0" w:color="auto"/>
        <w:bottom w:val="none" w:sz="0" w:space="0" w:color="auto"/>
        <w:right w:val="none" w:sz="0" w:space="0" w:color="auto"/>
      </w:divBdr>
      <w:divsChild>
        <w:div w:id="1204439401">
          <w:marLeft w:val="0"/>
          <w:marRight w:val="0"/>
          <w:marTop w:val="0"/>
          <w:marBottom w:val="200"/>
          <w:divBdr>
            <w:top w:val="none" w:sz="0" w:space="0" w:color="auto"/>
            <w:left w:val="none" w:sz="0" w:space="0" w:color="auto"/>
            <w:bottom w:val="none" w:sz="0" w:space="0" w:color="auto"/>
            <w:right w:val="none" w:sz="0" w:space="0" w:color="auto"/>
          </w:divBdr>
        </w:div>
        <w:div w:id="383454914">
          <w:marLeft w:val="0"/>
          <w:marRight w:val="0"/>
          <w:marTop w:val="0"/>
          <w:marBottom w:val="200"/>
          <w:divBdr>
            <w:top w:val="none" w:sz="0" w:space="0" w:color="auto"/>
            <w:left w:val="none" w:sz="0" w:space="0" w:color="auto"/>
            <w:bottom w:val="none" w:sz="0" w:space="0" w:color="auto"/>
            <w:right w:val="none" w:sz="0" w:space="0" w:color="auto"/>
          </w:divBdr>
        </w:div>
      </w:divsChild>
    </w:div>
    <w:div w:id="935792871">
      <w:bodyDiv w:val="1"/>
      <w:marLeft w:val="0"/>
      <w:marRight w:val="0"/>
      <w:marTop w:val="0"/>
      <w:marBottom w:val="0"/>
      <w:divBdr>
        <w:top w:val="none" w:sz="0" w:space="0" w:color="auto"/>
        <w:left w:val="none" w:sz="0" w:space="0" w:color="auto"/>
        <w:bottom w:val="none" w:sz="0" w:space="0" w:color="auto"/>
        <w:right w:val="none" w:sz="0" w:space="0" w:color="auto"/>
      </w:divBdr>
    </w:div>
    <w:div w:id="1217476311">
      <w:bodyDiv w:val="1"/>
      <w:marLeft w:val="0"/>
      <w:marRight w:val="0"/>
      <w:marTop w:val="0"/>
      <w:marBottom w:val="0"/>
      <w:divBdr>
        <w:top w:val="none" w:sz="0" w:space="0" w:color="auto"/>
        <w:left w:val="none" w:sz="0" w:space="0" w:color="auto"/>
        <w:bottom w:val="none" w:sz="0" w:space="0" w:color="auto"/>
        <w:right w:val="none" w:sz="0" w:space="0" w:color="auto"/>
      </w:divBdr>
    </w:div>
    <w:div w:id="1265377738">
      <w:bodyDiv w:val="1"/>
      <w:marLeft w:val="0"/>
      <w:marRight w:val="0"/>
      <w:marTop w:val="0"/>
      <w:marBottom w:val="0"/>
      <w:divBdr>
        <w:top w:val="none" w:sz="0" w:space="0" w:color="auto"/>
        <w:left w:val="none" w:sz="0" w:space="0" w:color="auto"/>
        <w:bottom w:val="none" w:sz="0" w:space="0" w:color="auto"/>
        <w:right w:val="none" w:sz="0" w:space="0" w:color="auto"/>
      </w:divBdr>
      <w:divsChild>
        <w:div w:id="1556578119">
          <w:marLeft w:val="0"/>
          <w:marRight w:val="0"/>
          <w:marTop w:val="0"/>
          <w:marBottom w:val="200"/>
          <w:divBdr>
            <w:top w:val="none" w:sz="0" w:space="0" w:color="auto"/>
            <w:left w:val="none" w:sz="0" w:space="0" w:color="auto"/>
            <w:bottom w:val="none" w:sz="0" w:space="0" w:color="auto"/>
            <w:right w:val="none" w:sz="0" w:space="0" w:color="auto"/>
          </w:divBdr>
        </w:div>
        <w:div w:id="1258445906">
          <w:marLeft w:val="0"/>
          <w:marRight w:val="0"/>
          <w:marTop w:val="0"/>
          <w:marBottom w:val="200"/>
          <w:divBdr>
            <w:top w:val="none" w:sz="0" w:space="0" w:color="auto"/>
            <w:left w:val="none" w:sz="0" w:space="0" w:color="auto"/>
            <w:bottom w:val="none" w:sz="0" w:space="0" w:color="auto"/>
            <w:right w:val="none" w:sz="0" w:space="0" w:color="auto"/>
          </w:divBdr>
        </w:div>
      </w:divsChild>
    </w:div>
    <w:div w:id="1327592392">
      <w:bodyDiv w:val="1"/>
      <w:marLeft w:val="0"/>
      <w:marRight w:val="0"/>
      <w:marTop w:val="0"/>
      <w:marBottom w:val="0"/>
      <w:divBdr>
        <w:top w:val="none" w:sz="0" w:space="0" w:color="auto"/>
        <w:left w:val="none" w:sz="0" w:space="0" w:color="auto"/>
        <w:bottom w:val="none" w:sz="0" w:space="0" w:color="auto"/>
        <w:right w:val="none" w:sz="0" w:space="0" w:color="auto"/>
      </w:divBdr>
    </w:div>
    <w:div w:id="1337924177">
      <w:bodyDiv w:val="1"/>
      <w:marLeft w:val="0"/>
      <w:marRight w:val="0"/>
      <w:marTop w:val="0"/>
      <w:marBottom w:val="0"/>
      <w:divBdr>
        <w:top w:val="none" w:sz="0" w:space="0" w:color="auto"/>
        <w:left w:val="none" w:sz="0" w:space="0" w:color="auto"/>
        <w:bottom w:val="none" w:sz="0" w:space="0" w:color="auto"/>
        <w:right w:val="none" w:sz="0" w:space="0" w:color="auto"/>
      </w:divBdr>
    </w:div>
    <w:div w:id="1362046443">
      <w:bodyDiv w:val="1"/>
      <w:marLeft w:val="0"/>
      <w:marRight w:val="0"/>
      <w:marTop w:val="0"/>
      <w:marBottom w:val="0"/>
      <w:divBdr>
        <w:top w:val="none" w:sz="0" w:space="0" w:color="auto"/>
        <w:left w:val="none" w:sz="0" w:space="0" w:color="auto"/>
        <w:bottom w:val="none" w:sz="0" w:space="0" w:color="auto"/>
        <w:right w:val="none" w:sz="0" w:space="0" w:color="auto"/>
      </w:divBdr>
    </w:div>
    <w:div w:id="1415783246">
      <w:bodyDiv w:val="1"/>
      <w:marLeft w:val="0"/>
      <w:marRight w:val="0"/>
      <w:marTop w:val="0"/>
      <w:marBottom w:val="0"/>
      <w:divBdr>
        <w:top w:val="none" w:sz="0" w:space="0" w:color="auto"/>
        <w:left w:val="none" w:sz="0" w:space="0" w:color="auto"/>
        <w:bottom w:val="none" w:sz="0" w:space="0" w:color="auto"/>
        <w:right w:val="none" w:sz="0" w:space="0" w:color="auto"/>
      </w:divBdr>
      <w:divsChild>
        <w:div w:id="1875575220">
          <w:marLeft w:val="0"/>
          <w:marRight w:val="0"/>
          <w:marTop w:val="0"/>
          <w:marBottom w:val="200"/>
          <w:divBdr>
            <w:top w:val="none" w:sz="0" w:space="0" w:color="auto"/>
            <w:left w:val="none" w:sz="0" w:space="0" w:color="auto"/>
            <w:bottom w:val="none" w:sz="0" w:space="0" w:color="auto"/>
            <w:right w:val="none" w:sz="0" w:space="0" w:color="auto"/>
          </w:divBdr>
        </w:div>
        <w:div w:id="2050104801">
          <w:marLeft w:val="0"/>
          <w:marRight w:val="0"/>
          <w:marTop w:val="0"/>
          <w:marBottom w:val="200"/>
          <w:divBdr>
            <w:top w:val="none" w:sz="0" w:space="0" w:color="auto"/>
            <w:left w:val="none" w:sz="0" w:space="0" w:color="auto"/>
            <w:bottom w:val="none" w:sz="0" w:space="0" w:color="auto"/>
            <w:right w:val="none" w:sz="0" w:space="0" w:color="auto"/>
          </w:divBdr>
        </w:div>
      </w:divsChild>
    </w:div>
    <w:div w:id="1416126208">
      <w:bodyDiv w:val="1"/>
      <w:marLeft w:val="0"/>
      <w:marRight w:val="0"/>
      <w:marTop w:val="0"/>
      <w:marBottom w:val="0"/>
      <w:divBdr>
        <w:top w:val="none" w:sz="0" w:space="0" w:color="auto"/>
        <w:left w:val="none" w:sz="0" w:space="0" w:color="auto"/>
        <w:bottom w:val="none" w:sz="0" w:space="0" w:color="auto"/>
        <w:right w:val="none" w:sz="0" w:space="0" w:color="auto"/>
      </w:divBdr>
    </w:div>
    <w:div w:id="1552645156">
      <w:bodyDiv w:val="1"/>
      <w:marLeft w:val="0"/>
      <w:marRight w:val="0"/>
      <w:marTop w:val="0"/>
      <w:marBottom w:val="0"/>
      <w:divBdr>
        <w:top w:val="none" w:sz="0" w:space="0" w:color="auto"/>
        <w:left w:val="none" w:sz="0" w:space="0" w:color="auto"/>
        <w:bottom w:val="none" w:sz="0" w:space="0" w:color="auto"/>
        <w:right w:val="none" w:sz="0" w:space="0" w:color="auto"/>
      </w:divBdr>
      <w:divsChild>
        <w:div w:id="1535197317">
          <w:marLeft w:val="0"/>
          <w:marRight w:val="0"/>
          <w:marTop w:val="0"/>
          <w:marBottom w:val="200"/>
          <w:divBdr>
            <w:top w:val="none" w:sz="0" w:space="0" w:color="auto"/>
            <w:left w:val="none" w:sz="0" w:space="0" w:color="auto"/>
            <w:bottom w:val="none" w:sz="0" w:space="0" w:color="auto"/>
            <w:right w:val="none" w:sz="0" w:space="0" w:color="auto"/>
          </w:divBdr>
        </w:div>
        <w:div w:id="687871720">
          <w:marLeft w:val="0"/>
          <w:marRight w:val="0"/>
          <w:marTop w:val="0"/>
          <w:marBottom w:val="200"/>
          <w:divBdr>
            <w:top w:val="none" w:sz="0" w:space="0" w:color="auto"/>
            <w:left w:val="none" w:sz="0" w:space="0" w:color="auto"/>
            <w:bottom w:val="none" w:sz="0" w:space="0" w:color="auto"/>
            <w:right w:val="none" w:sz="0" w:space="0" w:color="auto"/>
          </w:divBdr>
        </w:div>
      </w:divsChild>
    </w:div>
    <w:div w:id="1622419472">
      <w:bodyDiv w:val="1"/>
      <w:marLeft w:val="0"/>
      <w:marRight w:val="0"/>
      <w:marTop w:val="0"/>
      <w:marBottom w:val="0"/>
      <w:divBdr>
        <w:top w:val="none" w:sz="0" w:space="0" w:color="auto"/>
        <w:left w:val="none" w:sz="0" w:space="0" w:color="auto"/>
        <w:bottom w:val="none" w:sz="0" w:space="0" w:color="auto"/>
        <w:right w:val="none" w:sz="0" w:space="0" w:color="auto"/>
      </w:divBdr>
    </w:div>
    <w:div w:id="1718119102">
      <w:bodyDiv w:val="1"/>
      <w:marLeft w:val="0"/>
      <w:marRight w:val="0"/>
      <w:marTop w:val="0"/>
      <w:marBottom w:val="0"/>
      <w:divBdr>
        <w:top w:val="none" w:sz="0" w:space="0" w:color="auto"/>
        <w:left w:val="none" w:sz="0" w:space="0" w:color="auto"/>
        <w:bottom w:val="none" w:sz="0" w:space="0" w:color="auto"/>
        <w:right w:val="none" w:sz="0" w:space="0" w:color="auto"/>
      </w:divBdr>
    </w:div>
    <w:div w:id="2003046625">
      <w:bodyDiv w:val="1"/>
      <w:marLeft w:val="0"/>
      <w:marRight w:val="0"/>
      <w:marTop w:val="0"/>
      <w:marBottom w:val="0"/>
      <w:divBdr>
        <w:top w:val="none" w:sz="0" w:space="0" w:color="auto"/>
        <w:left w:val="none" w:sz="0" w:space="0" w:color="auto"/>
        <w:bottom w:val="none" w:sz="0" w:space="0" w:color="auto"/>
        <w:right w:val="none" w:sz="0" w:space="0" w:color="auto"/>
      </w:divBdr>
      <w:divsChild>
        <w:div w:id="1116217976">
          <w:marLeft w:val="0"/>
          <w:marRight w:val="0"/>
          <w:marTop w:val="0"/>
          <w:marBottom w:val="200"/>
          <w:divBdr>
            <w:top w:val="none" w:sz="0" w:space="0" w:color="auto"/>
            <w:left w:val="none" w:sz="0" w:space="0" w:color="auto"/>
            <w:bottom w:val="none" w:sz="0" w:space="0" w:color="auto"/>
            <w:right w:val="none" w:sz="0" w:space="0" w:color="auto"/>
          </w:divBdr>
        </w:div>
        <w:div w:id="92006469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2017-01-27T16:40:00Z</dcterms:created>
  <dcterms:modified xsi:type="dcterms:W3CDTF">2017-01-27T17:03:00Z</dcterms:modified>
</cp:coreProperties>
</file>