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8D4" w:rsidRPr="00B46EFA" w:rsidRDefault="00B30D6F" w:rsidP="00B60A38">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MSUE - </w:t>
      </w:r>
      <w:r w:rsidR="00493508" w:rsidRPr="00B46EFA">
        <w:rPr>
          <w:rFonts w:ascii="Times New Roman" w:hAnsi="Times New Roman" w:cs="Times New Roman"/>
          <w:sz w:val="24"/>
          <w:szCs w:val="24"/>
        </w:rPr>
        <w:t>School of Foreign Languages</w:t>
      </w:r>
    </w:p>
    <w:p w:rsidR="00493508" w:rsidRPr="00B46EFA" w:rsidRDefault="00493508" w:rsidP="00B60A38">
      <w:pPr>
        <w:autoSpaceDE w:val="0"/>
        <w:autoSpaceDN w:val="0"/>
        <w:adjustRightInd w:val="0"/>
        <w:spacing w:after="0" w:line="360" w:lineRule="auto"/>
        <w:rPr>
          <w:rFonts w:ascii="Times New Roman" w:hAnsi="Times New Roman" w:cs="Times New Roman"/>
          <w:sz w:val="24"/>
          <w:szCs w:val="24"/>
        </w:rPr>
      </w:pPr>
      <w:r w:rsidRPr="00B46EFA">
        <w:rPr>
          <w:rFonts w:ascii="Times New Roman" w:hAnsi="Times New Roman" w:cs="Times New Roman"/>
          <w:sz w:val="24"/>
          <w:szCs w:val="24"/>
        </w:rPr>
        <w:t xml:space="preserve"> English Language and Methodology Department</w:t>
      </w:r>
    </w:p>
    <w:p w:rsidR="00C95844" w:rsidRPr="00B46EFA" w:rsidRDefault="00493508" w:rsidP="00B60A38">
      <w:pPr>
        <w:autoSpaceDE w:val="0"/>
        <w:autoSpaceDN w:val="0"/>
        <w:adjustRightInd w:val="0"/>
        <w:spacing w:after="0" w:line="360" w:lineRule="auto"/>
        <w:rPr>
          <w:rFonts w:ascii="Times New Roman" w:hAnsi="Times New Roman" w:cs="Times New Roman"/>
          <w:sz w:val="24"/>
          <w:szCs w:val="24"/>
        </w:rPr>
      </w:pPr>
      <w:r w:rsidRPr="00B46EFA">
        <w:rPr>
          <w:rFonts w:ascii="Times New Roman" w:hAnsi="Times New Roman" w:cs="Times New Roman"/>
          <w:sz w:val="24"/>
          <w:szCs w:val="24"/>
        </w:rPr>
        <w:t xml:space="preserve"> </w:t>
      </w:r>
      <w:r w:rsidR="003E58D4" w:rsidRPr="00B46EFA">
        <w:rPr>
          <w:rFonts w:ascii="Times New Roman" w:hAnsi="Times New Roman" w:cs="Times New Roman"/>
          <w:sz w:val="24"/>
          <w:szCs w:val="24"/>
        </w:rPr>
        <w:t xml:space="preserve">B. Sonombaljir </w:t>
      </w:r>
    </w:p>
    <w:p w:rsidR="003E58D4" w:rsidRPr="00B46EFA" w:rsidRDefault="003E58D4" w:rsidP="00B60A38">
      <w:pPr>
        <w:autoSpaceDE w:val="0"/>
        <w:autoSpaceDN w:val="0"/>
        <w:adjustRightInd w:val="0"/>
        <w:spacing w:after="0" w:line="360" w:lineRule="auto"/>
        <w:rPr>
          <w:rFonts w:ascii="Times New Roman" w:hAnsi="Times New Roman" w:cs="Times New Roman"/>
          <w:sz w:val="24"/>
          <w:szCs w:val="24"/>
        </w:rPr>
      </w:pPr>
      <w:r w:rsidRPr="00B46EFA">
        <w:rPr>
          <w:rFonts w:ascii="Times New Roman" w:hAnsi="Times New Roman" w:cs="Times New Roman"/>
          <w:sz w:val="24"/>
          <w:szCs w:val="24"/>
        </w:rPr>
        <w:t>D. Badamgarav</w:t>
      </w:r>
    </w:p>
    <w:p w:rsidR="00B46EFA" w:rsidRPr="00B60A38" w:rsidRDefault="00B46EFA" w:rsidP="00B60A38">
      <w:pPr>
        <w:autoSpaceDE w:val="0"/>
        <w:autoSpaceDN w:val="0"/>
        <w:adjustRightInd w:val="0"/>
        <w:spacing w:after="0" w:line="360" w:lineRule="auto"/>
        <w:rPr>
          <w:rFonts w:ascii="Times New Roman" w:hAnsi="Times New Roman" w:cs="Times New Roman"/>
          <w:sz w:val="24"/>
          <w:szCs w:val="24"/>
        </w:rPr>
      </w:pPr>
    </w:p>
    <w:p w:rsidR="007171AA" w:rsidRPr="00B60A38" w:rsidRDefault="00D74CED" w:rsidP="00B60A38">
      <w:pPr>
        <w:autoSpaceDE w:val="0"/>
        <w:autoSpaceDN w:val="0"/>
        <w:adjustRightInd w:val="0"/>
        <w:spacing w:after="0" w:line="360" w:lineRule="auto"/>
        <w:jc w:val="center"/>
        <w:rPr>
          <w:rFonts w:ascii="Times New Roman" w:hAnsi="Times New Roman" w:cs="Times New Roman"/>
          <w:b/>
          <w:sz w:val="24"/>
          <w:szCs w:val="24"/>
        </w:rPr>
      </w:pPr>
      <w:r w:rsidRPr="00B60A38">
        <w:rPr>
          <w:rFonts w:ascii="Times New Roman" w:hAnsi="Times New Roman" w:cs="Times New Roman"/>
          <w:b/>
          <w:sz w:val="24"/>
          <w:szCs w:val="24"/>
        </w:rPr>
        <w:t xml:space="preserve">Suggested </w:t>
      </w:r>
      <w:r w:rsidR="007171AA" w:rsidRPr="00B60A38">
        <w:rPr>
          <w:rFonts w:ascii="Times New Roman" w:hAnsi="Times New Roman" w:cs="Times New Roman"/>
          <w:b/>
          <w:sz w:val="24"/>
          <w:szCs w:val="24"/>
        </w:rPr>
        <w:t xml:space="preserve"> Tips for Teaching</w:t>
      </w:r>
      <w:r w:rsidR="00AB44C8" w:rsidRPr="00B60A38">
        <w:rPr>
          <w:rFonts w:ascii="Times New Roman" w:hAnsi="Times New Roman" w:cs="Times New Roman"/>
          <w:b/>
          <w:sz w:val="24"/>
          <w:szCs w:val="24"/>
        </w:rPr>
        <w:t xml:space="preserve"> </w:t>
      </w:r>
      <w:r w:rsidR="007171AA" w:rsidRPr="00B60A38">
        <w:rPr>
          <w:rFonts w:ascii="Times New Roman" w:hAnsi="Times New Roman" w:cs="Times New Roman"/>
          <w:b/>
          <w:sz w:val="24"/>
          <w:szCs w:val="24"/>
        </w:rPr>
        <w:t>Large Classes</w:t>
      </w:r>
    </w:p>
    <w:p w:rsidR="00C95844" w:rsidRPr="00B60A38" w:rsidRDefault="00C95844" w:rsidP="00B60A38">
      <w:pPr>
        <w:autoSpaceDE w:val="0"/>
        <w:autoSpaceDN w:val="0"/>
        <w:adjustRightInd w:val="0"/>
        <w:spacing w:after="0" w:line="360" w:lineRule="auto"/>
        <w:jc w:val="center"/>
        <w:rPr>
          <w:rFonts w:ascii="Times New Roman" w:hAnsi="Times New Roman" w:cs="Times New Roman"/>
          <w:b/>
          <w:sz w:val="24"/>
          <w:szCs w:val="24"/>
        </w:rPr>
      </w:pPr>
    </w:p>
    <w:p w:rsidR="00741833" w:rsidRPr="00B60A38" w:rsidRDefault="00AF0685" w:rsidP="00B60A38">
      <w:pPr>
        <w:autoSpaceDE w:val="0"/>
        <w:autoSpaceDN w:val="0"/>
        <w:adjustRightInd w:val="0"/>
        <w:spacing w:after="0" w:line="360" w:lineRule="auto"/>
        <w:ind w:firstLine="720"/>
        <w:jc w:val="both"/>
        <w:rPr>
          <w:rFonts w:ascii="Times New Roman" w:hAnsi="Times New Roman" w:cs="Times New Roman"/>
          <w:sz w:val="24"/>
          <w:szCs w:val="24"/>
        </w:rPr>
      </w:pPr>
      <w:r w:rsidRPr="00B60A38">
        <w:rPr>
          <w:rFonts w:ascii="Times New Roman" w:hAnsi="Times New Roman" w:cs="Times New Roman"/>
          <w:b/>
          <w:bCs/>
          <w:sz w:val="24"/>
          <w:szCs w:val="24"/>
        </w:rPr>
        <w:t>What is a “Large Class”</w:t>
      </w:r>
      <w:r w:rsidR="00E61804" w:rsidRPr="00B60A38">
        <w:rPr>
          <w:rFonts w:ascii="Times New Roman" w:hAnsi="Times New Roman" w:cs="Times New Roman"/>
          <w:b/>
          <w:bCs/>
          <w:sz w:val="24"/>
          <w:szCs w:val="24"/>
        </w:rPr>
        <w:t xml:space="preserve"> </w:t>
      </w:r>
      <w:r w:rsidRPr="00B60A38">
        <w:rPr>
          <w:rFonts w:ascii="Times New Roman" w:hAnsi="Times New Roman" w:cs="Times New Roman"/>
          <w:sz w:val="24"/>
          <w:szCs w:val="24"/>
        </w:rPr>
        <w:t>Usually it is measured in terms of the number</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of students per teacher (student-teacher ratio). In some countries,25-30 students per one teacher is considered large, while in other</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countries this is seen to be normal or even quite small. From a teacher’s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perspective, though, a class is “large” whenever it feels large. While a</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class of more than 50 students is usually considered a large class, to</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those of you who normally teach 25 or fewer students, a class of 35 can</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be large and overwhelming.</w:t>
      </w:r>
      <w:r w:rsidR="00E61804" w:rsidRPr="00B60A38">
        <w:rPr>
          <w:rFonts w:ascii="Times New Roman" w:hAnsi="Times New Roman" w:cs="Times New Roman"/>
          <w:sz w:val="24"/>
          <w:szCs w:val="24"/>
        </w:rPr>
        <w:t xml:space="preserve"> </w:t>
      </w:r>
    </w:p>
    <w:p w:rsidR="00554B28" w:rsidRPr="00B60A38" w:rsidRDefault="00AF0685" w:rsidP="00B60A38">
      <w:pPr>
        <w:autoSpaceDE w:val="0"/>
        <w:autoSpaceDN w:val="0"/>
        <w:adjustRightInd w:val="0"/>
        <w:spacing w:after="0" w:line="360" w:lineRule="auto"/>
        <w:ind w:firstLine="720"/>
        <w:jc w:val="both"/>
        <w:rPr>
          <w:rFonts w:ascii="Times New Roman" w:hAnsi="Times New Roman" w:cs="Times New Roman"/>
          <w:sz w:val="24"/>
          <w:szCs w:val="24"/>
        </w:rPr>
      </w:pPr>
      <w:r w:rsidRPr="00B60A38">
        <w:rPr>
          <w:rFonts w:ascii="Times New Roman" w:hAnsi="Times New Roman" w:cs="Times New Roman"/>
          <w:sz w:val="24"/>
          <w:szCs w:val="24"/>
        </w:rPr>
        <w:t>For many of us faced with large classes, we might be tempted to</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give up, thinking that there is no chance of getting so many students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to learn. The problem is, however, that we assume that learning occurs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in proportion to class size. The smaller the class, the more students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learn.</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 xml:space="preserve"> However, research shows that class size does not automatically</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correlate with student learning. Students in large classes can learn just</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as well as those in small ones. What counts is not the size of the class,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but the quality of the teaching. Evidence shows that students place more</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emphasis on the quality of teaching than class size. Moreover, they may</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not mind being in a large class as much as you may think they do, or as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much as you mind it yourself</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Teaching large classes is a challenge, but it can also offer many</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opportunities for you to improve your teaching and to make it more</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enjoyable and rewarding for you and your students.</w:t>
      </w:r>
      <w:r w:rsidR="00E61804" w:rsidRPr="00B60A38">
        <w:rPr>
          <w:rFonts w:ascii="Times New Roman" w:hAnsi="Times New Roman" w:cs="Times New Roman"/>
          <w:sz w:val="24"/>
          <w:szCs w:val="24"/>
        </w:rPr>
        <w:t xml:space="preserve"> </w:t>
      </w:r>
    </w:p>
    <w:p w:rsidR="00554B28" w:rsidRPr="00B60A38" w:rsidRDefault="00AF0685" w:rsidP="00B60A38">
      <w:pPr>
        <w:autoSpaceDE w:val="0"/>
        <w:autoSpaceDN w:val="0"/>
        <w:adjustRightInd w:val="0"/>
        <w:spacing w:after="0" w:line="360" w:lineRule="auto"/>
        <w:ind w:firstLine="720"/>
        <w:jc w:val="both"/>
        <w:rPr>
          <w:rFonts w:ascii="Times New Roman" w:hAnsi="Times New Roman" w:cs="Times New Roman"/>
          <w:sz w:val="24"/>
          <w:szCs w:val="24"/>
        </w:rPr>
      </w:pPr>
      <w:r w:rsidRPr="00B60A38">
        <w:rPr>
          <w:rFonts w:ascii="Times New Roman" w:hAnsi="Times New Roman" w:cs="Times New Roman"/>
          <w:sz w:val="24"/>
          <w:szCs w:val="24"/>
        </w:rPr>
        <w:t>In a large class setting, you have the opportunity to improve your</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organizational and managerial skills as you work to creatively organize</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your classroom into a comfortable, welcoming learning environment and</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to manage the many students within it.</w:t>
      </w:r>
    </w:p>
    <w:p w:rsidR="00B528A4" w:rsidRPr="00B60A38" w:rsidRDefault="00E61804" w:rsidP="00B60A38">
      <w:pPr>
        <w:autoSpaceDE w:val="0"/>
        <w:autoSpaceDN w:val="0"/>
        <w:adjustRightInd w:val="0"/>
        <w:spacing w:after="0" w:line="360" w:lineRule="auto"/>
        <w:ind w:firstLine="720"/>
        <w:jc w:val="both"/>
        <w:rPr>
          <w:rFonts w:ascii="Times New Roman" w:hAnsi="Times New Roman" w:cs="Times New Roman"/>
          <w:sz w:val="24"/>
          <w:szCs w:val="24"/>
        </w:rPr>
      </w:pPr>
      <w:r w:rsidRPr="00B60A38">
        <w:rPr>
          <w:rFonts w:ascii="Times New Roman" w:hAnsi="Times New Roman" w:cs="Times New Roman"/>
          <w:sz w:val="24"/>
          <w:szCs w:val="24"/>
        </w:rPr>
        <w:t xml:space="preserve"> </w:t>
      </w:r>
      <w:r w:rsidR="00AF0685" w:rsidRPr="00B60A38">
        <w:rPr>
          <w:rFonts w:ascii="Times New Roman" w:hAnsi="Times New Roman" w:cs="Times New Roman"/>
          <w:sz w:val="24"/>
          <w:szCs w:val="24"/>
        </w:rPr>
        <w:t>Large classes offer you the opportunity to improve your</w:t>
      </w:r>
      <w:r w:rsidRPr="00B60A38">
        <w:rPr>
          <w:rFonts w:ascii="Times New Roman" w:hAnsi="Times New Roman" w:cs="Times New Roman"/>
          <w:sz w:val="24"/>
          <w:szCs w:val="24"/>
        </w:rPr>
        <w:t xml:space="preserve"> </w:t>
      </w:r>
      <w:r w:rsidR="00AF0685" w:rsidRPr="00B60A38">
        <w:rPr>
          <w:rFonts w:ascii="Times New Roman" w:hAnsi="Times New Roman" w:cs="Times New Roman"/>
          <w:sz w:val="24"/>
          <w:szCs w:val="24"/>
        </w:rPr>
        <w:t>interpersonal skills as you try different ways to get to know each</w:t>
      </w:r>
      <w:r w:rsidRPr="00B60A38">
        <w:rPr>
          <w:rFonts w:ascii="Times New Roman" w:hAnsi="Times New Roman" w:cs="Times New Roman"/>
          <w:sz w:val="24"/>
          <w:szCs w:val="24"/>
        </w:rPr>
        <w:t xml:space="preserve"> </w:t>
      </w:r>
      <w:r w:rsidR="00AF0685" w:rsidRPr="00B60A38">
        <w:rPr>
          <w:rFonts w:ascii="Times New Roman" w:hAnsi="Times New Roman" w:cs="Times New Roman"/>
          <w:sz w:val="24"/>
          <w:szCs w:val="24"/>
        </w:rPr>
        <w:t>student as an individual through their work in class or their lives outside</w:t>
      </w:r>
      <w:r w:rsidRPr="00B60A38">
        <w:rPr>
          <w:rFonts w:ascii="Times New Roman" w:hAnsi="Times New Roman" w:cs="Times New Roman"/>
          <w:sz w:val="24"/>
          <w:szCs w:val="24"/>
        </w:rPr>
        <w:t xml:space="preserve"> </w:t>
      </w:r>
      <w:r w:rsidR="00AF0685" w:rsidRPr="00B60A38">
        <w:rPr>
          <w:rFonts w:ascii="Times New Roman" w:hAnsi="Times New Roman" w:cs="Times New Roman"/>
          <w:sz w:val="24"/>
          <w:szCs w:val="24"/>
        </w:rPr>
        <w:t>of it. They will also equally enjoy getting to know you.</w:t>
      </w:r>
      <w:r w:rsidRPr="00B60A38">
        <w:rPr>
          <w:rFonts w:ascii="Times New Roman" w:hAnsi="Times New Roman" w:cs="Times New Roman"/>
          <w:sz w:val="24"/>
          <w:szCs w:val="24"/>
        </w:rPr>
        <w:t xml:space="preserve"> </w:t>
      </w:r>
    </w:p>
    <w:p w:rsidR="00CA6B69" w:rsidRPr="00B60A38" w:rsidRDefault="00AF0685" w:rsidP="00B60A38">
      <w:pPr>
        <w:autoSpaceDE w:val="0"/>
        <w:autoSpaceDN w:val="0"/>
        <w:adjustRightInd w:val="0"/>
        <w:spacing w:after="0" w:line="360" w:lineRule="auto"/>
        <w:ind w:firstLine="720"/>
        <w:jc w:val="both"/>
        <w:rPr>
          <w:rFonts w:ascii="Times New Roman" w:hAnsi="Times New Roman" w:cs="Times New Roman"/>
          <w:sz w:val="24"/>
          <w:szCs w:val="24"/>
        </w:rPr>
      </w:pPr>
      <w:r w:rsidRPr="00B60A38">
        <w:rPr>
          <w:rFonts w:ascii="Times New Roman" w:hAnsi="Times New Roman" w:cs="Times New Roman"/>
          <w:sz w:val="24"/>
          <w:szCs w:val="24"/>
        </w:rPr>
        <w:t>Large classes give you the opportunity to improve your teaching</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and presentation skills. As the teacher above mentions, constantly</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lecturing to a large class – or even a small one – can become boring and</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bother</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some. The value of a large class is that it contains a diversity of</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students and learning styles, and you can use many different, active, and</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fun ways of teaching. The cumulative knowledge, experiences, skills, and</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 xml:space="preserve">interests of your many students, furthermore, </w:t>
      </w:r>
      <w:r w:rsidRPr="00B60A38">
        <w:rPr>
          <w:rFonts w:ascii="Times New Roman" w:hAnsi="Times New Roman" w:cs="Times New Roman"/>
          <w:sz w:val="24"/>
          <w:szCs w:val="24"/>
        </w:rPr>
        <w:lastRenderedPageBreak/>
        <w:t>can be valuable starting</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points for planning lessons and activities so that learning becomes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meaningful for your students.</w:t>
      </w:r>
    </w:p>
    <w:p w:rsidR="00CA6B69" w:rsidRPr="00B60A38" w:rsidRDefault="00AF0685" w:rsidP="00B60A38">
      <w:pPr>
        <w:autoSpaceDE w:val="0"/>
        <w:autoSpaceDN w:val="0"/>
        <w:adjustRightInd w:val="0"/>
        <w:spacing w:after="0" w:line="360" w:lineRule="auto"/>
        <w:ind w:firstLine="720"/>
        <w:jc w:val="both"/>
        <w:rPr>
          <w:rFonts w:ascii="Times New Roman" w:hAnsi="Times New Roman" w:cs="Times New Roman"/>
          <w:sz w:val="24"/>
          <w:szCs w:val="24"/>
        </w:rPr>
      </w:pPr>
      <w:r w:rsidRPr="00B60A38">
        <w:rPr>
          <w:rFonts w:ascii="Times New Roman" w:hAnsi="Times New Roman" w:cs="Times New Roman"/>
          <w:sz w:val="24"/>
          <w:szCs w:val="24"/>
        </w:rPr>
        <w:t xml:space="preserve"> You will also improve your evaluation skills as you devise a variety</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of ways to tell whether your students have really learned the material,</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instead of relying only on short answer exams, which may seem necessary</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for large classes. For instance, you can give your students in-class and</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out-of-class assignments that ask them what they have learned and what</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questions they have about what they have learned. Rather than following</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your students’ failures, you can also track their successes, which are also</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your successes in teaching. You will find also that involving your students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in their learning and in assessing how well they have done can save you</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time and reduce your work</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load.</w:t>
      </w:r>
      <w:r w:rsidR="00E61804" w:rsidRPr="00B60A38">
        <w:rPr>
          <w:rFonts w:ascii="Times New Roman" w:hAnsi="Times New Roman" w:cs="Times New Roman"/>
          <w:sz w:val="24"/>
          <w:szCs w:val="24"/>
        </w:rPr>
        <w:t xml:space="preserve"> </w:t>
      </w:r>
    </w:p>
    <w:p w:rsidR="00CA6B69" w:rsidRPr="00B60A38" w:rsidRDefault="00AF0685" w:rsidP="00B60A38">
      <w:pPr>
        <w:autoSpaceDE w:val="0"/>
        <w:autoSpaceDN w:val="0"/>
        <w:adjustRightInd w:val="0"/>
        <w:spacing w:after="0" w:line="360" w:lineRule="auto"/>
        <w:ind w:firstLine="720"/>
        <w:jc w:val="both"/>
        <w:rPr>
          <w:rFonts w:ascii="Times New Roman" w:hAnsi="Times New Roman" w:cs="Times New Roman"/>
          <w:sz w:val="24"/>
          <w:szCs w:val="24"/>
        </w:rPr>
      </w:pPr>
      <w:r w:rsidRPr="00B60A38">
        <w:rPr>
          <w:rFonts w:ascii="Times New Roman" w:hAnsi="Times New Roman" w:cs="Times New Roman"/>
          <w:sz w:val="24"/>
          <w:szCs w:val="24"/>
        </w:rPr>
        <w:t>Your students can also benefit from being in large classes. When</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there are many students in a class, they can share many different</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ideas and interesting life experiences. This stimulates the students and</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enlivens those parts of your lessons where students can discuss and</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 xml:space="preserve">learn from each other. </w:t>
      </w:r>
    </w:p>
    <w:p w:rsidR="00C10D54" w:rsidRPr="00B60A38" w:rsidRDefault="00AF0685" w:rsidP="00B60A38">
      <w:pPr>
        <w:autoSpaceDE w:val="0"/>
        <w:autoSpaceDN w:val="0"/>
        <w:adjustRightInd w:val="0"/>
        <w:spacing w:after="0" w:line="360" w:lineRule="auto"/>
        <w:ind w:firstLine="720"/>
        <w:jc w:val="both"/>
        <w:rPr>
          <w:rFonts w:ascii="Times New Roman" w:eastAsia="Calibri" w:hAnsi="Times New Roman" w:cs="Times New Roman"/>
          <w:sz w:val="24"/>
          <w:szCs w:val="24"/>
        </w:rPr>
      </w:pPr>
      <w:r w:rsidRPr="00B60A38">
        <w:rPr>
          <w:rFonts w:ascii="Times New Roman" w:hAnsi="Times New Roman" w:cs="Times New Roman"/>
          <w:sz w:val="24"/>
          <w:szCs w:val="24"/>
        </w:rPr>
        <w:t>This guide does not offer a universal solution to all the challenges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related to teaching in large classes. It attempts to present a variety of</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practical methods and practices that could be useful for teachers who</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need to deal with a large class every day. It addresses issues such a</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show to prepare and plan lessons specifically adapted for large classes.</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 xml:space="preserve">Furthermore, </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it provides useful tips and pointers to manage the class in</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the best possible way and to see the large class as a resource, rather</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than a challenge, to the teaching-learning process. It is also about</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changing the perspective from teaching that focuses solely on didactic</w:t>
      </w:r>
      <w:r w:rsidR="00E61804" w:rsidRPr="00B60A38">
        <w:rPr>
          <w:rFonts w:ascii="Times New Roman" w:hAnsi="Times New Roman" w:cs="Times New Roman"/>
          <w:sz w:val="24"/>
          <w:szCs w:val="24"/>
        </w:rPr>
        <w:t xml:space="preserve"> </w:t>
      </w:r>
      <w:r w:rsidRPr="00B60A38">
        <w:rPr>
          <w:rFonts w:ascii="Times New Roman" w:hAnsi="Times New Roman" w:cs="Times New Roman"/>
          <w:sz w:val="24"/>
          <w:szCs w:val="24"/>
        </w:rPr>
        <w:t>approaches to more student-cent</w:t>
      </w:r>
      <w:r w:rsidR="00E61804" w:rsidRPr="00B60A38">
        <w:rPr>
          <w:rFonts w:ascii="Times New Roman" w:hAnsi="Times New Roman" w:cs="Times New Roman"/>
          <w:sz w:val="24"/>
          <w:szCs w:val="24"/>
        </w:rPr>
        <w:t>e</w:t>
      </w:r>
      <w:r w:rsidRPr="00B60A38">
        <w:rPr>
          <w:rFonts w:ascii="Times New Roman" w:hAnsi="Times New Roman" w:cs="Times New Roman"/>
          <w:sz w:val="24"/>
          <w:szCs w:val="24"/>
        </w:rPr>
        <w:t>red and learning-friendly methods.</w:t>
      </w:r>
      <w:r w:rsidR="00E61804" w:rsidRPr="00B60A38">
        <w:rPr>
          <w:rFonts w:ascii="Times New Roman" w:hAnsi="Times New Roman" w:cs="Times New Roman"/>
          <w:sz w:val="24"/>
          <w:szCs w:val="24"/>
        </w:rPr>
        <w:t xml:space="preserve"> </w:t>
      </w:r>
      <w:r w:rsidR="007171AA" w:rsidRPr="00B60A38">
        <w:rPr>
          <w:rFonts w:ascii="Times New Roman" w:eastAsia="Calibri" w:hAnsi="Times New Roman" w:cs="Times New Roman"/>
          <w:sz w:val="24"/>
          <w:szCs w:val="24"/>
        </w:rPr>
        <w:t xml:space="preserve">However, research shows that pupils in large classes can learn just as well as those in small ones. What counts is not the size of the class, but the quality of the teaching. Evidence shows that </w:t>
      </w:r>
      <w:r w:rsidR="0075339C" w:rsidRPr="00B60A38">
        <w:rPr>
          <w:rFonts w:ascii="Times New Roman" w:eastAsia="Calibri" w:hAnsi="Times New Roman" w:cs="Times New Roman"/>
          <w:sz w:val="24"/>
          <w:szCs w:val="24"/>
        </w:rPr>
        <w:t>students</w:t>
      </w:r>
      <w:r w:rsidR="007171AA" w:rsidRPr="00B60A38">
        <w:rPr>
          <w:rFonts w:ascii="Times New Roman" w:eastAsia="Calibri" w:hAnsi="Times New Roman" w:cs="Times New Roman"/>
          <w:sz w:val="24"/>
          <w:szCs w:val="24"/>
        </w:rPr>
        <w:t xml:space="preserve"> place more emphasis on the quality of teaching than class size. </w:t>
      </w:r>
      <w:r w:rsidR="00C10D54" w:rsidRPr="00B60A38">
        <w:rPr>
          <w:rFonts w:ascii="Times New Roman" w:eastAsia="Calibri" w:hAnsi="Times New Roman" w:cs="Times New Roman"/>
          <w:sz w:val="24"/>
          <w:szCs w:val="24"/>
        </w:rPr>
        <w:tab/>
      </w:r>
    </w:p>
    <w:p w:rsidR="00D93A80" w:rsidRPr="00B60A38" w:rsidRDefault="007171AA" w:rsidP="00B60A38">
      <w:pPr>
        <w:autoSpaceDE w:val="0"/>
        <w:autoSpaceDN w:val="0"/>
        <w:adjustRightInd w:val="0"/>
        <w:spacing w:after="0" w:line="360" w:lineRule="auto"/>
        <w:ind w:firstLine="360"/>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Moreover, they may not mind being in a large class as much as you may think they do, or as much as you mind it yourself. But it is a challenge and for that reason this key resource is much longer than the others!</w:t>
      </w:r>
    </w:p>
    <w:p w:rsidR="00813840" w:rsidRPr="00B60A38" w:rsidRDefault="007171AA" w:rsidP="00B60A38">
      <w:pPr>
        <w:spacing w:after="120" w:line="360" w:lineRule="auto"/>
        <w:ind w:firstLine="360"/>
        <w:jc w:val="both"/>
        <w:rPr>
          <w:rFonts w:ascii="Times New Roman" w:hAnsi="Times New Roman" w:cs="Times New Roman"/>
          <w:sz w:val="24"/>
          <w:szCs w:val="24"/>
        </w:rPr>
      </w:pPr>
      <w:r w:rsidRPr="00B60A38">
        <w:rPr>
          <w:rFonts w:ascii="Times New Roman" w:hAnsi="Times New Roman" w:cs="Times New Roman"/>
          <w:sz w:val="24"/>
          <w:szCs w:val="24"/>
        </w:rPr>
        <w:t xml:space="preserve">From reducing anonymity to incorporating active learning activities, there’s a reason why large classes are considered the most difficult to teach … so much of what we know about effective instruction is all that much more difficult with a large class. </w:t>
      </w:r>
    </w:p>
    <w:p w:rsidR="007171AA" w:rsidRPr="00B60A38" w:rsidRDefault="007171AA" w:rsidP="00B60A38">
      <w:pPr>
        <w:pStyle w:val="ListParagraph"/>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Plan ahead and prepare thoroughly; problems can be magnified in large classes, but they can also be dealt with effectively.</w:t>
      </w:r>
    </w:p>
    <w:p w:rsidR="007171AA" w:rsidRPr="00B60A38" w:rsidRDefault="007171AA" w:rsidP="00B60A38">
      <w:pPr>
        <w:pStyle w:val="ListParagraph"/>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lastRenderedPageBreak/>
        <w:t>Maximi</w:t>
      </w:r>
      <w:r w:rsidRPr="00B60A38">
        <w:rPr>
          <w:rFonts w:ascii="Times New Roman" w:hAnsi="Times New Roman" w:cs="Times New Roman"/>
          <w:sz w:val="24"/>
          <w:szCs w:val="24"/>
        </w:rPr>
        <w:t>z</w:t>
      </w:r>
      <w:r w:rsidRPr="00B60A38">
        <w:rPr>
          <w:rFonts w:ascii="Times New Roman" w:eastAsia="Calibri" w:hAnsi="Times New Roman" w:cs="Times New Roman"/>
          <w:sz w:val="24"/>
          <w:szCs w:val="24"/>
        </w:rPr>
        <w:t>e classroom space by removing unnecessary furniture, and use space outside the classroom for learning and activities. Ask your pupils for suggestions on arranging the classroom in a comfortable way.</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Do everything possible to get to know your pupils. A positive relationship with your pupils means they will be more willing to actively participate in class.</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Give opportunities for pupils to individually introduce themselves to the class.</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Move around the class when talking – this engages pupils, and it can reduce the physical and social distance between you and your pupils.</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Be natural and personal in class and outside of it – be yourself!</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Tell your pupils you will be available before and after class to answer any questions they might have.</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Keep track of frequently asked questions or common mistakes. Use these to develop lessons and help pupils avoid making mistakes.</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Be aware of the class. If you notice or even feel that there is something wrong, ask a pupil what is going on. Invite small groups of pupils to visit you to discuss important class issues. When necessary, involve pupils and use positive discipline to deal with misbehavior.</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To check the content of your lessons and the knowledge and skills of your pupils, to identify those pupils that need your special attention.</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Recogni</w:t>
      </w:r>
      <w:r w:rsidRPr="00B60A38">
        <w:rPr>
          <w:rFonts w:ascii="Times New Roman" w:hAnsi="Times New Roman" w:cs="Times New Roman"/>
          <w:sz w:val="24"/>
          <w:szCs w:val="24"/>
        </w:rPr>
        <w:t>z</w:t>
      </w:r>
      <w:r w:rsidRPr="00B60A38">
        <w:rPr>
          <w:rFonts w:ascii="Times New Roman" w:eastAsia="Calibri" w:hAnsi="Times New Roman" w:cs="Times New Roman"/>
          <w:sz w:val="24"/>
          <w:szCs w:val="24"/>
        </w:rPr>
        <w:t>e the attention span of pupils is limited: 15 minutes of lecture followed by an activity and then additional lecture if needed is ideal. Determine what information can be delivered in forms other than lecture and develop these methods. For instance, group work, role play, pupil presentations, reading outside class, and in-class writing can be excellent ways to vary classroom routine and stimulate learning.</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Develop a formal lesson plan to organi</w:t>
      </w:r>
      <w:r w:rsidRPr="00B60A38">
        <w:rPr>
          <w:rFonts w:ascii="Times New Roman" w:hAnsi="Times New Roman" w:cs="Times New Roman"/>
          <w:sz w:val="24"/>
          <w:szCs w:val="24"/>
        </w:rPr>
        <w:t>z</w:t>
      </w:r>
      <w:r w:rsidRPr="00B60A38">
        <w:rPr>
          <w:rFonts w:ascii="Times New Roman" w:eastAsia="Calibri" w:hAnsi="Times New Roman" w:cs="Times New Roman"/>
          <w:sz w:val="24"/>
          <w:szCs w:val="24"/>
        </w:rPr>
        <w:t>e your teaching; this is a way to monitor whether or not your pupils are understanding what is taught; and a chance for you to think about what to do next and how to improve your teaching. In your plan, identify what topic is to be taught, the learning objectives, teaching methods, classroom arrangement, main activities, resources and assessment methods.</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Explain to your pupils exactly how and why you are teaching in a certain way. For example, ‘This is why I give quizzes at the end of class (to check on your understanding.’</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lastRenderedPageBreak/>
        <w:t>Develop a visual display of the day’s topics and learning objectives (such as a list on the chalkboard). This will make following the flow of the class much easier for you and your pupils. Plan for a clear beginning, middle and end to the class.</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Use ‘prompts’ to develop pupils’ question and answer skills, and count to ten after you ask a question to give time for the pupil(s) to answer.</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Give assignments that really assess whether or not your pupils are learning what you are teaching. Can they explain the process they used to solve a problem, and can they apply what they are learning to everyday life? Give clear and thorough instructions for all assignments.</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Develop a portfolio system or other ways to keep track of pupil performance – both successes and areas needing improvement – and to identify those pupils who require extra attention.</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Develop exams that really tell you if your pupils have learned and can apply what you have taught them, not just what they remember.</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Give prompt feedback on assignments and exams. Involve your pupils in the grading process to give faster feedback.</w:t>
      </w:r>
    </w:p>
    <w:p w:rsidR="007171AA" w:rsidRPr="00B60A38" w:rsidRDefault="007171AA" w:rsidP="00B60A38">
      <w:pPr>
        <w:numPr>
          <w:ilvl w:val="0"/>
          <w:numId w:val="2"/>
        </w:numPr>
        <w:spacing w:after="120" w:line="360" w:lineRule="auto"/>
        <w:jc w:val="both"/>
        <w:rPr>
          <w:rFonts w:ascii="Times New Roman" w:eastAsia="Calibri" w:hAnsi="Times New Roman" w:cs="Times New Roman"/>
          <w:sz w:val="24"/>
          <w:szCs w:val="24"/>
        </w:rPr>
      </w:pPr>
      <w:r w:rsidRPr="00B60A38">
        <w:rPr>
          <w:rFonts w:ascii="Times New Roman" w:eastAsia="Calibri" w:hAnsi="Times New Roman" w:cs="Times New Roman"/>
          <w:sz w:val="24"/>
          <w:szCs w:val="24"/>
        </w:rPr>
        <w:t>Reflect on your teaching. Discuss with your colleagues and pupils how your class can be improved. Visit the classes of colleagues who are also teaching many pupils, and exchange ideas and materials. Above all, view the challenge of teaching a large class as an opportunity, not a problem.</w:t>
      </w:r>
    </w:p>
    <w:p w:rsidR="000C2666" w:rsidRPr="00B60A38" w:rsidRDefault="000C2666" w:rsidP="00B60A38">
      <w:pPr>
        <w:autoSpaceDE w:val="0"/>
        <w:autoSpaceDN w:val="0"/>
        <w:adjustRightInd w:val="0"/>
        <w:spacing w:after="0" w:line="360" w:lineRule="auto"/>
        <w:ind w:left="360"/>
        <w:jc w:val="both"/>
        <w:rPr>
          <w:rFonts w:ascii="Times New Roman" w:hAnsi="Times New Roman" w:cs="Times New Roman"/>
          <w:sz w:val="24"/>
          <w:szCs w:val="24"/>
        </w:rPr>
      </w:pPr>
      <w:r w:rsidRPr="00B60A38">
        <w:rPr>
          <w:rFonts w:ascii="Times New Roman" w:hAnsi="Times New Roman" w:cs="Times New Roman"/>
          <w:sz w:val="24"/>
          <w:szCs w:val="24"/>
        </w:rPr>
        <w:t xml:space="preserve">Please remember, however, that </w:t>
      </w:r>
      <w:r w:rsidRPr="00B60A38">
        <w:rPr>
          <w:rFonts w:ascii="Times New Roman" w:hAnsi="Times New Roman" w:cs="Times New Roman"/>
          <w:b/>
          <w:bCs/>
          <w:sz w:val="24"/>
          <w:szCs w:val="24"/>
        </w:rPr>
        <w:t>there is no “best way” to teach large classes</w:t>
      </w:r>
      <w:r w:rsidRPr="00B60A38">
        <w:rPr>
          <w:rFonts w:ascii="Times New Roman" w:hAnsi="Times New Roman" w:cs="Times New Roman"/>
          <w:sz w:val="24"/>
          <w:szCs w:val="24"/>
        </w:rPr>
        <w:t xml:space="preserve">. You must develop the approach that works best for you based on your teaching style, the characteristics of your students, and the goals and objectives of your lessons and curriculum. However, there are some ideas that do work well for many people, and you will find many in this booklet that you can adapt to your way of teaching. Decide which ones are most likely to work for you and try them, or modify promising ones to fit your situation. Some suggestions may seem rather obvious, and many are really principles for good teaching. </w:t>
      </w:r>
    </w:p>
    <w:p w:rsidR="002246F0" w:rsidRPr="00B60A38" w:rsidRDefault="002246F0" w:rsidP="00B60A38">
      <w:pPr>
        <w:autoSpaceDE w:val="0"/>
        <w:autoSpaceDN w:val="0"/>
        <w:adjustRightInd w:val="0"/>
        <w:spacing w:after="0" w:line="360" w:lineRule="auto"/>
        <w:jc w:val="both"/>
        <w:rPr>
          <w:rFonts w:ascii="Times New Roman" w:hAnsi="Times New Roman" w:cs="Times New Roman"/>
          <w:bCs/>
          <w:sz w:val="24"/>
          <w:szCs w:val="24"/>
        </w:rPr>
      </w:pPr>
    </w:p>
    <w:p w:rsidR="007171AA" w:rsidRPr="00B60A38" w:rsidRDefault="007171AA" w:rsidP="00B60A38">
      <w:pPr>
        <w:autoSpaceDE w:val="0"/>
        <w:autoSpaceDN w:val="0"/>
        <w:adjustRightInd w:val="0"/>
        <w:spacing w:after="0" w:line="360" w:lineRule="auto"/>
        <w:jc w:val="both"/>
        <w:rPr>
          <w:rFonts w:ascii="Times New Roman" w:hAnsi="Times New Roman" w:cs="Times New Roman"/>
          <w:bCs/>
          <w:sz w:val="24"/>
          <w:szCs w:val="24"/>
        </w:rPr>
      </w:pPr>
      <w:r w:rsidRPr="00B60A38">
        <w:rPr>
          <w:rFonts w:ascii="Times New Roman" w:hAnsi="Times New Roman" w:cs="Times New Roman"/>
          <w:bCs/>
          <w:sz w:val="24"/>
          <w:szCs w:val="24"/>
        </w:rPr>
        <w:t>Publications</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Aronson, R. “Six Keys to Effective Instruction in Large Classes: Advice</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from a Practitioner,” in Weimer, MG. (Ed.), Teaching Large Classes</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Well. New Directions for Teaching and Learning, No. 32, San Francisco:</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Jossey-Bass, 1987.</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lastRenderedPageBreak/>
        <w:t>Bonwell, C. C. Active Learning: Creating Excitement in the Classroom.</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Carbone, E. and Greenberg, J. “Teaching Large Classes: Unpacking</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the Problem and Responding Creatively” in Kaplan, Matthew (ed.), To</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Improve the Academy 1998, Resources for Faculty, Instructional</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and Organizational Development. A publication of the Professional &amp;</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Cross, K. P. and Angelo, T. A. Classroom Assessment Techniques: A</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Handbook for Faculty, Second Edition. San Francisco: Jossey-Bass, 1993.</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Review, Vol. 9, pp. 58-73, 1985.</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Fink, D. Creating Significant Learning Experiences. San Francisco:</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Jossey-Bass, 2003.</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Frederick, P. J. “Student Involvement: Active Learning in Large Classes,”</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in Weimer, M.G. (Ed.), Teaching Large Classes Well. New Directions for</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Teaching and Learning No. 32. Francisco: Jossey-Bass, 1987.</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Frederick, P.J. “The Lively Lecture – 8 Variations,” College Teaching, Vol.</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34, No. 2, pp. 43-50, 1986.</w:t>
      </w:r>
    </w:p>
    <w:p w:rsidR="007171AA" w:rsidRPr="00B60A38" w:rsidRDefault="007171AA" w:rsidP="00B60A38">
      <w:pPr>
        <w:autoSpaceDE w:val="0"/>
        <w:autoSpaceDN w:val="0"/>
        <w:adjustRightInd w:val="0"/>
        <w:spacing w:after="0" w:line="360" w:lineRule="auto"/>
        <w:jc w:val="both"/>
        <w:rPr>
          <w:rFonts w:ascii="Times New Roman" w:hAnsi="Times New Roman" w:cs="Times New Roman"/>
          <w:sz w:val="24"/>
          <w:szCs w:val="24"/>
        </w:rPr>
      </w:pPr>
      <w:r w:rsidRPr="00B60A38">
        <w:rPr>
          <w:rFonts w:ascii="Times New Roman" w:hAnsi="Times New Roman" w:cs="Times New Roman"/>
          <w:sz w:val="24"/>
          <w:szCs w:val="24"/>
        </w:rPr>
        <w:t>Gleason, M. “Better Communication in Large Courses,” College Teaching,</w:t>
      </w:r>
    </w:p>
    <w:p w:rsidR="007171AA" w:rsidRPr="00B60A38" w:rsidRDefault="00C63DF8" w:rsidP="00B60A38">
      <w:pPr>
        <w:autoSpaceDE w:val="0"/>
        <w:autoSpaceDN w:val="0"/>
        <w:adjustRightInd w:val="0"/>
        <w:spacing w:after="0" w:line="360" w:lineRule="auto"/>
        <w:jc w:val="both"/>
        <w:rPr>
          <w:rFonts w:ascii="Times New Roman" w:hAnsi="Times New Roman" w:cs="Times New Roman"/>
          <w:sz w:val="24"/>
          <w:szCs w:val="24"/>
          <w:lang w:val="mn-MN"/>
        </w:rPr>
      </w:pPr>
      <w:r w:rsidRPr="00B60A38">
        <w:rPr>
          <w:rFonts w:ascii="Times New Roman" w:hAnsi="Times New Roman" w:cs="Times New Roman"/>
          <w:sz w:val="24"/>
          <w:szCs w:val="24"/>
        </w:rPr>
        <w:t>34 (1): 20-24,</w:t>
      </w:r>
    </w:p>
    <w:p w:rsidR="007171AA" w:rsidRPr="00B60A38" w:rsidRDefault="007171AA" w:rsidP="00B60A38">
      <w:pPr>
        <w:spacing w:line="360" w:lineRule="auto"/>
        <w:jc w:val="both"/>
        <w:rPr>
          <w:rFonts w:ascii="Times New Roman" w:hAnsi="Times New Roman" w:cs="Times New Roman"/>
          <w:sz w:val="24"/>
          <w:szCs w:val="24"/>
        </w:rPr>
      </w:pPr>
    </w:p>
    <w:p w:rsidR="00A34A97" w:rsidRPr="00B60A38" w:rsidRDefault="00C63DF8" w:rsidP="00B60A38">
      <w:pPr>
        <w:spacing w:line="360" w:lineRule="auto"/>
        <w:jc w:val="center"/>
        <w:rPr>
          <w:rFonts w:ascii="Times New Roman" w:hAnsi="Times New Roman" w:cs="Times New Roman"/>
          <w:sz w:val="24"/>
          <w:szCs w:val="24"/>
          <w:lang w:val="mn-MN"/>
        </w:rPr>
      </w:pPr>
      <w:r w:rsidRPr="00B60A38">
        <w:rPr>
          <w:rFonts w:ascii="Times New Roman" w:hAnsi="Times New Roman" w:cs="Times New Roman"/>
          <w:sz w:val="24"/>
          <w:szCs w:val="24"/>
          <w:lang w:val="mn-MN"/>
        </w:rPr>
        <w:t>Илтгэлийн хураангуй</w:t>
      </w:r>
    </w:p>
    <w:p w:rsidR="00C63DF8" w:rsidRPr="00B60A38" w:rsidRDefault="00C63DF8" w:rsidP="00B60A38">
      <w:pPr>
        <w:spacing w:line="360" w:lineRule="auto"/>
        <w:jc w:val="both"/>
        <w:rPr>
          <w:rFonts w:ascii="Times New Roman" w:hAnsi="Times New Roman" w:cs="Times New Roman"/>
          <w:sz w:val="24"/>
          <w:szCs w:val="24"/>
          <w:lang w:val="mn-MN"/>
        </w:rPr>
      </w:pPr>
      <w:r w:rsidRPr="00B60A38">
        <w:rPr>
          <w:rFonts w:ascii="Times New Roman" w:hAnsi="Times New Roman" w:cs="Times New Roman"/>
          <w:sz w:val="24"/>
          <w:szCs w:val="24"/>
          <w:lang w:val="mn-MN"/>
        </w:rPr>
        <w:t>Манай улсын сургуулиудад анги дүүргэлт хэвийн хэмжээнээс</w:t>
      </w:r>
      <w:r w:rsidR="00CA38BA">
        <w:rPr>
          <w:rFonts w:ascii="Times New Roman" w:hAnsi="Times New Roman" w:cs="Times New Roman"/>
          <w:sz w:val="24"/>
          <w:szCs w:val="24"/>
        </w:rPr>
        <w:t xml:space="preserve"> </w:t>
      </w:r>
      <w:r w:rsidRPr="00B60A38">
        <w:rPr>
          <w:rFonts w:ascii="Times New Roman" w:hAnsi="Times New Roman" w:cs="Times New Roman"/>
          <w:sz w:val="24"/>
          <w:szCs w:val="24"/>
          <w:lang w:val="mn-MN"/>
        </w:rPr>
        <w:t>их байдаг. Олон хүүхэдтэй ангид хичээл заах нь багш нарын хувьд хүндрэлтэй бөгөөд сурлагын чанарт муугаар нөлөөлдөг.  Гэвч аливаа юм 2 талтай байдагчлан олон хүүхэдтэй анги ч мөн өөрийн гэсэн давуу талуудтай. Энэхүү илтгэлд ол</w:t>
      </w:r>
      <w:r w:rsidR="008D2002" w:rsidRPr="00B60A38">
        <w:rPr>
          <w:rFonts w:ascii="Times New Roman" w:hAnsi="Times New Roman" w:cs="Times New Roman"/>
          <w:sz w:val="24"/>
          <w:szCs w:val="24"/>
          <w:lang w:val="mn-MN"/>
        </w:rPr>
        <w:t xml:space="preserve">он хүүхэдтэй ангид хичээл заахад </w:t>
      </w:r>
      <w:r w:rsidR="00553B99" w:rsidRPr="00B60A38">
        <w:rPr>
          <w:rFonts w:ascii="Times New Roman" w:hAnsi="Times New Roman" w:cs="Times New Roman"/>
          <w:sz w:val="24"/>
          <w:szCs w:val="24"/>
          <w:lang w:val="mn-MN"/>
        </w:rPr>
        <w:t>учирдаг х</w:t>
      </w:r>
      <w:r w:rsidRPr="00B60A38">
        <w:rPr>
          <w:rFonts w:ascii="Times New Roman" w:hAnsi="Times New Roman" w:cs="Times New Roman"/>
          <w:sz w:val="24"/>
          <w:szCs w:val="24"/>
          <w:lang w:val="mn-MN"/>
        </w:rPr>
        <w:t>үндрэлтэй болон давуу та</w:t>
      </w:r>
      <w:r w:rsidR="008D2002" w:rsidRPr="00B60A38">
        <w:rPr>
          <w:rFonts w:ascii="Times New Roman" w:hAnsi="Times New Roman" w:cs="Times New Roman"/>
          <w:sz w:val="24"/>
          <w:szCs w:val="24"/>
          <w:lang w:val="mn-MN"/>
        </w:rPr>
        <w:t xml:space="preserve">луудын талаар </w:t>
      </w:r>
      <w:r w:rsidR="00553B99" w:rsidRPr="00B60A38">
        <w:rPr>
          <w:rFonts w:ascii="Times New Roman" w:hAnsi="Times New Roman" w:cs="Times New Roman"/>
          <w:sz w:val="24"/>
          <w:szCs w:val="24"/>
          <w:lang w:val="mn-MN"/>
        </w:rPr>
        <w:t xml:space="preserve">саналаа солилцож </w:t>
      </w:r>
      <w:r w:rsidR="00567FD7" w:rsidRPr="00B60A38">
        <w:rPr>
          <w:rFonts w:ascii="Times New Roman" w:hAnsi="Times New Roman" w:cs="Times New Roman"/>
          <w:sz w:val="24"/>
          <w:szCs w:val="24"/>
          <w:lang w:val="mn-MN"/>
        </w:rPr>
        <w:t>зарим нэгэн</w:t>
      </w:r>
      <w:r w:rsidR="00567FD7">
        <w:rPr>
          <w:rFonts w:ascii="Arial" w:hAnsi="Arial" w:cs="Arial"/>
          <w:lang w:val="mn-MN"/>
        </w:rPr>
        <w:t xml:space="preserve"> </w:t>
      </w:r>
      <w:r w:rsidR="00567FD7" w:rsidRPr="00B60A38">
        <w:rPr>
          <w:rFonts w:ascii="Times New Roman" w:hAnsi="Times New Roman" w:cs="Times New Roman"/>
          <w:sz w:val="24"/>
          <w:szCs w:val="24"/>
          <w:lang w:val="mn-MN"/>
        </w:rPr>
        <w:t>санаануудыг тусгалаа.</w:t>
      </w:r>
    </w:p>
    <w:sectPr w:rsidR="00C63DF8" w:rsidRPr="00B60A38" w:rsidSect="00D1406E">
      <w:pgSz w:w="12240" w:h="15840"/>
      <w:pgMar w:top="45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B626C"/>
    <w:multiLevelType w:val="hybridMultilevel"/>
    <w:tmpl w:val="F1F0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26511A"/>
    <w:multiLevelType w:val="hybridMultilevel"/>
    <w:tmpl w:val="B7108D48"/>
    <w:lvl w:ilvl="0" w:tplc="04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7171AA"/>
    <w:rsid w:val="000018DC"/>
    <w:rsid w:val="00001C88"/>
    <w:rsid w:val="0000212E"/>
    <w:rsid w:val="00004477"/>
    <w:rsid w:val="0000508D"/>
    <w:rsid w:val="00005CC8"/>
    <w:rsid w:val="00007C98"/>
    <w:rsid w:val="00011E23"/>
    <w:rsid w:val="00021208"/>
    <w:rsid w:val="000256C3"/>
    <w:rsid w:val="000260C9"/>
    <w:rsid w:val="00026EC7"/>
    <w:rsid w:val="00027150"/>
    <w:rsid w:val="00030746"/>
    <w:rsid w:val="00034DD0"/>
    <w:rsid w:val="00040976"/>
    <w:rsid w:val="000429F8"/>
    <w:rsid w:val="000437FB"/>
    <w:rsid w:val="00043D45"/>
    <w:rsid w:val="00043E21"/>
    <w:rsid w:val="0004578E"/>
    <w:rsid w:val="00045F8C"/>
    <w:rsid w:val="00054D6A"/>
    <w:rsid w:val="000553F5"/>
    <w:rsid w:val="00056CF1"/>
    <w:rsid w:val="00057618"/>
    <w:rsid w:val="00062624"/>
    <w:rsid w:val="00062A7B"/>
    <w:rsid w:val="000647C6"/>
    <w:rsid w:val="00064B06"/>
    <w:rsid w:val="00065790"/>
    <w:rsid w:val="0007011C"/>
    <w:rsid w:val="00074452"/>
    <w:rsid w:val="00076D8C"/>
    <w:rsid w:val="00077768"/>
    <w:rsid w:val="00077AD6"/>
    <w:rsid w:val="00080AD3"/>
    <w:rsid w:val="000846FA"/>
    <w:rsid w:val="00085E91"/>
    <w:rsid w:val="000924FB"/>
    <w:rsid w:val="00092A1D"/>
    <w:rsid w:val="00092C08"/>
    <w:rsid w:val="0009391F"/>
    <w:rsid w:val="00093E9D"/>
    <w:rsid w:val="00094C4A"/>
    <w:rsid w:val="00095108"/>
    <w:rsid w:val="000A0502"/>
    <w:rsid w:val="000A2D46"/>
    <w:rsid w:val="000A3594"/>
    <w:rsid w:val="000A50B6"/>
    <w:rsid w:val="000A680C"/>
    <w:rsid w:val="000B02E4"/>
    <w:rsid w:val="000B13D1"/>
    <w:rsid w:val="000B1AA3"/>
    <w:rsid w:val="000B2F7A"/>
    <w:rsid w:val="000B6146"/>
    <w:rsid w:val="000C0414"/>
    <w:rsid w:val="000C0867"/>
    <w:rsid w:val="000C0E0C"/>
    <w:rsid w:val="000C213E"/>
    <w:rsid w:val="000C2666"/>
    <w:rsid w:val="000C3729"/>
    <w:rsid w:val="000C41B9"/>
    <w:rsid w:val="000C6F22"/>
    <w:rsid w:val="000D0C51"/>
    <w:rsid w:val="000D256C"/>
    <w:rsid w:val="000D7A3F"/>
    <w:rsid w:val="000E3E02"/>
    <w:rsid w:val="000E3EC2"/>
    <w:rsid w:val="000E41C0"/>
    <w:rsid w:val="000E42C2"/>
    <w:rsid w:val="000E471E"/>
    <w:rsid w:val="000E4996"/>
    <w:rsid w:val="000E62E1"/>
    <w:rsid w:val="000F0398"/>
    <w:rsid w:val="000F04E5"/>
    <w:rsid w:val="000F1683"/>
    <w:rsid w:val="000F33A5"/>
    <w:rsid w:val="000F5C4E"/>
    <w:rsid w:val="000F7091"/>
    <w:rsid w:val="00100221"/>
    <w:rsid w:val="00100342"/>
    <w:rsid w:val="00102180"/>
    <w:rsid w:val="001063BB"/>
    <w:rsid w:val="0010648D"/>
    <w:rsid w:val="00106A06"/>
    <w:rsid w:val="0011277C"/>
    <w:rsid w:val="001139B2"/>
    <w:rsid w:val="00115952"/>
    <w:rsid w:val="00120F92"/>
    <w:rsid w:val="001218DA"/>
    <w:rsid w:val="001219CF"/>
    <w:rsid w:val="001222A1"/>
    <w:rsid w:val="001225A8"/>
    <w:rsid w:val="001231F5"/>
    <w:rsid w:val="00123254"/>
    <w:rsid w:val="00124621"/>
    <w:rsid w:val="00131886"/>
    <w:rsid w:val="001364AB"/>
    <w:rsid w:val="00137AF9"/>
    <w:rsid w:val="001447F5"/>
    <w:rsid w:val="00145066"/>
    <w:rsid w:val="00145541"/>
    <w:rsid w:val="00145554"/>
    <w:rsid w:val="00145E5F"/>
    <w:rsid w:val="00146FF0"/>
    <w:rsid w:val="00155C8E"/>
    <w:rsid w:val="00170755"/>
    <w:rsid w:val="0017383F"/>
    <w:rsid w:val="0017448E"/>
    <w:rsid w:val="00174C21"/>
    <w:rsid w:val="00176F6C"/>
    <w:rsid w:val="001804B4"/>
    <w:rsid w:val="00182A2A"/>
    <w:rsid w:val="00183B36"/>
    <w:rsid w:val="00184655"/>
    <w:rsid w:val="00186CF4"/>
    <w:rsid w:val="001873E5"/>
    <w:rsid w:val="00192369"/>
    <w:rsid w:val="001B0DE4"/>
    <w:rsid w:val="001B174C"/>
    <w:rsid w:val="001B3F4C"/>
    <w:rsid w:val="001B4DE7"/>
    <w:rsid w:val="001B6B01"/>
    <w:rsid w:val="001C02DC"/>
    <w:rsid w:val="001C551D"/>
    <w:rsid w:val="001C65CF"/>
    <w:rsid w:val="001C7D47"/>
    <w:rsid w:val="001D0231"/>
    <w:rsid w:val="001D2258"/>
    <w:rsid w:val="001D3275"/>
    <w:rsid w:val="001D3EB2"/>
    <w:rsid w:val="001D4C26"/>
    <w:rsid w:val="001D5A18"/>
    <w:rsid w:val="001D7860"/>
    <w:rsid w:val="001E2872"/>
    <w:rsid w:val="001E2D3D"/>
    <w:rsid w:val="001E3ABB"/>
    <w:rsid w:val="001E49C5"/>
    <w:rsid w:val="001E5016"/>
    <w:rsid w:val="001E5763"/>
    <w:rsid w:val="001E795E"/>
    <w:rsid w:val="001F092F"/>
    <w:rsid w:val="00200513"/>
    <w:rsid w:val="002039BF"/>
    <w:rsid w:val="00207923"/>
    <w:rsid w:val="0021214E"/>
    <w:rsid w:val="0021500A"/>
    <w:rsid w:val="0021595C"/>
    <w:rsid w:val="00217A28"/>
    <w:rsid w:val="002246F0"/>
    <w:rsid w:val="002339B2"/>
    <w:rsid w:val="00236DF8"/>
    <w:rsid w:val="00241473"/>
    <w:rsid w:val="00243BCD"/>
    <w:rsid w:val="002446D9"/>
    <w:rsid w:val="002447DF"/>
    <w:rsid w:val="002466A7"/>
    <w:rsid w:val="00246B35"/>
    <w:rsid w:val="00252A0F"/>
    <w:rsid w:val="00253AC7"/>
    <w:rsid w:val="002562F4"/>
    <w:rsid w:val="0025641C"/>
    <w:rsid w:val="0025688B"/>
    <w:rsid w:val="00260B42"/>
    <w:rsid w:val="00261AE6"/>
    <w:rsid w:val="002660E7"/>
    <w:rsid w:val="00266BA7"/>
    <w:rsid w:val="002673AD"/>
    <w:rsid w:val="00267FE6"/>
    <w:rsid w:val="00270731"/>
    <w:rsid w:val="00270815"/>
    <w:rsid w:val="0027529B"/>
    <w:rsid w:val="00275D9A"/>
    <w:rsid w:val="00276031"/>
    <w:rsid w:val="00276EE5"/>
    <w:rsid w:val="0027758A"/>
    <w:rsid w:val="00280766"/>
    <w:rsid w:val="0028188C"/>
    <w:rsid w:val="00282194"/>
    <w:rsid w:val="00286448"/>
    <w:rsid w:val="0029245C"/>
    <w:rsid w:val="002943FE"/>
    <w:rsid w:val="00295490"/>
    <w:rsid w:val="00297CE8"/>
    <w:rsid w:val="002A0B7C"/>
    <w:rsid w:val="002A0CF9"/>
    <w:rsid w:val="002A11ED"/>
    <w:rsid w:val="002A462D"/>
    <w:rsid w:val="002A4773"/>
    <w:rsid w:val="002A480E"/>
    <w:rsid w:val="002A6154"/>
    <w:rsid w:val="002A6B23"/>
    <w:rsid w:val="002B145B"/>
    <w:rsid w:val="002B343C"/>
    <w:rsid w:val="002B5134"/>
    <w:rsid w:val="002B5546"/>
    <w:rsid w:val="002B5664"/>
    <w:rsid w:val="002C4208"/>
    <w:rsid w:val="002C4FD3"/>
    <w:rsid w:val="002C5D97"/>
    <w:rsid w:val="002D09F2"/>
    <w:rsid w:val="002D2BB2"/>
    <w:rsid w:val="002D3458"/>
    <w:rsid w:val="002D517F"/>
    <w:rsid w:val="002D5EFA"/>
    <w:rsid w:val="002E31B6"/>
    <w:rsid w:val="002E6207"/>
    <w:rsid w:val="002E6B65"/>
    <w:rsid w:val="002F0B3D"/>
    <w:rsid w:val="002F20DA"/>
    <w:rsid w:val="002F3C64"/>
    <w:rsid w:val="002F652F"/>
    <w:rsid w:val="00303F7F"/>
    <w:rsid w:val="00307057"/>
    <w:rsid w:val="00310B87"/>
    <w:rsid w:val="003118C0"/>
    <w:rsid w:val="0031709D"/>
    <w:rsid w:val="00322F14"/>
    <w:rsid w:val="00323CDB"/>
    <w:rsid w:val="003336F0"/>
    <w:rsid w:val="00333C16"/>
    <w:rsid w:val="00335F28"/>
    <w:rsid w:val="003457D7"/>
    <w:rsid w:val="00346DC4"/>
    <w:rsid w:val="00347151"/>
    <w:rsid w:val="00352013"/>
    <w:rsid w:val="003522A6"/>
    <w:rsid w:val="003559AC"/>
    <w:rsid w:val="00355E9B"/>
    <w:rsid w:val="00357816"/>
    <w:rsid w:val="00357DCE"/>
    <w:rsid w:val="00361655"/>
    <w:rsid w:val="00362FFB"/>
    <w:rsid w:val="003641DF"/>
    <w:rsid w:val="003665B4"/>
    <w:rsid w:val="003669CB"/>
    <w:rsid w:val="00372728"/>
    <w:rsid w:val="00372BE9"/>
    <w:rsid w:val="003766CA"/>
    <w:rsid w:val="003805EF"/>
    <w:rsid w:val="00380A8D"/>
    <w:rsid w:val="0038138C"/>
    <w:rsid w:val="00383240"/>
    <w:rsid w:val="00383298"/>
    <w:rsid w:val="003840AE"/>
    <w:rsid w:val="003848A3"/>
    <w:rsid w:val="0038663B"/>
    <w:rsid w:val="003867FE"/>
    <w:rsid w:val="00390F3B"/>
    <w:rsid w:val="003920A0"/>
    <w:rsid w:val="00392825"/>
    <w:rsid w:val="003A1DE4"/>
    <w:rsid w:val="003A3291"/>
    <w:rsid w:val="003A40B9"/>
    <w:rsid w:val="003A4164"/>
    <w:rsid w:val="003A7511"/>
    <w:rsid w:val="003B1EDC"/>
    <w:rsid w:val="003B3087"/>
    <w:rsid w:val="003B67F2"/>
    <w:rsid w:val="003C06B5"/>
    <w:rsid w:val="003C2121"/>
    <w:rsid w:val="003C25D3"/>
    <w:rsid w:val="003C51B6"/>
    <w:rsid w:val="003C6994"/>
    <w:rsid w:val="003D2E77"/>
    <w:rsid w:val="003E1E8F"/>
    <w:rsid w:val="003E513C"/>
    <w:rsid w:val="003E58D4"/>
    <w:rsid w:val="003E68AA"/>
    <w:rsid w:val="003F6D5D"/>
    <w:rsid w:val="00401844"/>
    <w:rsid w:val="00412480"/>
    <w:rsid w:val="00413911"/>
    <w:rsid w:val="00416C9F"/>
    <w:rsid w:val="00422112"/>
    <w:rsid w:val="0042491F"/>
    <w:rsid w:val="00425541"/>
    <w:rsid w:val="00427818"/>
    <w:rsid w:val="00431250"/>
    <w:rsid w:val="00435164"/>
    <w:rsid w:val="00442BB5"/>
    <w:rsid w:val="00442E65"/>
    <w:rsid w:val="004447C2"/>
    <w:rsid w:val="00446F80"/>
    <w:rsid w:val="00452A78"/>
    <w:rsid w:val="00452D5D"/>
    <w:rsid w:val="0045379B"/>
    <w:rsid w:val="00462FAF"/>
    <w:rsid w:val="00463D83"/>
    <w:rsid w:val="00466047"/>
    <w:rsid w:val="00466D51"/>
    <w:rsid w:val="004676CA"/>
    <w:rsid w:val="0047132D"/>
    <w:rsid w:val="0047179A"/>
    <w:rsid w:val="0047231E"/>
    <w:rsid w:val="00476C1E"/>
    <w:rsid w:val="0047735A"/>
    <w:rsid w:val="00477FB5"/>
    <w:rsid w:val="004826D7"/>
    <w:rsid w:val="00482E29"/>
    <w:rsid w:val="00485E16"/>
    <w:rsid w:val="00486E57"/>
    <w:rsid w:val="00490356"/>
    <w:rsid w:val="00492582"/>
    <w:rsid w:val="004929B7"/>
    <w:rsid w:val="00493508"/>
    <w:rsid w:val="00494B8D"/>
    <w:rsid w:val="00494DF1"/>
    <w:rsid w:val="004960B7"/>
    <w:rsid w:val="004965FE"/>
    <w:rsid w:val="0049661F"/>
    <w:rsid w:val="004A002D"/>
    <w:rsid w:val="004A08DD"/>
    <w:rsid w:val="004A08F6"/>
    <w:rsid w:val="004A0E72"/>
    <w:rsid w:val="004A4503"/>
    <w:rsid w:val="004A5117"/>
    <w:rsid w:val="004A549E"/>
    <w:rsid w:val="004A67B3"/>
    <w:rsid w:val="004B0659"/>
    <w:rsid w:val="004B1741"/>
    <w:rsid w:val="004B27E2"/>
    <w:rsid w:val="004B360B"/>
    <w:rsid w:val="004B4640"/>
    <w:rsid w:val="004B4F6B"/>
    <w:rsid w:val="004B7416"/>
    <w:rsid w:val="004C00AA"/>
    <w:rsid w:val="004C02D1"/>
    <w:rsid w:val="004C1D34"/>
    <w:rsid w:val="004C5106"/>
    <w:rsid w:val="004C5638"/>
    <w:rsid w:val="004C6216"/>
    <w:rsid w:val="004D02F4"/>
    <w:rsid w:val="004D1433"/>
    <w:rsid w:val="004D1A52"/>
    <w:rsid w:val="004D28E8"/>
    <w:rsid w:val="004D3D64"/>
    <w:rsid w:val="004D6BB4"/>
    <w:rsid w:val="004E3A9A"/>
    <w:rsid w:val="004E3D14"/>
    <w:rsid w:val="004E4C2C"/>
    <w:rsid w:val="004E5AA9"/>
    <w:rsid w:val="004F082D"/>
    <w:rsid w:val="004F0A53"/>
    <w:rsid w:val="004F4C4A"/>
    <w:rsid w:val="004F751E"/>
    <w:rsid w:val="0050148C"/>
    <w:rsid w:val="00504054"/>
    <w:rsid w:val="005040E7"/>
    <w:rsid w:val="00504A43"/>
    <w:rsid w:val="005052FE"/>
    <w:rsid w:val="00507516"/>
    <w:rsid w:val="00507CEC"/>
    <w:rsid w:val="00511F8C"/>
    <w:rsid w:val="00513ACF"/>
    <w:rsid w:val="00521875"/>
    <w:rsid w:val="0052435E"/>
    <w:rsid w:val="0052614B"/>
    <w:rsid w:val="0052751C"/>
    <w:rsid w:val="00527566"/>
    <w:rsid w:val="0053482F"/>
    <w:rsid w:val="00542C6C"/>
    <w:rsid w:val="00543674"/>
    <w:rsid w:val="005450B2"/>
    <w:rsid w:val="005455AE"/>
    <w:rsid w:val="00545F68"/>
    <w:rsid w:val="00547875"/>
    <w:rsid w:val="00550553"/>
    <w:rsid w:val="00551656"/>
    <w:rsid w:val="00551AFA"/>
    <w:rsid w:val="00552022"/>
    <w:rsid w:val="00552560"/>
    <w:rsid w:val="00553B99"/>
    <w:rsid w:val="00553ED8"/>
    <w:rsid w:val="00554B28"/>
    <w:rsid w:val="0055728C"/>
    <w:rsid w:val="0056367A"/>
    <w:rsid w:val="005648BF"/>
    <w:rsid w:val="005662F5"/>
    <w:rsid w:val="00567FD7"/>
    <w:rsid w:val="0057073E"/>
    <w:rsid w:val="00572A44"/>
    <w:rsid w:val="0057549A"/>
    <w:rsid w:val="00581095"/>
    <w:rsid w:val="00582C73"/>
    <w:rsid w:val="005854C1"/>
    <w:rsid w:val="00586157"/>
    <w:rsid w:val="00591188"/>
    <w:rsid w:val="00591B4A"/>
    <w:rsid w:val="00593EE1"/>
    <w:rsid w:val="005A2867"/>
    <w:rsid w:val="005A4A2D"/>
    <w:rsid w:val="005A58CF"/>
    <w:rsid w:val="005A5AA8"/>
    <w:rsid w:val="005A66BD"/>
    <w:rsid w:val="005B0C7E"/>
    <w:rsid w:val="005B1EFF"/>
    <w:rsid w:val="005B3683"/>
    <w:rsid w:val="005B4D4E"/>
    <w:rsid w:val="005B5190"/>
    <w:rsid w:val="005B5817"/>
    <w:rsid w:val="005B5A87"/>
    <w:rsid w:val="005C0915"/>
    <w:rsid w:val="005C19C0"/>
    <w:rsid w:val="005C67E5"/>
    <w:rsid w:val="005C6DBB"/>
    <w:rsid w:val="005D1BE3"/>
    <w:rsid w:val="005D285E"/>
    <w:rsid w:val="005D4161"/>
    <w:rsid w:val="005D59EB"/>
    <w:rsid w:val="005D69A0"/>
    <w:rsid w:val="005E0044"/>
    <w:rsid w:val="005E2E5D"/>
    <w:rsid w:val="005E346F"/>
    <w:rsid w:val="005E5B9D"/>
    <w:rsid w:val="005F5159"/>
    <w:rsid w:val="005F521B"/>
    <w:rsid w:val="00600927"/>
    <w:rsid w:val="00601D0F"/>
    <w:rsid w:val="00604445"/>
    <w:rsid w:val="00607703"/>
    <w:rsid w:val="0061133D"/>
    <w:rsid w:val="00612868"/>
    <w:rsid w:val="00612D6B"/>
    <w:rsid w:val="00613769"/>
    <w:rsid w:val="00616CEF"/>
    <w:rsid w:val="00620100"/>
    <w:rsid w:val="0062083A"/>
    <w:rsid w:val="00621110"/>
    <w:rsid w:val="006276E7"/>
    <w:rsid w:val="00627A1A"/>
    <w:rsid w:val="00630C40"/>
    <w:rsid w:val="00630FDD"/>
    <w:rsid w:val="006316E3"/>
    <w:rsid w:val="006371B3"/>
    <w:rsid w:val="00641DA5"/>
    <w:rsid w:val="00642459"/>
    <w:rsid w:val="00642863"/>
    <w:rsid w:val="0064357B"/>
    <w:rsid w:val="00643C54"/>
    <w:rsid w:val="00651883"/>
    <w:rsid w:val="00651D5A"/>
    <w:rsid w:val="00653635"/>
    <w:rsid w:val="00656564"/>
    <w:rsid w:val="0066207E"/>
    <w:rsid w:val="0067069A"/>
    <w:rsid w:val="00672281"/>
    <w:rsid w:val="006763A4"/>
    <w:rsid w:val="00677E57"/>
    <w:rsid w:val="006817DB"/>
    <w:rsid w:val="00681B9F"/>
    <w:rsid w:val="0068220B"/>
    <w:rsid w:val="0068402C"/>
    <w:rsid w:val="00685698"/>
    <w:rsid w:val="006905DC"/>
    <w:rsid w:val="00694247"/>
    <w:rsid w:val="006A0A48"/>
    <w:rsid w:val="006A0E96"/>
    <w:rsid w:val="006A1719"/>
    <w:rsid w:val="006A2EC0"/>
    <w:rsid w:val="006A30C7"/>
    <w:rsid w:val="006A5C40"/>
    <w:rsid w:val="006A6C67"/>
    <w:rsid w:val="006B000E"/>
    <w:rsid w:val="006B3BD0"/>
    <w:rsid w:val="006B3C87"/>
    <w:rsid w:val="006C384C"/>
    <w:rsid w:val="006C53D6"/>
    <w:rsid w:val="006C64F6"/>
    <w:rsid w:val="006D0486"/>
    <w:rsid w:val="006D13D2"/>
    <w:rsid w:val="006D1527"/>
    <w:rsid w:val="006D1C5A"/>
    <w:rsid w:val="006D66DA"/>
    <w:rsid w:val="006D7264"/>
    <w:rsid w:val="006E14DD"/>
    <w:rsid w:val="006E369A"/>
    <w:rsid w:val="006E3AC3"/>
    <w:rsid w:val="006E4D27"/>
    <w:rsid w:val="006F1FB5"/>
    <w:rsid w:val="006F2A36"/>
    <w:rsid w:val="006F3D2A"/>
    <w:rsid w:val="006F583C"/>
    <w:rsid w:val="006F7189"/>
    <w:rsid w:val="006F71C1"/>
    <w:rsid w:val="006F7C86"/>
    <w:rsid w:val="00700400"/>
    <w:rsid w:val="0070240C"/>
    <w:rsid w:val="00706D80"/>
    <w:rsid w:val="00711612"/>
    <w:rsid w:val="00711A21"/>
    <w:rsid w:val="00711E42"/>
    <w:rsid w:val="00712CD4"/>
    <w:rsid w:val="00712E0F"/>
    <w:rsid w:val="0071532F"/>
    <w:rsid w:val="00715AC8"/>
    <w:rsid w:val="007171AA"/>
    <w:rsid w:val="0071720E"/>
    <w:rsid w:val="00722192"/>
    <w:rsid w:val="00723A5B"/>
    <w:rsid w:val="0072710E"/>
    <w:rsid w:val="007274CA"/>
    <w:rsid w:val="007316AA"/>
    <w:rsid w:val="00731DE0"/>
    <w:rsid w:val="00732585"/>
    <w:rsid w:val="00733240"/>
    <w:rsid w:val="00735445"/>
    <w:rsid w:val="00735AFC"/>
    <w:rsid w:val="00736587"/>
    <w:rsid w:val="00737F17"/>
    <w:rsid w:val="0074079A"/>
    <w:rsid w:val="00741833"/>
    <w:rsid w:val="00741A5D"/>
    <w:rsid w:val="00744408"/>
    <w:rsid w:val="00744A49"/>
    <w:rsid w:val="0075339C"/>
    <w:rsid w:val="0075383A"/>
    <w:rsid w:val="0075455C"/>
    <w:rsid w:val="00760BC4"/>
    <w:rsid w:val="007614C9"/>
    <w:rsid w:val="00765251"/>
    <w:rsid w:val="00765752"/>
    <w:rsid w:val="00766547"/>
    <w:rsid w:val="0077330B"/>
    <w:rsid w:val="0077400B"/>
    <w:rsid w:val="00774242"/>
    <w:rsid w:val="007745ED"/>
    <w:rsid w:val="007755FA"/>
    <w:rsid w:val="0077721F"/>
    <w:rsid w:val="00781152"/>
    <w:rsid w:val="0078129D"/>
    <w:rsid w:val="0078364C"/>
    <w:rsid w:val="00784EE7"/>
    <w:rsid w:val="007872D5"/>
    <w:rsid w:val="00790B8B"/>
    <w:rsid w:val="00791CE2"/>
    <w:rsid w:val="0079414A"/>
    <w:rsid w:val="00796812"/>
    <w:rsid w:val="00796A77"/>
    <w:rsid w:val="007A0141"/>
    <w:rsid w:val="007A10E8"/>
    <w:rsid w:val="007A131A"/>
    <w:rsid w:val="007A2D11"/>
    <w:rsid w:val="007A345C"/>
    <w:rsid w:val="007B1D8C"/>
    <w:rsid w:val="007B3E8A"/>
    <w:rsid w:val="007C02D0"/>
    <w:rsid w:val="007C0413"/>
    <w:rsid w:val="007C1791"/>
    <w:rsid w:val="007C5064"/>
    <w:rsid w:val="007C5493"/>
    <w:rsid w:val="007C574C"/>
    <w:rsid w:val="007C7F67"/>
    <w:rsid w:val="007D50BD"/>
    <w:rsid w:val="007D6BED"/>
    <w:rsid w:val="007E1ECA"/>
    <w:rsid w:val="007F1260"/>
    <w:rsid w:val="007F227E"/>
    <w:rsid w:val="007F4EA8"/>
    <w:rsid w:val="00803256"/>
    <w:rsid w:val="00804099"/>
    <w:rsid w:val="00804362"/>
    <w:rsid w:val="00805ED4"/>
    <w:rsid w:val="0080758F"/>
    <w:rsid w:val="00812BBD"/>
    <w:rsid w:val="00812F8D"/>
    <w:rsid w:val="00813840"/>
    <w:rsid w:val="00813D80"/>
    <w:rsid w:val="00814450"/>
    <w:rsid w:val="00815A17"/>
    <w:rsid w:val="00815EAA"/>
    <w:rsid w:val="00823638"/>
    <w:rsid w:val="00823FD2"/>
    <w:rsid w:val="0082541E"/>
    <w:rsid w:val="008330E1"/>
    <w:rsid w:val="00834609"/>
    <w:rsid w:val="008355BA"/>
    <w:rsid w:val="00835E95"/>
    <w:rsid w:val="0083616A"/>
    <w:rsid w:val="00837669"/>
    <w:rsid w:val="0084124D"/>
    <w:rsid w:val="0084280D"/>
    <w:rsid w:val="00845565"/>
    <w:rsid w:val="00845842"/>
    <w:rsid w:val="00850F3F"/>
    <w:rsid w:val="00852AF1"/>
    <w:rsid w:val="00853B30"/>
    <w:rsid w:val="0085590A"/>
    <w:rsid w:val="0086069B"/>
    <w:rsid w:val="008647EB"/>
    <w:rsid w:val="00870F55"/>
    <w:rsid w:val="00872398"/>
    <w:rsid w:val="00872B69"/>
    <w:rsid w:val="008736C1"/>
    <w:rsid w:val="008739D1"/>
    <w:rsid w:val="008758C4"/>
    <w:rsid w:val="00877931"/>
    <w:rsid w:val="008817BC"/>
    <w:rsid w:val="00882487"/>
    <w:rsid w:val="008826DA"/>
    <w:rsid w:val="0089091F"/>
    <w:rsid w:val="00892B3A"/>
    <w:rsid w:val="0089344E"/>
    <w:rsid w:val="00895096"/>
    <w:rsid w:val="00895154"/>
    <w:rsid w:val="00897000"/>
    <w:rsid w:val="008973E1"/>
    <w:rsid w:val="008A1CC3"/>
    <w:rsid w:val="008A32F0"/>
    <w:rsid w:val="008A36B8"/>
    <w:rsid w:val="008A598A"/>
    <w:rsid w:val="008A5AE6"/>
    <w:rsid w:val="008B7FB2"/>
    <w:rsid w:val="008C2734"/>
    <w:rsid w:val="008C3E2A"/>
    <w:rsid w:val="008D05AE"/>
    <w:rsid w:val="008D0B4B"/>
    <w:rsid w:val="008D2002"/>
    <w:rsid w:val="008D31A3"/>
    <w:rsid w:val="008D3AFF"/>
    <w:rsid w:val="008E313E"/>
    <w:rsid w:val="008E33D5"/>
    <w:rsid w:val="008E37D3"/>
    <w:rsid w:val="008E6B61"/>
    <w:rsid w:val="008E7E7F"/>
    <w:rsid w:val="008F341A"/>
    <w:rsid w:val="008F4E42"/>
    <w:rsid w:val="008F74E8"/>
    <w:rsid w:val="0090114E"/>
    <w:rsid w:val="00905C0B"/>
    <w:rsid w:val="00906584"/>
    <w:rsid w:val="00910F71"/>
    <w:rsid w:val="00914748"/>
    <w:rsid w:val="00924C61"/>
    <w:rsid w:val="00925C18"/>
    <w:rsid w:val="009264CF"/>
    <w:rsid w:val="009268C3"/>
    <w:rsid w:val="00927440"/>
    <w:rsid w:val="00927BA5"/>
    <w:rsid w:val="00934E07"/>
    <w:rsid w:val="00935D9C"/>
    <w:rsid w:val="009360E9"/>
    <w:rsid w:val="00936439"/>
    <w:rsid w:val="00943683"/>
    <w:rsid w:val="009438EF"/>
    <w:rsid w:val="009456CD"/>
    <w:rsid w:val="00946CA2"/>
    <w:rsid w:val="00947241"/>
    <w:rsid w:val="00947F8C"/>
    <w:rsid w:val="00950468"/>
    <w:rsid w:val="009509E0"/>
    <w:rsid w:val="009515AB"/>
    <w:rsid w:val="00960286"/>
    <w:rsid w:val="00960F20"/>
    <w:rsid w:val="00963177"/>
    <w:rsid w:val="009659F4"/>
    <w:rsid w:val="00966D4F"/>
    <w:rsid w:val="00970741"/>
    <w:rsid w:val="00971073"/>
    <w:rsid w:val="009740B0"/>
    <w:rsid w:val="00980E65"/>
    <w:rsid w:val="00983247"/>
    <w:rsid w:val="00983825"/>
    <w:rsid w:val="00983F62"/>
    <w:rsid w:val="00984A0F"/>
    <w:rsid w:val="00987DFB"/>
    <w:rsid w:val="00990695"/>
    <w:rsid w:val="00990E0C"/>
    <w:rsid w:val="009916D1"/>
    <w:rsid w:val="00992900"/>
    <w:rsid w:val="009A028B"/>
    <w:rsid w:val="009A0361"/>
    <w:rsid w:val="009A107C"/>
    <w:rsid w:val="009A4068"/>
    <w:rsid w:val="009A4A5A"/>
    <w:rsid w:val="009A5FEC"/>
    <w:rsid w:val="009A67A2"/>
    <w:rsid w:val="009A6F7B"/>
    <w:rsid w:val="009B09BF"/>
    <w:rsid w:val="009B3B45"/>
    <w:rsid w:val="009B3B92"/>
    <w:rsid w:val="009B4154"/>
    <w:rsid w:val="009C0718"/>
    <w:rsid w:val="009C0C9B"/>
    <w:rsid w:val="009C4573"/>
    <w:rsid w:val="009C7409"/>
    <w:rsid w:val="009D0448"/>
    <w:rsid w:val="009D04E1"/>
    <w:rsid w:val="009D5CCB"/>
    <w:rsid w:val="009E7C0E"/>
    <w:rsid w:val="009F1229"/>
    <w:rsid w:val="009F41AD"/>
    <w:rsid w:val="009F63C2"/>
    <w:rsid w:val="00A006BB"/>
    <w:rsid w:val="00A01712"/>
    <w:rsid w:val="00A02950"/>
    <w:rsid w:val="00A03EF6"/>
    <w:rsid w:val="00A03F0C"/>
    <w:rsid w:val="00A050F3"/>
    <w:rsid w:val="00A10B3E"/>
    <w:rsid w:val="00A1701C"/>
    <w:rsid w:val="00A17CA5"/>
    <w:rsid w:val="00A206C0"/>
    <w:rsid w:val="00A22C8C"/>
    <w:rsid w:val="00A25170"/>
    <w:rsid w:val="00A25607"/>
    <w:rsid w:val="00A31AB1"/>
    <w:rsid w:val="00A32D49"/>
    <w:rsid w:val="00A32E1D"/>
    <w:rsid w:val="00A33B6F"/>
    <w:rsid w:val="00A34A97"/>
    <w:rsid w:val="00A35A6C"/>
    <w:rsid w:val="00A37D60"/>
    <w:rsid w:val="00A41665"/>
    <w:rsid w:val="00A42B53"/>
    <w:rsid w:val="00A46A0D"/>
    <w:rsid w:val="00A51ABA"/>
    <w:rsid w:val="00A53224"/>
    <w:rsid w:val="00A555FE"/>
    <w:rsid w:val="00A56B2E"/>
    <w:rsid w:val="00A575F9"/>
    <w:rsid w:val="00A57EBC"/>
    <w:rsid w:val="00A60856"/>
    <w:rsid w:val="00A61568"/>
    <w:rsid w:val="00A61804"/>
    <w:rsid w:val="00A62ADF"/>
    <w:rsid w:val="00A6492A"/>
    <w:rsid w:val="00A67A2C"/>
    <w:rsid w:val="00A7196F"/>
    <w:rsid w:val="00A71C5B"/>
    <w:rsid w:val="00A71E58"/>
    <w:rsid w:val="00A7766D"/>
    <w:rsid w:val="00A81694"/>
    <w:rsid w:val="00A8669B"/>
    <w:rsid w:val="00A9129F"/>
    <w:rsid w:val="00A93317"/>
    <w:rsid w:val="00A93C12"/>
    <w:rsid w:val="00AA16D0"/>
    <w:rsid w:val="00AA2DF3"/>
    <w:rsid w:val="00AB26C9"/>
    <w:rsid w:val="00AB34AD"/>
    <w:rsid w:val="00AB3AA4"/>
    <w:rsid w:val="00AB44C8"/>
    <w:rsid w:val="00AB6B1C"/>
    <w:rsid w:val="00AC0288"/>
    <w:rsid w:val="00AC49FF"/>
    <w:rsid w:val="00AC6DC3"/>
    <w:rsid w:val="00AC78F1"/>
    <w:rsid w:val="00AD2AC8"/>
    <w:rsid w:val="00AD374A"/>
    <w:rsid w:val="00AD4D0A"/>
    <w:rsid w:val="00AE18EC"/>
    <w:rsid w:val="00AE3B38"/>
    <w:rsid w:val="00AE5691"/>
    <w:rsid w:val="00AE5F57"/>
    <w:rsid w:val="00AE63CB"/>
    <w:rsid w:val="00AE7DF1"/>
    <w:rsid w:val="00AE7E87"/>
    <w:rsid w:val="00AF0685"/>
    <w:rsid w:val="00AF1A28"/>
    <w:rsid w:val="00AF32E5"/>
    <w:rsid w:val="00AF7F6A"/>
    <w:rsid w:val="00B171C5"/>
    <w:rsid w:val="00B2232F"/>
    <w:rsid w:val="00B234F7"/>
    <w:rsid w:val="00B30C91"/>
    <w:rsid w:val="00B30D6F"/>
    <w:rsid w:val="00B34DF2"/>
    <w:rsid w:val="00B35CC6"/>
    <w:rsid w:val="00B37632"/>
    <w:rsid w:val="00B37BB6"/>
    <w:rsid w:val="00B43014"/>
    <w:rsid w:val="00B4491A"/>
    <w:rsid w:val="00B45B3D"/>
    <w:rsid w:val="00B46EFA"/>
    <w:rsid w:val="00B528A4"/>
    <w:rsid w:val="00B56BB9"/>
    <w:rsid w:val="00B56FC6"/>
    <w:rsid w:val="00B573DD"/>
    <w:rsid w:val="00B574E9"/>
    <w:rsid w:val="00B60A38"/>
    <w:rsid w:val="00B62C71"/>
    <w:rsid w:val="00B6383A"/>
    <w:rsid w:val="00B66FC0"/>
    <w:rsid w:val="00B726A5"/>
    <w:rsid w:val="00B72F44"/>
    <w:rsid w:val="00B74CF3"/>
    <w:rsid w:val="00B750E2"/>
    <w:rsid w:val="00B76D95"/>
    <w:rsid w:val="00B77059"/>
    <w:rsid w:val="00B82287"/>
    <w:rsid w:val="00B833EE"/>
    <w:rsid w:val="00B8390C"/>
    <w:rsid w:val="00B857A0"/>
    <w:rsid w:val="00B90B05"/>
    <w:rsid w:val="00B94E02"/>
    <w:rsid w:val="00B953FE"/>
    <w:rsid w:val="00B96097"/>
    <w:rsid w:val="00BA1E92"/>
    <w:rsid w:val="00BA366A"/>
    <w:rsid w:val="00BA44E8"/>
    <w:rsid w:val="00BA562C"/>
    <w:rsid w:val="00BA5844"/>
    <w:rsid w:val="00BA67D3"/>
    <w:rsid w:val="00BB189D"/>
    <w:rsid w:val="00BB3F06"/>
    <w:rsid w:val="00BB5681"/>
    <w:rsid w:val="00BB6C0C"/>
    <w:rsid w:val="00BC1525"/>
    <w:rsid w:val="00BC4683"/>
    <w:rsid w:val="00BC6EC0"/>
    <w:rsid w:val="00BC76C4"/>
    <w:rsid w:val="00BD0B6D"/>
    <w:rsid w:val="00BD29A8"/>
    <w:rsid w:val="00BD43C0"/>
    <w:rsid w:val="00BD6ADB"/>
    <w:rsid w:val="00BE1DE3"/>
    <w:rsid w:val="00BE3B5A"/>
    <w:rsid w:val="00BE7F54"/>
    <w:rsid w:val="00BF1432"/>
    <w:rsid w:val="00BF2146"/>
    <w:rsid w:val="00BF31BA"/>
    <w:rsid w:val="00BF35FC"/>
    <w:rsid w:val="00BF59A9"/>
    <w:rsid w:val="00C012BA"/>
    <w:rsid w:val="00C0196B"/>
    <w:rsid w:val="00C0255D"/>
    <w:rsid w:val="00C03EA8"/>
    <w:rsid w:val="00C05F10"/>
    <w:rsid w:val="00C10D54"/>
    <w:rsid w:val="00C131C0"/>
    <w:rsid w:val="00C13F71"/>
    <w:rsid w:val="00C16300"/>
    <w:rsid w:val="00C16CA8"/>
    <w:rsid w:val="00C22EA0"/>
    <w:rsid w:val="00C23970"/>
    <w:rsid w:val="00C2444D"/>
    <w:rsid w:val="00C30239"/>
    <w:rsid w:val="00C3413B"/>
    <w:rsid w:val="00C347FA"/>
    <w:rsid w:val="00C34F6E"/>
    <w:rsid w:val="00C36C48"/>
    <w:rsid w:val="00C371A2"/>
    <w:rsid w:val="00C376F1"/>
    <w:rsid w:val="00C37981"/>
    <w:rsid w:val="00C42303"/>
    <w:rsid w:val="00C438A5"/>
    <w:rsid w:val="00C44149"/>
    <w:rsid w:val="00C45F51"/>
    <w:rsid w:val="00C46992"/>
    <w:rsid w:val="00C46C31"/>
    <w:rsid w:val="00C5079B"/>
    <w:rsid w:val="00C51206"/>
    <w:rsid w:val="00C523A2"/>
    <w:rsid w:val="00C53C5F"/>
    <w:rsid w:val="00C60357"/>
    <w:rsid w:val="00C63DF8"/>
    <w:rsid w:val="00C66C45"/>
    <w:rsid w:val="00C70506"/>
    <w:rsid w:val="00C7213D"/>
    <w:rsid w:val="00C803B7"/>
    <w:rsid w:val="00C85896"/>
    <w:rsid w:val="00C9093C"/>
    <w:rsid w:val="00C9147D"/>
    <w:rsid w:val="00C9402C"/>
    <w:rsid w:val="00C944AE"/>
    <w:rsid w:val="00C95844"/>
    <w:rsid w:val="00C96492"/>
    <w:rsid w:val="00CA3056"/>
    <w:rsid w:val="00CA30C2"/>
    <w:rsid w:val="00CA38BA"/>
    <w:rsid w:val="00CA4D6D"/>
    <w:rsid w:val="00CA6B69"/>
    <w:rsid w:val="00CA6C9A"/>
    <w:rsid w:val="00CA7A62"/>
    <w:rsid w:val="00CB41B2"/>
    <w:rsid w:val="00CB4BAA"/>
    <w:rsid w:val="00CB62BE"/>
    <w:rsid w:val="00CB780C"/>
    <w:rsid w:val="00CC01FC"/>
    <w:rsid w:val="00CC1756"/>
    <w:rsid w:val="00CC212A"/>
    <w:rsid w:val="00CC2436"/>
    <w:rsid w:val="00CC4880"/>
    <w:rsid w:val="00CC6552"/>
    <w:rsid w:val="00CC7F90"/>
    <w:rsid w:val="00CD1145"/>
    <w:rsid w:val="00CD349F"/>
    <w:rsid w:val="00CD43C6"/>
    <w:rsid w:val="00CD710F"/>
    <w:rsid w:val="00CE035D"/>
    <w:rsid w:val="00CE13AA"/>
    <w:rsid w:val="00CE3868"/>
    <w:rsid w:val="00CE3D96"/>
    <w:rsid w:val="00CE4BC8"/>
    <w:rsid w:val="00CE69BB"/>
    <w:rsid w:val="00CE73C6"/>
    <w:rsid w:val="00CE7499"/>
    <w:rsid w:val="00CF1BF5"/>
    <w:rsid w:val="00CF31FC"/>
    <w:rsid w:val="00CF59E9"/>
    <w:rsid w:val="00CF69E4"/>
    <w:rsid w:val="00CF6CA1"/>
    <w:rsid w:val="00CF70A0"/>
    <w:rsid w:val="00CF764D"/>
    <w:rsid w:val="00D016D4"/>
    <w:rsid w:val="00D02D2B"/>
    <w:rsid w:val="00D06136"/>
    <w:rsid w:val="00D07DB2"/>
    <w:rsid w:val="00D12934"/>
    <w:rsid w:val="00D1406E"/>
    <w:rsid w:val="00D22315"/>
    <w:rsid w:val="00D230AF"/>
    <w:rsid w:val="00D349A2"/>
    <w:rsid w:val="00D36638"/>
    <w:rsid w:val="00D42005"/>
    <w:rsid w:val="00D42D58"/>
    <w:rsid w:val="00D454F3"/>
    <w:rsid w:val="00D45C7E"/>
    <w:rsid w:val="00D469CF"/>
    <w:rsid w:val="00D4747F"/>
    <w:rsid w:val="00D51ABF"/>
    <w:rsid w:val="00D52599"/>
    <w:rsid w:val="00D53149"/>
    <w:rsid w:val="00D55A47"/>
    <w:rsid w:val="00D55E4C"/>
    <w:rsid w:val="00D5634A"/>
    <w:rsid w:val="00D66B3F"/>
    <w:rsid w:val="00D71583"/>
    <w:rsid w:val="00D717C9"/>
    <w:rsid w:val="00D74CED"/>
    <w:rsid w:val="00D85081"/>
    <w:rsid w:val="00D86DAF"/>
    <w:rsid w:val="00D92879"/>
    <w:rsid w:val="00D92F9E"/>
    <w:rsid w:val="00D93A80"/>
    <w:rsid w:val="00D94C60"/>
    <w:rsid w:val="00D94F84"/>
    <w:rsid w:val="00D96C1C"/>
    <w:rsid w:val="00DA0B2E"/>
    <w:rsid w:val="00DA1968"/>
    <w:rsid w:val="00DA42EF"/>
    <w:rsid w:val="00DA6FE6"/>
    <w:rsid w:val="00DA7C4E"/>
    <w:rsid w:val="00DB4F26"/>
    <w:rsid w:val="00DB6B23"/>
    <w:rsid w:val="00DB6BD6"/>
    <w:rsid w:val="00DB733A"/>
    <w:rsid w:val="00DC0207"/>
    <w:rsid w:val="00DC0815"/>
    <w:rsid w:val="00DC1E89"/>
    <w:rsid w:val="00DC2BBB"/>
    <w:rsid w:val="00DC6F1E"/>
    <w:rsid w:val="00DD3894"/>
    <w:rsid w:val="00DE1205"/>
    <w:rsid w:val="00DE713F"/>
    <w:rsid w:val="00DE73F3"/>
    <w:rsid w:val="00DE7B8D"/>
    <w:rsid w:val="00DF2493"/>
    <w:rsid w:val="00DF527E"/>
    <w:rsid w:val="00E00594"/>
    <w:rsid w:val="00E0165D"/>
    <w:rsid w:val="00E11354"/>
    <w:rsid w:val="00E11363"/>
    <w:rsid w:val="00E14DBF"/>
    <w:rsid w:val="00E1552C"/>
    <w:rsid w:val="00E16B68"/>
    <w:rsid w:val="00E17FB9"/>
    <w:rsid w:val="00E23398"/>
    <w:rsid w:val="00E237CB"/>
    <w:rsid w:val="00E23B5C"/>
    <w:rsid w:val="00E311DF"/>
    <w:rsid w:val="00E34C5E"/>
    <w:rsid w:val="00E35A91"/>
    <w:rsid w:val="00E36DC7"/>
    <w:rsid w:val="00E37AE4"/>
    <w:rsid w:val="00E40E8E"/>
    <w:rsid w:val="00E4241E"/>
    <w:rsid w:val="00E43455"/>
    <w:rsid w:val="00E4370D"/>
    <w:rsid w:val="00E45E9F"/>
    <w:rsid w:val="00E46DB8"/>
    <w:rsid w:val="00E508A0"/>
    <w:rsid w:val="00E518B9"/>
    <w:rsid w:val="00E51CDE"/>
    <w:rsid w:val="00E51D22"/>
    <w:rsid w:val="00E54E6F"/>
    <w:rsid w:val="00E55823"/>
    <w:rsid w:val="00E61804"/>
    <w:rsid w:val="00E61B71"/>
    <w:rsid w:val="00E64168"/>
    <w:rsid w:val="00E64551"/>
    <w:rsid w:val="00E65143"/>
    <w:rsid w:val="00E65B74"/>
    <w:rsid w:val="00E71AE6"/>
    <w:rsid w:val="00E72CF9"/>
    <w:rsid w:val="00E7383E"/>
    <w:rsid w:val="00E74B9A"/>
    <w:rsid w:val="00E74BFD"/>
    <w:rsid w:val="00E75118"/>
    <w:rsid w:val="00E7572F"/>
    <w:rsid w:val="00E759F5"/>
    <w:rsid w:val="00E810CD"/>
    <w:rsid w:val="00E812FB"/>
    <w:rsid w:val="00E81F5A"/>
    <w:rsid w:val="00E82EC8"/>
    <w:rsid w:val="00E86CD9"/>
    <w:rsid w:val="00E91029"/>
    <w:rsid w:val="00E92309"/>
    <w:rsid w:val="00E93007"/>
    <w:rsid w:val="00E934BC"/>
    <w:rsid w:val="00E9412B"/>
    <w:rsid w:val="00E9654B"/>
    <w:rsid w:val="00EA3EFC"/>
    <w:rsid w:val="00EA7E8D"/>
    <w:rsid w:val="00EB335C"/>
    <w:rsid w:val="00EB3632"/>
    <w:rsid w:val="00EB3A2F"/>
    <w:rsid w:val="00EB645D"/>
    <w:rsid w:val="00EB6F2C"/>
    <w:rsid w:val="00EC193B"/>
    <w:rsid w:val="00EC327F"/>
    <w:rsid w:val="00EC38A0"/>
    <w:rsid w:val="00EC4C41"/>
    <w:rsid w:val="00EC5D04"/>
    <w:rsid w:val="00EC7696"/>
    <w:rsid w:val="00ED574F"/>
    <w:rsid w:val="00ED7D4B"/>
    <w:rsid w:val="00EE0565"/>
    <w:rsid w:val="00EE35C2"/>
    <w:rsid w:val="00EE56EB"/>
    <w:rsid w:val="00EE78C7"/>
    <w:rsid w:val="00EF15E0"/>
    <w:rsid w:val="00EF2099"/>
    <w:rsid w:val="00EF2468"/>
    <w:rsid w:val="00EF3596"/>
    <w:rsid w:val="00EF528C"/>
    <w:rsid w:val="00EF752D"/>
    <w:rsid w:val="00F02B9B"/>
    <w:rsid w:val="00F02E5B"/>
    <w:rsid w:val="00F02F3E"/>
    <w:rsid w:val="00F062C9"/>
    <w:rsid w:val="00F06CAF"/>
    <w:rsid w:val="00F10015"/>
    <w:rsid w:val="00F15637"/>
    <w:rsid w:val="00F15E74"/>
    <w:rsid w:val="00F200C4"/>
    <w:rsid w:val="00F222A0"/>
    <w:rsid w:val="00F24D75"/>
    <w:rsid w:val="00F259DA"/>
    <w:rsid w:val="00F33913"/>
    <w:rsid w:val="00F34EA3"/>
    <w:rsid w:val="00F35124"/>
    <w:rsid w:val="00F35796"/>
    <w:rsid w:val="00F42147"/>
    <w:rsid w:val="00F458DF"/>
    <w:rsid w:val="00F51066"/>
    <w:rsid w:val="00F52D16"/>
    <w:rsid w:val="00F52FEE"/>
    <w:rsid w:val="00F537E1"/>
    <w:rsid w:val="00F60760"/>
    <w:rsid w:val="00F6255B"/>
    <w:rsid w:val="00F632DF"/>
    <w:rsid w:val="00F63EDF"/>
    <w:rsid w:val="00F661EF"/>
    <w:rsid w:val="00F76228"/>
    <w:rsid w:val="00F8742F"/>
    <w:rsid w:val="00F87564"/>
    <w:rsid w:val="00F9696E"/>
    <w:rsid w:val="00FA2043"/>
    <w:rsid w:val="00FA2B8D"/>
    <w:rsid w:val="00FA3D8B"/>
    <w:rsid w:val="00FB512D"/>
    <w:rsid w:val="00FB6C8D"/>
    <w:rsid w:val="00FC1A95"/>
    <w:rsid w:val="00FC1FA7"/>
    <w:rsid w:val="00FC2270"/>
    <w:rsid w:val="00FC46E2"/>
    <w:rsid w:val="00FC55A8"/>
    <w:rsid w:val="00FC646E"/>
    <w:rsid w:val="00FC7021"/>
    <w:rsid w:val="00FC7FBE"/>
    <w:rsid w:val="00FD2EA0"/>
    <w:rsid w:val="00FD3B17"/>
    <w:rsid w:val="00FD3E6E"/>
    <w:rsid w:val="00FD5DE9"/>
    <w:rsid w:val="00FE1C39"/>
    <w:rsid w:val="00FE241A"/>
    <w:rsid w:val="00FE2A35"/>
    <w:rsid w:val="00FE47D3"/>
    <w:rsid w:val="00FE7D13"/>
    <w:rsid w:val="00FF149B"/>
    <w:rsid w:val="00FF5ABC"/>
    <w:rsid w:val="00FF7481"/>
    <w:rsid w:val="00FF7C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1AA"/>
  </w:style>
  <w:style w:type="paragraph" w:styleId="Heading1">
    <w:name w:val="heading 1"/>
    <w:basedOn w:val="Normal"/>
    <w:next w:val="Normal"/>
    <w:link w:val="Heading1Char"/>
    <w:uiPriority w:val="9"/>
    <w:qFormat/>
    <w:rsid w:val="007171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171AA"/>
    <w:pPr>
      <w:keepNext/>
      <w:spacing w:before="240" w:after="240" w:line="240" w:lineRule="auto"/>
      <w:outlineLvl w:val="1"/>
    </w:pPr>
    <w:rPr>
      <w:rFonts w:ascii="Arial" w:eastAsia="Times New Roman" w:hAnsi="Arial" w:cs="Times New Roman"/>
      <w:b/>
      <w:sz w:val="24"/>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1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7171AA"/>
    <w:rPr>
      <w:rFonts w:ascii="Arial" w:eastAsia="Times New Roman" w:hAnsi="Arial" w:cs="Times New Roman"/>
      <w:b/>
      <w:sz w:val="24"/>
      <w:szCs w:val="28"/>
      <w:lang w:val="en-GB" w:eastAsia="en-GB"/>
    </w:rPr>
  </w:style>
  <w:style w:type="character" w:styleId="Emphasis">
    <w:name w:val="Emphasis"/>
    <w:basedOn w:val="DefaultParagraphFont"/>
    <w:uiPriority w:val="20"/>
    <w:qFormat/>
    <w:rsid w:val="007171AA"/>
    <w:rPr>
      <w:i/>
      <w:iCs/>
    </w:rPr>
  </w:style>
  <w:style w:type="character" w:styleId="Strong">
    <w:name w:val="Strong"/>
    <w:basedOn w:val="DefaultParagraphFont"/>
    <w:uiPriority w:val="22"/>
    <w:qFormat/>
    <w:rsid w:val="00B37632"/>
    <w:rPr>
      <w:b/>
      <w:bCs/>
    </w:rPr>
  </w:style>
  <w:style w:type="character" w:styleId="Hyperlink">
    <w:name w:val="Hyperlink"/>
    <w:basedOn w:val="DefaultParagraphFont"/>
    <w:uiPriority w:val="99"/>
    <w:semiHidden/>
    <w:unhideWhenUsed/>
    <w:rsid w:val="00B37632"/>
    <w:rPr>
      <w:color w:val="0000FF"/>
      <w:u w:val="single"/>
    </w:rPr>
  </w:style>
  <w:style w:type="paragraph" w:styleId="ListParagraph">
    <w:name w:val="List Paragraph"/>
    <w:basedOn w:val="Normal"/>
    <w:uiPriority w:val="34"/>
    <w:qFormat/>
    <w:rsid w:val="001B0DE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016B5-EC26-4F0E-85DE-31CD1D345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KTC</cp:lastModifiedBy>
  <cp:revision>56</cp:revision>
  <dcterms:created xsi:type="dcterms:W3CDTF">2012-03-22T20:10:00Z</dcterms:created>
  <dcterms:modified xsi:type="dcterms:W3CDTF">2012-10-25T18:35:00Z</dcterms:modified>
</cp:coreProperties>
</file>