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C77" w:rsidRPr="00D82FD8" w:rsidRDefault="00943018" w:rsidP="00093CCD">
      <w:pPr>
        <w:jc w:val="both"/>
        <w:rPr>
          <w:rFonts w:ascii="Times New Roman" w:hAnsi="Times New Roman" w:cs="Times New Roman"/>
          <w:b/>
          <w:szCs w:val="24"/>
          <w:lang w:val="mn-MN"/>
        </w:rPr>
      </w:pPr>
      <w:r>
        <w:rPr>
          <w:rFonts w:ascii="Times New Roman" w:hAnsi="Times New Roman" w:cs="Times New Roman"/>
          <w:b/>
          <w:szCs w:val="24"/>
          <w:lang w:val="mn-MN"/>
        </w:rPr>
        <w:t xml:space="preserve"> </w:t>
      </w:r>
      <w:proofErr w:type="spellStart"/>
      <w:r w:rsidR="00BB14B6" w:rsidRPr="00D82FD8">
        <w:rPr>
          <w:rFonts w:ascii="Times New Roman" w:hAnsi="Times New Roman" w:cs="Times New Roman"/>
          <w:b/>
          <w:szCs w:val="24"/>
        </w:rPr>
        <w:t>Оюут</w:t>
      </w:r>
      <w:proofErr w:type="spellEnd"/>
      <w:r w:rsidR="00BB14B6" w:rsidRPr="00D82FD8">
        <w:rPr>
          <w:rFonts w:ascii="Times New Roman" w:hAnsi="Times New Roman" w:cs="Times New Roman"/>
          <w:b/>
          <w:szCs w:val="24"/>
          <w:lang w:val="mn-MN"/>
        </w:rPr>
        <w:t>ны</w:t>
      </w:r>
      <w:r w:rsidR="00CE62AD" w:rsidRPr="00D82FD8">
        <w:rPr>
          <w:rFonts w:ascii="Times New Roman" w:hAnsi="Times New Roman" w:cs="Times New Roman"/>
          <w:b/>
          <w:szCs w:val="24"/>
        </w:rPr>
        <w:t xml:space="preserve"> </w:t>
      </w:r>
      <w:proofErr w:type="spellStart"/>
      <w:r w:rsidR="00CE62AD" w:rsidRPr="00D82FD8">
        <w:rPr>
          <w:rFonts w:ascii="Times New Roman" w:hAnsi="Times New Roman" w:cs="Times New Roman"/>
          <w:b/>
          <w:szCs w:val="24"/>
        </w:rPr>
        <w:t>бүтээлч</w:t>
      </w:r>
      <w:proofErr w:type="spellEnd"/>
      <w:r w:rsidR="00CE62AD" w:rsidRPr="00D82FD8">
        <w:rPr>
          <w:rFonts w:ascii="Times New Roman" w:hAnsi="Times New Roman" w:cs="Times New Roman"/>
          <w:b/>
          <w:szCs w:val="24"/>
        </w:rPr>
        <w:t xml:space="preserve"> </w:t>
      </w:r>
      <w:proofErr w:type="spellStart"/>
      <w:r w:rsidR="00CE62AD" w:rsidRPr="00D82FD8">
        <w:rPr>
          <w:rFonts w:ascii="Times New Roman" w:hAnsi="Times New Roman" w:cs="Times New Roman"/>
          <w:b/>
          <w:szCs w:val="24"/>
        </w:rPr>
        <w:t>хандлагыг</w:t>
      </w:r>
      <w:proofErr w:type="spellEnd"/>
      <w:r w:rsidR="00CE62AD" w:rsidRPr="00D82FD8">
        <w:rPr>
          <w:rFonts w:ascii="Times New Roman" w:hAnsi="Times New Roman" w:cs="Times New Roman"/>
          <w:b/>
          <w:szCs w:val="24"/>
        </w:rPr>
        <w:t xml:space="preserve"> </w:t>
      </w:r>
      <w:proofErr w:type="spellStart"/>
      <w:r w:rsidR="00CE62AD" w:rsidRPr="00D82FD8">
        <w:rPr>
          <w:rFonts w:ascii="Times New Roman" w:hAnsi="Times New Roman" w:cs="Times New Roman"/>
          <w:b/>
          <w:szCs w:val="24"/>
        </w:rPr>
        <w:t>идэвх</w:t>
      </w:r>
      <w:r w:rsidR="00A503BD" w:rsidRPr="00D82FD8">
        <w:rPr>
          <w:rFonts w:ascii="Times New Roman" w:hAnsi="Times New Roman" w:cs="Times New Roman"/>
          <w:b/>
          <w:szCs w:val="24"/>
        </w:rPr>
        <w:t>жүүлэхэд</w:t>
      </w:r>
      <w:proofErr w:type="spellEnd"/>
      <w:r w:rsidR="00A503BD" w:rsidRPr="00D82FD8">
        <w:rPr>
          <w:rFonts w:ascii="Times New Roman" w:hAnsi="Times New Roman" w:cs="Times New Roman"/>
          <w:b/>
          <w:szCs w:val="24"/>
        </w:rPr>
        <w:t xml:space="preserve"> </w:t>
      </w:r>
      <w:proofErr w:type="spellStart"/>
      <w:r w:rsidR="00A503BD" w:rsidRPr="00D82FD8">
        <w:rPr>
          <w:rFonts w:ascii="Times New Roman" w:hAnsi="Times New Roman" w:cs="Times New Roman"/>
          <w:b/>
          <w:szCs w:val="24"/>
        </w:rPr>
        <w:t>танхимын</w:t>
      </w:r>
      <w:proofErr w:type="spellEnd"/>
      <w:r w:rsidR="00FE250C" w:rsidRPr="00D82FD8">
        <w:rPr>
          <w:rFonts w:ascii="Times New Roman" w:hAnsi="Times New Roman" w:cs="Times New Roman"/>
          <w:b/>
          <w:szCs w:val="24"/>
          <w:lang w:val="mn-MN"/>
        </w:rPr>
        <w:t xml:space="preserve"> бус </w:t>
      </w:r>
      <w:proofErr w:type="spellStart"/>
      <w:r w:rsidR="00FF7EAC" w:rsidRPr="00D82FD8">
        <w:rPr>
          <w:rFonts w:ascii="Times New Roman" w:hAnsi="Times New Roman" w:cs="Times New Roman"/>
          <w:b/>
          <w:szCs w:val="24"/>
        </w:rPr>
        <w:t>сургалтын</w:t>
      </w:r>
      <w:proofErr w:type="spellEnd"/>
      <w:r w:rsidR="00FF7EAC" w:rsidRPr="00D82FD8">
        <w:rPr>
          <w:rFonts w:ascii="Times New Roman" w:hAnsi="Times New Roman" w:cs="Times New Roman"/>
          <w:b/>
          <w:szCs w:val="24"/>
        </w:rPr>
        <w:t xml:space="preserve"> </w:t>
      </w:r>
      <w:r w:rsidR="00FF7EAC" w:rsidRPr="00D82FD8">
        <w:rPr>
          <w:rFonts w:ascii="Times New Roman" w:hAnsi="Times New Roman" w:cs="Times New Roman"/>
          <w:b/>
          <w:szCs w:val="24"/>
          <w:lang w:val="mn-MN"/>
        </w:rPr>
        <w:t>хэрэгцээ</w:t>
      </w:r>
    </w:p>
    <w:p w:rsidR="00A503BD" w:rsidRPr="00D82FD8" w:rsidRDefault="002441D3" w:rsidP="00093CCD">
      <w:pPr>
        <w:jc w:val="both"/>
        <w:rPr>
          <w:rFonts w:ascii="Times New Roman" w:hAnsi="Times New Roman" w:cs="Times New Roman"/>
          <w:szCs w:val="24"/>
          <w:lang w:val="mn-MN"/>
        </w:rPr>
      </w:pPr>
      <w:r>
        <w:rPr>
          <w:rFonts w:ascii="Times New Roman" w:hAnsi="Times New Roman" w:cs="Times New Roman"/>
          <w:szCs w:val="24"/>
          <w:lang w:val="mn-MN"/>
        </w:rPr>
        <w:t>Илтгэгч: СӨБС</w:t>
      </w:r>
      <w:r>
        <w:rPr>
          <w:rFonts w:ascii="Times New Roman" w:hAnsi="Times New Roman" w:cs="Times New Roman"/>
          <w:szCs w:val="24"/>
        </w:rPr>
        <w:t>-</w:t>
      </w:r>
      <w:r w:rsidR="00A503BD" w:rsidRPr="00D82FD8">
        <w:rPr>
          <w:rFonts w:ascii="Times New Roman" w:hAnsi="Times New Roman" w:cs="Times New Roman"/>
          <w:szCs w:val="24"/>
          <w:lang w:val="mn-MN"/>
        </w:rPr>
        <w:t>ийн</w:t>
      </w:r>
      <w:r w:rsidR="00E3456A" w:rsidRPr="00D82FD8">
        <w:rPr>
          <w:rFonts w:ascii="Times New Roman" w:hAnsi="Times New Roman" w:cs="Times New Roman"/>
          <w:szCs w:val="24"/>
          <w:lang w:val="mn-MN"/>
        </w:rPr>
        <w:t xml:space="preserve"> Урлаг спортын тэнхи</w:t>
      </w:r>
      <w:r w:rsidR="004F3E7E" w:rsidRPr="00D82FD8">
        <w:rPr>
          <w:rFonts w:ascii="Times New Roman" w:hAnsi="Times New Roman" w:cs="Times New Roman"/>
          <w:szCs w:val="24"/>
          <w:lang w:val="mn-MN"/>
        </w:rPr>
        <w:t>мийн багш</w:t>
      </w:r>
      <w:r>
        <w:rPr>
          <w:rFonts w:ascii="Times New Roman" w:hAnsi="Times New Roman" w:cs="Times New Roman"/>
          <w:szCs w:val="24"/>
          <w:lang w:val="mn-MN"/>
        </w:rPr>
        <w:t xml:space="preserve"> Л. Туяа </w:t>
      </w:r>
      <w:r>
        <w:rPr>
          <w:rFonts w:ascii="Times New Roman" w:hAnsi="Times New Roman" w:cs="Times New Roman"/>
          <w:szCs w:val="24"/>
        </w:rPr>
        <w:t>/</w:t>
      </w:r>
      <w:proofErr w:type="spellStart"/>
      <w:r w:rsidR="00A503BD" w:rsidRPr="00D82FD8">
        <w:rPr>
          <w:rFonts w:ascii="Times New Roman" w:hAnsi="Times New Roman" w:cs="Times New Roman"/>
          <w:szCs w:val="24"/>
        </w:rPr>
        <w:t>Ph.D</w:t>
      </w:r>
      <w:proofErr w:type="spellEnd"/>
      <w:r>
        <w:rPr>
          <w:rFonts w:ascii="Times New Roman" w:hAnsi="Times New Roman" w:cs="Times New Roman"/>
          <w:szCs w:val="24"/>
        </w:rPr>
        <w:t>/</w:t>
      </w:r>
      <w:r w:rsidR="00A503BD" w:rsidRPr="00D82FD8">
        <w:rPr>
          <w:rFonts w:ascii="Times New Roman" w:hAnsi="Times New Roman" w:cs="Times New Roman"/>
          <w:szCs w:val="24"/>
          <w:lang w:val="mn-MN"/>
        </w:rPr>
        <w:t xml:space="preserve"> </w:t>
      </w:r>
    </w:p>
    <w:p w:rsidR="00A503BD" w:rsidRPr="002441D3" w:rsidRDefault="002441D3" w:rsidP="00093CCD">
      <w:pPr>
        <w:jc w:val="both"/>
        <w:rPr>
          <w:rFonts w:ascii="Times New Roman" w:hAnsi="Times New Roman" w:cs="Times New Roman"/>
          <w:szCs w:val="24"/>
        </w:rPr>
      </w:pPr>
      <w:r>
        <w:rPr>
          <w:rFonts w:ascii="Times New Roman" w:hAnsi="Times New Roman" w:cs="Times New Roman"/>
          <w:szCs w:val="24"/>
          <w:lang w:val="mn-MN"/>
        </w:rPr>
        <w:t>Т. Эрдэнэчимэг</w:t>
      </w:r>
      <w:r>
        <w:rPr>
          <w:rFonts w:ascii="Times New Roman" w:hAnsi="Times New Roman" w:cs="Times New Roman"/>
          <w:szCs w:val="24"/>
        </w:rPr>
        <w:t xml:space="preserve"> /</w:t>
      </w:r>
      <w:r>
        <w:rPr>
          <w:rFonts w:ascii="Times New Roman" w:hAnsi="Times New Roman" w:cs="Times New Roman"/>
          <w:szCs w:val="24"/>
          <w:lang w:val="mn-MN"/>
        </w:rPr>
        <w:t>Магистр</w:t>
      </w:r>
      <w:r>
        <w:rPr>
          <w:rFonts w:ascii="Times New Roman" w:hAnsi="Times New Roman" w:cs="Times New Roman"/>
          <w:szCs w:val="24"/>
        </w:rPr>
        <w:t>/</w:t>
      </w:r>
    </w:p>
    <w:p w:rsidR="007024F6" w:rsidRPr="00D82FD8" w:rsidRDefault="007024F6" w:rsidP="00093CCD">
      <w:pPr>
        <w:jc w:val="both"/>
        <w:rPr>
          <w:rFonts w:ascii="Times New Roman" w:hAnsi="Times New Roman" w:cs="Times New Roman"/>
          <w:b/>
          <w:szCs w:val="24"/>
          <w:lang w:val="mn-MN"/>
        </w:rPr>
      </w:pPr>
      <w:r w:rsidRPr="00D82FD8">
        <w:rPr>
          <w:rFonts w:ascii="Times New Roman" w:hAnsi="Times New Roman" w:cs="Times New Roman"/>
          <w:b/>
          <w:szCs w:val="24"/>
        </w:rPr>
        <w:t>Abstract</w:t>
      </w:r>
      <w:bookmarkStart w:id="0" w:name="_GoBack"/>
      <w:bookmarkEnd w:id="0"/>
    </w:p>
    <w:p w:rsidR="00D82FD8" w:rsidRDefault="00D82FD8" w:rsidP="00093CCD">
      <w:pPr>
        <w:jc w:val="both"/>
        <w:rPr>
          <w:rFonts w:ascii="Times New Roman" w:hAnsi="Times New Roman" w:cs="Times New Roman"/>
          <w:szCs w:val="24"/>
          <w:lang w:val="mn-MN"/>
        </w:rPr>
      </w:pPr>
      <w:r w:rsidRPr="00D82FD8">
        <w:rPr>
          <w:rFonts w:ascii="Times New Roman" w:hAnsi="Times New Roman" w:cs="Times New Roman"/>
          <w:szCs w:val="24"/>
        </w:rPr>
        <w:t>The most important influence to develop human is to set a positive seed in their mind and soul. Human development starts from sensation. Human being has the main quality of organic nature’s development.  Therefore, we made our research on support students’ development and thus to prepare good and qualified teachers.</w:t>
      </w:r>
    </w:p>
    <w:p w:rsidR="00937111" w:rsidRPr="00937111" w:rsidRDefault="00937111" w:rsidP="00937111">
      <w:pPr>
        <w:ind w:firstLine="720"/>
        <w:jc w:val="both"/>
        <w:rPr>
          <w:rFonts w:ascii="Times New Roman" w:hAnsi="Times New Roman" w:cs="Times New Roman"/>
          <w:szCs w:val="24"/>
          <w:lang w:val="mn-MN"/>
        </w:rPr>
      </w:pPr>
      <w:r w:rsidRPr="00D82FD8">
        <w:rPr>
          <w:rFonts w:ascii="Times New Roman" w:hAnsi="Times New Roman" w:cs="Times New Roman"/>
          <w:szCs w:val="24"/>
          <w:lang w:val="mn-MN"/>
        </w:rPr>
        <w:t>Хүнийг хөгжүүлэхийн тулд хамгийн түрүүнд түүний сэтгэлд сайн бодлын үрийг тарих нь чухал юм. Хүний хөгжил нь мэдрэгч сэрэл, сэтгэгдлээс эхтэй. Хүний мөн чанарт, хөгжилд тэмүүлсэн амь тэмүүлэл болох органик байгалийн шинж чанар оршино. И</w:t>
      </w:r>
      <w:r>
        <w:rPr>
          <w:rFonts w:ascii="Times New Roman" w:hAnsi="Times New Roman" w:cs="Times New Roman"/>
          <w:szCs w:val="24"/>
          <w:lang w:val="mn-MN"/>
        </w:rPr>
        <w:t>ймээс бид судалгаагаа оюут</w:t>
      </w:r>
      <w:r w:rsidRPr="00D82FD8">
        <w:rPr>
          <w:rFonts w:ascii="Times New Roman" w:hAnsi="Times New Roman" w:cs="Times New Roman"/>
          <w:szCs w:val="24"/>
          <w:lang w:val="mn-MN"/>
        </w:rPr>
        <w:t>н</w:t>
      </w:r>
      <w:r>
        <w:rPr>
          <w:rFonts w:ascii="Times New Roman" w:hAnsi="Times New Roman" w:cs="Times New Roman"/>
          <w:szCs w:val="24"/>
          <w:lang w:val="mn-MN"/>
        </w:rPr>
        <w:t>ы</w:t>
      </w:r>
      <w:r w:rsidRPr="00D82FD8">
        <w:rPr>
          <w:rFonts w:ascii="Times New Roman" w:hAnsi="Times New Roman" w:cs="Times New Roman"/>
          <w:szCs w:val="24"/>
          <w:lang w:val="mn-MN"/>
        </w:rPr>
        <w:t xml:space="preserve"> хөгжлийг дэмжих, түүгээр дамжуулж сайн багшийг бүтээхийг хичээсэн болно. </w:t>
      </w:r>
    </w:p>
    <w:p w:rsidR="008D3624" w:rsidRPr="00D82FD8" w:rsidRDefault="00E04996" w:rsidP="00093CCD">
      <w:pPr>
        <w:jc w:val="both"/>
        <w:rPr>
          <w:rFonts w:ascii="Times New Roman" w:hAnsi="Times New Roman" w:cs="Times New Roman"/>
          <w:b/>
          <w:szCs w:val="24"/>
        </w:rPr>
      </w:pPr>
      <w:r w:rsidRPr="00D82FD8">
        <w:rPr>
          <w:rFonts w:ascii="Times New Roman" w:hAnsi="Times New Roman" w:cs="Times New Roman"/>
          <w:i/>
          <w:szCs w:val="24"/>
          <w:lang w:val="mn-MN"/>
        </w:rPr>
        <w:t xml:space="preserve">Түлхүүр үг: </w:t>
      </w:r>
      <w:r w:rsidR="00D867D1" w:rsidRPr="00D82FD8">
        <w:rPr>
          <w:rFonts w:ascii="Times New Roman" w:hAnsi="Times New Roman" w:cs="Times New Roman"/>
          <w:i/>
          <w:szCs w:val="24"/>
          <w:lang w:val="mn-MN"/>
        </w:rPr>
        <w:t>Бүтээлч сэтгэлгээ,</w:t>
      </w:r>
      <w:r w:rsidR="00FA3A48" w:rsidRPr="00D82FD8">
        <w:rPr>
          <w:rFonts w:ascii="Times New Roman" w:hAnsi="Times New Roman" w:cs="Times New Roman"/>
          <w:i/>
          <w:szCs w:val="24"/>
          <w:lang w:val="mn-MN"/>
        </w:rPr>
        <w:t xml:space="preserve"> танхимын бус сургалт</w:t>
      </w:r>
      <w:r w:rsidR="00EC1E10" w:rsidRPr="00D82FD8">
        <w:rPr>
          <w:rFonts w:ascii="Times New Roman" w:hAnsi="Times New Roman" w:cs="Times New Roman"/>
          <w:i/>
          <w:szCs w:val="24"/>
          <w:lang w:val="mn-MN"/>
        </w:rPr>
        <w:t>, эерэг арга</w:t>
      </w:r>
    </w:p>
    <w:p w:rsidR="006A5275" w:rsidRPr="00D82FD8" w:rsidRDefault="008D3624" w:rsidP="003067A1">
      <w:pPr>
        <w:ind w:firstLine="540"/>
        <w:jc w:val="both"/>
        <w:rPr>
          <w:rFonts w:ascii="Times New Roman" w:hAnsi="Times New Roman" w:cs="Times New Roman"/>
          <w:szCs w:val="24"/>
          <w:lang w:val="mn-MN"/>
        </w:rPr>
      </w:pPr>
      <w:r w:rsidRPr="00D82FD8">
        <w:rPr>
          <w:rFonts w:ascii="Times New Roman" w:hAnsi="Times New Roman" w:cs="Times New Roman"/>
          <w:szCs w:val="24"/>
          <w:lang w:val="mn-MN"/>
        </w:rPr>
        <w:t>Судалгааны г</w:t>
      </w:r>
      <w:r w:rsidR="004A0132">
        <w:rPr>
          <w:rFonts w:ascii="Times New Roman" w:hAnsi="Times New Roman" w:cs="Times New Roman"/>
          <w:szCs w:val="24"/>
          <w:lang w:val="mn-MN"/>
        </w:rPr>
        <w:t>ол зорилго нь оюут</w:t>
      </w:r>
      <w:r w:rsidRPr="00D82FD8">
        <w:rPr>
          <w:rFonts w:ascii="Times New Roman" w:hAnsi="Times New Roman" w:cs="Times New Roman"/>
          <w:szCs w:val="24"/>
          <w:lang w:val="mn-MN"/>
        </w:rPr>
        <w:t>н</w:t>
      </w:r>
      <w:r w:rsidR="004A0132">
        <w:rPr>
          <w:rFonts w:ascii="Times New Roman" w:hAnsi="Times New Roman" w:cs="Times New Roman"/>
          <w:szCs w:val="24"/>
          <w:lang w:val="mn-MN"/>
        </w:rPr>
        <w:t>ы</w:t>
      </w:r>
      <w:r w:rsidR="00FE250C" w:rsidRPr="00D82FD8">
        <w:rPr>
          <w:rFonts w:ascii="Times New Roman" w:hAnsi="Times New Roman" w:cs="Times New Roman"/>
          <w:szCs w:val="24"/>
          <w:lang w:val="mn-MN"/>
        </w:rPr>
        <w:t xml:space="preserve"> сурах идэвхийг өдөөж, ирээдүйдээ итгэлтэй амьдрахын тулд </w:t>
      </w:r>
      <w:r w:rsidR="006A5275" w:rsidRPr="00D82FD8">
        <w:rPr>
          <w:rFonts w:ascii="Times New Roman" w:hAnsi="Times New Roman" w:cs="Times New Roman"/>
          <w:szCs w:val="24"/>
          <w:lang w:val="mn-MN"/>
        </w:rPr>
        <w:t>мэргэжилдээ дур сонирхолтой, сэтгэлээсээ хандах хандлагыг тө</w:t>
      </w:r>
      <w:r w:rsidR="00E57ECC" w:rsidRPr="00D82FD8">
        <w:rPr>
          <w:rFonts w:ascii="Times New Roman" w:hAnsi="Times New Roman" w:cs="Times New Roman"/>
          <w:szCs w:val="24"/>
          <w:lang w:val="mn-MN"/>
        </w:rPr>
        <w:t>лөвшүүлэхэд чиглэсэн</w:t>
      </w:r>
      <w:r w:rsidR="00E40ADC" w:rsidRPr="00D82FD8">
        <w:rPr>
          <w:rFonts w:ascii="Times New Roman" w:hAnsi="Times New Roman" w:cs="Times New Roman"/>
          <w:szCs w:val="24"/>
          <w:lang w:val="mn-MN"/>
        </w:rPr>
        <w:t>. О</w:t>
      </w:r>
      <w:r w:rsidR="00E51CB1" w:rsidRPr="00D82FD8">
        <w:rPr>
          <w:rFonts w:ascii="Times New Roman" w:hAnsi="Times New Roman" w:cs="Times New Roman"/>
          <w:szCs w:val="24"/>
          <w:lang w:val="mn-MN"/>
        </w:rPr>
        <w:t>юутны хөгжлийн тухай дурьдахад сургалтын чанар шууд хамааралтай. Сургалтын явцад оюутан бүрийг хөгжүүлж, бүтээлчээр хандах хандлаг</w:t>
      </w:r>
      <w:r w:rsidR="00C85A0B" w:rsidRPr="00D82FD8">
        <w:rPr>
          <w:rFonts w:ascii="Times New Roman" w:hAnsi="Times New Roman" w:cs="Times New Roman"/>
          <w:szCs w:val="24"/>
          <w:lang w:val="mn-MN"/>
        </w:rPr>
        <w:t>ыг идэвхжүүлэх</w:t>
      </w:r>
      <w:r w:rsidR="00E51CB1" w:rsidRPr="00D82FD8">
        <w:rPr>
          <w:rFonts w:ascii="Times New Roman" w:hAnsi="Times New Roman" w:cs="Times New Roman"/>
          <w:szCs w:val="24"/>
          <w:lang w:val="mn-MN"/>
        </w:rPr>
        <w:t xml:space="preserve"> сургалтын орчныг орчин үеийн шаардлагад нийцүүлэн чөлөөт цагаар өөрийгөө хөгжүүлэх нөхцлийг бүрдүүлэх ёстой. Багшлах ур чадвартай, бие даасан хүсэл эрмэлзлэлтэй,</w:t>
      </w:r>
      <w:r w:rsidR="00CA7163" w:rsidRPr="00D82FD8">
        <w:rPr>
          <w:rFonts w:ascii="Times New Roman" w:hAnsi="Times New Roman" w:cs="Times New Roman"/>
          <w:szCs w:val="24"/>
        </w:rPr>
        <w:t xml:space="preserve"> </w:t>
      </w:r>
      <w:r w:rsidR="00E51CB1" w:rsidRPr="00D82FD8">
        <w:rPr>
          <w:rFonts w:ascii="Times New Roman" w:hAnsi="Times New Roman" w:cs="Times New Roman"/>
          <w:szCs w:val="24"/>
          <w:lang w:val="mn-MN"/>
        </w:rPr>
        <w:t xml:space="preserve">авьяаслаг сайн багш бэлтгэх </w:t>
      </w:r>
      <w:r w:rsidR="009A12BC" w:rsidRPr="00D82FD8">
        <w:rPr>
          <w:rFonts w:ascii="Times New Roman" w:hAnsi="Times New Roman" w:cs="Times New Roman"/>
          <w:szCs w:val="24"/>
          <w:lang w:val="mn-MN"/>
        </w:rPr>
        <w:t>нь</w:t>
      </w:r>
      <w:r w:rsidR="00E51CB1" w:rsidRPr="00D82FD8">
        <w:rPr>
          <w:rFonts w:ascii="Times New Roman" w:hAnsi="Times New Roman" w:cs="Times New Roman"/>
          <w:szCs w:val="24"/>
          <w:lang w:val="mn-MN"/>
        </w:rPr>
        <w:t xml:space="preserve"> багш бидний эрхэм зорилго байдаг. </w:t>
      </w:r>
      <w:r w:rsidR="00774596" w:rsidRPr="00D82FD8">
        <w:rPr>
          <w:rFonts w:ascii="Times New Roman" w:hAnsi="Times New Roman" w:cs="Times New Roman"/>
          <w:szCs w:val="24"/>
          <w:lang w:val="mn-MN"/>
        </w:rPr>
        <w:t>Үүний тулд:</w:t>
      </w:r>
    </w:p>
    <w:p w:rsidR="00A503BD" w:rsidRPr="00D82FD8" w:rsidRDefault="006A5275" w:rsidP="006A5275">
      <w:pPr>
        <w:pStyle w:val="ListParagraph"/>
        <w:numPr>
          <w:ilvl w:val="0"/>
          <w:numId w:val="1"/>
        </w:numPr>
        <w:jc w:val="both"/>
        <w:rPr>
          <w:rFonts w:ascii="Times New Roman" w:hAnsi="Times New Roman" w:cs="Times New Roman"/>
          <w:szCs w:val="24"/>
          <w:lang w:val="mn-MN"/>
        </w:rPr>
      </w:pPr>
      <w:r w:rsidRPr="00D82FD8">
        <w:rPr>
          <w:rFonts w:ascii="Times New Roman" w:hAnsi="Times New Roman" w:cs="Times New Roman"/>
          <w:szCs w:val="24"/>
          <w:lang w:val="mn-MN"/>
        </w:rPr>
        <w:t>Хэвшмэл сэтгэлгээнээс татгалзан аливаа асуудлыг олон талаас нь харж харьцуулах</w:t>
      </w:r>
    </w:p>
    <w:p w:rsidR="006A5275" w:rsidRPr="00D82FD8" w:rsidRDefault="006A5275" w:rsidP="006A5275">
      <w:pPr>
        <w:pStyle w:val="ListParagraph"/>
        <w:numPr>
          <w:ilvl w:val="0"/>
          <w:numId w:val="1"/>
        </w:numPr>
        <w:jc w:val="both"/>
        <w:rPr>
          <w:rFonts w:ascii="Times New Roman" w:hAnsi="Times New Roman" w:cs="Times New Roman"/>
          <w:szCs w:val="24"/>
          <w:lang w:val="mn-MN"/>
        </w:rPr>
      </w:pPr>
      <w:r w:rsidRPr="00D82FD8">
        <w:rPr>
          <w:rFonts w:ascii="Times New Roman" w:hAnsi="Times New Roman" w:cs="Times New Roman"/>
          <w:szCs w:val="24"/>
          <w:lang w:val="mn-MN"/>
        </w:rPr>
        <w:t xml:space="preserve">Шинэлэг санааг чухалчилж </w:t>
      </w:r>
      <w:r w:rsidR="001927E6" w:rsidRPr="00D82FD8">
        <w:rPr>
          <w:rFonts w:ascii="Times New Roman" w:hAnsi="Times New Roman" w:cs="Times New Roman"/>
          <w:szCs w:val="24"/>
          <w:lang w:val="mn-MN"/>
        </w:rPr>
        <w:t>түүнийхээ дагуу өөрт болон бусдад ашигтай үйлийг бүтээх</w:t>
      </w:r>
    </w:p>
    <w:p w:rsidR="001927E6" w:rsidRPr="00D82FD8" w:rsidRDefault="001927E6" w:rsidP="006A5275">
      <w:pPr>
        <w:pStyle w:val="ListParagraph"/>
        <w:numPr>
          <w:ilvl w:val="0"/>
          <w:numId w:val="1"/>
        </w:numPr>
        <w:jc w:val="both"/>
        <w:rPr>
          <w:rFonts w:ascii="Times New Roman" w:hAnsi="Times New Roman" w:cs="Times New Roman"/>
          <w:szCs w:val="24"/>
          <w:lang w:val="mn-MN"/>
        </w:rPr>
      </w:pPr>
      <w:r w:rsidRPr="00D82FD8">
        <w:rPr>
          <w:rFonts w:ascii="Times New Roman" w:hAnsi="Times New Roman" w:cs="Times New Roman"/>
          <w:szCs w:val="24"/>
          <w:lang w:val="mn-MN"/>
        </w:rPr>
        <w:t>Сонголтоо зөв, үнэ цэнэ</w:t>
      </w:r>
      <w:r w:rsidR="00943018">
        <w:rPr>
          <w:rFonts w:ascii="Times New Roman" w:hAnsi="Times New Roman" w:cs="Times New Roman"/>
          <w:szCs w:val="24"/>
          <w:lang w:val="mn-MN"/>
        </w:rPr>
        <w:t>тэй болгохын тулд тухайн мэргэжилдээ</w:t>
      </w:r>
      <w:r w:rsidRPr="00D82FD8">
        <w:rPr>
          <w:rFonts w:ascii="Times New Roman" w:hAnsi="Times New Roman" w:cs="Times New Roman"/>
          <w:szCs w:val="24"/>
          <w:lang w:val="mn-MN"/>
        </w:rPr>
        <w:t xml:space="preserve"> дур сонирхолтой </w:t>
      </w:r>
      <w:r w:rsidR="00DE3B9C" w:rsidRPr="00D82FD8">
        <w:rPr>
          <w:rFonts w:ascii="Times New Roman" w:hAnsi="Times New Roman" w:cs="Times New Roman"/>
          <w:szCs w:val="24"/>
          <w:lang w:val="mn-MN"/>
        </w:rPr>
        <w:t>болох</w:t>
      </w:r>
      <w:r w:rsidR="00943018">
        <w:rPr>
          <w:rFonts w:ascii="Times New Roman" w:hAnsi="Times New Roman" w:cs="Times New Roman"/>
          <w:szCs w:val="24"/>
          <w:lang w:val="mn-MN"/>
        </w:rPr>
        <w:t xml:space="preserve"> аргад суралцах </w:t>
      </w:r>
    </w:p>
    <w:p w:rsidR="009F6FA2" w:rsidRPr="00D82FD8" w:rsidRDefault="00CA3FDA" w:rsidP="00093CCD">
      <w:pPr>
        <w:jc w:val="both"/>
        <w:rPr>
          <w:rFonts w:ascii="Times New Roman" w:hAnsi="Times New Roman" w:cs="Times New Roman"/>
          <w:szCs w:val="24"/>
          <w:lang w:val="mn-MN"/>
        </w:rPr>
      </w:pPr>
      <w:r w:rsidRPr="00D82FD8">
        <w:rPr>
          <w:rFonts w:ascii="Times New Roman" w:hAnsi="Times New Roman" w:cs="Times New Roman"/>
          <w:szCs w:val="24"/>
          <w:lang w:val="mn-MN"/>
        </w:rPr>
        <w:t>гэсэн гурван асуудлыг чухалчлан</w:t>
      </w:r>
      <w:r w:rsidR="00A915D4">
        <w:rPr>
          <w:rFonts w:ascii="Times New Roman" w:hAnsi="Times New Roman" w:cs="Times New Roman"/>
          <w:szCs w:val="24"/>
          <w:lang w:val="mn-MN"/>
        </w:rPr>
        <w:t xml:space="preserve"> оюут</w:t>
      </w:r>
      <w:r w:rsidRPr="00D82FD8">
        <w:rPr>
          <w:rFonts w:ascii="Times New Roman" w:hAnsi="Times New Roman" w:cs="Times New Roman"/>
          <w:szCs w:val="24"/>
          <w:lang w:val="mn-MN"/>
        </w:rPr>
        <w:t>н</w:t>
      </w:r>
      <w:r w:rsidR="00A915D4">
        <w:rPr>
          <w:rFonts w:ascii="Times New Roman" w:hAnsi="Times New Roman" w:cs="Times New Roman"/>
          <w:szCs w:val="24"/>
          <w:lang w:val="mn-MN"/>
        </w:rPr>
        <w:t>ы</w:t>
      </w:r>
      <w:r w:rsidRPr="00D82FD8">
        <w:rPr>
          <w:rFonts w:ascii="Times New Roman" w:hAnsi="Times New Roman" w:cs="Times New Roman"/>
          <w:szCs w:val="24"/>
          <w:lang w:val="mn-MN"/>
        </w:rPr>
        <w:t xml:space="preserve"> нууц</w:t>
      </w:r>
      <w:r w:rsidR="00EA07A3" w:rsidRPr="00D82FD8">
        <w:rPr>
          <w:rFonts w:ascii="Times New Roman" w:hAnsi="Times New Roman" w:cs="Times New Roman"/>
          <w:szCs w:val="24"/>
          <w:lang w:val="mn-MN"/>
        </w:rPr>
        <w:t>л</w:t>
      </w:r>
      <w:r w:rsidRPr="00D82FD8">
        <w:rPr>
          <w:rFonts w:ascii="Times New Roman" w:hAnsi="Times New Roman" w:cs="Times New Roman"/>
          <w:szCs w:val="24"/>
          <w:lang w:val="mn-MN"/>
        </w:rPr>
        <w:t xml:space="preserve">агдмал бодол санааг нээж </w:t>
      </w:r>
      <w:r w:rsidR="00FC596A" w:rsidRPr="00D82FD8">
        <w:rPr>
          <w:rFonts w:ascii="Times New Roman" w:hAnsi="Times New Roman" w:cs="Times New Roman"/>
          <w:szCs w:val="24"/>
          <w:lang w:val="mn-MN"/>
        </w:rPr>
        <w:t>хэрэгцээг тодорх</w:t>
      </w:r>
      <w:r w:rsidR="00677984" w:rsidRPr="00D82FD8">
        <w:rPr>
          <w:rFonts w:ascii="Times New Roman" w:hAnsi="Times New Roman" w:cs="Times New Roman"/>
          <w:szCs w:val="24"/>
          <w:lang w:val="mn-MN"/>
        </w:rPr>
        <w:t>ойлж үйл ажиллагаагаа идэвхжүүлэн</w:t>
      </w:r>
      <w:r w:rsidR="00FC596A" w:rsidRPr="00D82FD8">
        <w:rPr>
          <w:rFonts w:ascii="Times New Roman" w:hAnsi="Times New Roman" w:cs="Times New Roman"/>
          <w:szCs w:val="24"/>
          <w:lang w:val="mn-MN"/>
        </w:rPr>
        <w:t xml:space="preserve"> ажилласан. </w:t>
      </w:r>
    </w:p>
    <w:p w:rsidR="00E32FDC" w:rsidRDefault="009F6FA2" w:rsidP="00E32FDC">
      <w:pPr>
        <w:ind w:firstLine="720"/>
        <w:jc w:val="both"/>
        <w:rPr>
          <w:rFonts w:ascii="Times New Roman" w:hAnsi="Times New Roman" w:cs="Times New Roman"/>
          <w:szCs w:val="24"/>
          <w:lang w:val="mn-MN"/>
        </w:rPr>
      </w:pPr>
      <w:r w:rsidRPr="00D82FD8">
        <w:rPr>
          <w:rFonts w:ascii="Times New Roman" w:hAnsi="Times New Roman" w:cs="Times New Roman"/>
          <w:szCs w:val="24"/>
          <w:lang w:val="mn-MN"/>
        </w:rPr>
        <w:t xml:space="preserve">Бидний судалгаа нь Америкийн судлаач </w:t>
      </w:r>
      <w:r w:rsidR="000115B2">
        <w:rPr>
          <w:rFonts w:ascii="Times New Roman" w:hAnsi="Times New Roman" w:cs="Times New Roman"/>
          <w:szCs w:val="24"/>
        </w:rPr>
        <w:t xml:space="preserve">P. </w:t>
      </w:r>
      <w:proofErr w:type="spellStart"/>
      <w:r w:rsidR="000115B2">
        <w:rPr>
          <w:rFonts w:ascii="Times New Roman" w:hAnsi="Times New Roman" w:cs="Times New Roman"/>
          <w:szCs w:val="24"/>
        </w:rPr>
        <w:t>Стенбергийн</w:t>
      </w:r>
      <w:proofErr w:type="spellEnd"/>
      <w:r w:rsidR="005571AE" w:rsidRPr="00D82FD8">
        <w:rPr>
          <w:rFonts w:ascii="Times New Roman" w:hAnsi="Times New Roman" w:cs="Times New Roman"/>
          <w:szCs w:val="24"/>
          <w:lang w:val="mn-MN"/>
        </w:rPr>
        <w:t xml:space="preserve"> </w:t>
      </w:r>
      <w:r w:rsidR="000115B2">
        <w:rPr>
          <w:rFonts w:ascii="Times New Roman" w:hAnsi="Times New Roman" w:cs="Times New Roman"/>
          <w:szCs w:val="24"/>
          <w:lang w:val="mn-MN"/>
        </w:rPr>
        <w:t>“</w:t>
      </w:r>
      <w:r w:rsidR="005571AE" w:rsidRPr="00D82FD8">
        <w:rPr>
          <w:rFonts w:ascii="Times New Roman" w:hAnsi="Times New Roman" w:cs="Times New Roman"/>
          <w:szCs w:val="24"/>
          <w:lang w:val="mn-MN"/>
        </w:rPr>
        <w:t>Бү</w:t>
      </w:r>
      <w:r w:rsidR="00125D1A" w:rsidRPr="00D82FD8">
        <w:rPr>
          <w:rFonts w:ascii="Times New Roman" w:hAnsi="Times New Roman" w:cs="Times New Roman"/>
          <w:szCs w:val="24"/>
          <w:lang w:val="mn-MN"/>
        </w:rPr>
        <w:t>тээлч сэтгэл</w:t>
      </w:r>
      <w:r w:rsidR="000115B2">
        <w:rPr>
          <w:rFonts w:ascii="Times New Roman" w:hAnsi="Times New Roman" w:cs="Times New Roman"/>
          <w:szCs w:val="24"/>
          <w:lang w:val="mn-MN"/>
        </w:rPr>
        <w:t>гээний хөрөнгө оруулалтын онол”</w:t>
      </w:r>
      <w:r w:rsidR="00F57A07">
        <w:rPr>
          <w:rFonts w:ascii="Times New Roman" w:hAnsi="Times New Roman" w:cs="Times New Roman"/>
          <w:szCs w:val="24"/>
          <w:lang w:val="mn-MN"/>
        </w:rPr>
        <w:t>-</w:t>
      </w:r>
      <w:r w:rsidR="005571AE" w:rsidRPr="00D82FD8">
        <w:rPr>
          <w:rFonts w:ascii="Times New Roman" w:hAnsi="Times New Roman" w:cs="Times New Roman"/>
          <w:szCs w:val="24"/>
          <w:lang w:val="mn-MN"/>
        </w:rPr>
        <w:t xml:space="preserve">ын </w:t>
      </w:r>
      <w:r w:rsidR="0036689A">
        <w:rPr>
          <w:rFonts w:ascii="Times New Roman" w:hAnsi="Times New Roman" w:cs="Times New Roman"/>
          <w:szCs w:val="24"/>
          <w:lang w:val="mn-MN"/>
        </w:rPr>
        <w:t>“</w:t>
      </w:r>
      <w:r w:rsidR="005571AE" w:rsidRPr="00D82FD8">
        <w:rPr>
          <w:rFonts w:ascii="Times New Roman" w:hAnsi="Times New Roman" w:cs="Times New Roman"/>
          <w:b/>
          <w:szCs w:val="24"/>
          <w:lang w:val="mn-MN"/>
        </w:rPr>
        <w:t>Аливаа хийж байгаа үйл нь өөрт болон бусдад ашигтай, шинэлэг байх ба ямар нэгэн эрсдлийг хүлээж чаддаг байх</w:t>
      </w:r>
      <w:r w:rsidR="0036689A">
        <w:rPr>
          <w:rFonts w:ascii="Times New Roman" w:hAnsi="Times New Roman" w:cs="Times New Roman"/>
          <w:b/>
          <w:szCs w:val="24"/>
          <w:lang w:val="mn-MN"/>
        </w:rPr>
        <w:t>”</w:t>
      </w:r>
      <w:r w:rsidR="005571AE" w:rsidRPr="00D82FD8">
        <w:rPr>
          <w:rFonts w:ascii="Times New Roman" w:hAnsi="Times New Roman" w:cs="Times New Roman"/>
          <w:b/>
          <w:szCs w:val="24"/>
          <w:lang w:val="mn-MN"/>
        </w:rPr>
        <w:t xml:space="preserve">, </w:t>
      </w:r>
      <w:r w:rsidR="006327D5">
        <w:rPr>
          <w:rFonts w:ascii="Times New Roman" w:hAnsi="Times New Roman" w:cs="Times New Roman"/>
          <w:szCs w:val="24"/>
          <w:lang w:val="mn-MN"/>
        </w:rPr>
        <w:t>Их Б</w:t>
      </w:r>
      <w:r w:rsidR="005571AE" w:rsidRPr="00D82FD8">
        <w:rPr>
          <w:rFonts w:ascii="Times New Roman" w:hAnsi="Times New Roman" w:cs="Times New Roman"/>
          <w:szCs w:val="24"/>
          <w:lang w:val="mn-MN"/>
        </w:rPr>
        <w:t>рита</w:t>
      </w:r>
      <w:r w:rsidR="0051390E">
        <w:rPr>
          <w:rFonts w:ascii="Times New Roman" w:hAnsi="Times New Roman" w:cs="Times New Roman"/>
          <w:szCs w:val="24"/>
          <w:lang w:val="mn-MN"/>
        </w:rPr>
        <w:t>ны Үндэсний зөвлөлөөс гаргасан</w:t>
      </w:r>
      <w:r w:rsidR="00B522AA">
        <w:rPr>
          <w:rFonts w:ascii="Times New Roman" w:hAnsi="Times New Roman" w:cs="Times New Roman"/>
          <w:szCs w:val="24"/>
          <w:lang w:val="mn-MN"/>
        </w:rPr>
        <w:t xml:space="preserve"> бүтээлч байдал</w:t>
      </w:r>
      <w:r w:rsidR="008C728C" w:rsidRPr="00D82FD8">
        <w:rPr>
          <w:rFonts w:ascii="Times New Roman" w:hAnsi="Times New Roman" w:cs="Times New Roman"/>
          <w:szCs w:val="24"/>
          <w:lang w:val="mn-MN"/>
        </w:rPr>
        <w:t xml:space="preserve"> </w:t>
      </w:r>
      <w:r w:rsidR="0036689A">
        <w:rPr>
          <w:rFonts w:ascii="Times New Roman" w:hAnsi="Times New Roman" w:cs="Times New Roman"/>
          <w:szCs w:val="24"/>
          <w:lang w:val="mn-MN"/>
        </w:rPr>
        <w:t>“</w:t>
      </w:r>
      <w:r w:rsidR="008C728C" w:rsidRPr="00D82FD8">
        <w:rPr>
          <w:rFonts w:ascii="Times New Roman" w:hAnsi="Times New Roman" w:cs="Times New Roman"/>
          <w:b/>
          <w:szCs w:val="24"/>
          <w:lang w:val="mn-MN"/>
        </w:rPr>
        <w:t xml:space="preserve">Бүтээлчээр бодох, аливаа зүйлд </w:t>
      </w:r>
      <w:r w:rsidR="008C728C" w:rsidRPr="00D82FD8">
        <w:rPr>
          <w:rFonts w:ascii="Times New Roman" w:hAnsi="Times New Roman" w:cs="Times New Roman"/>
          <w:b/>
          <w:szCs w:val="24"/>
          <w:lang w:val="mn-MN"/>
        </w:rPr>
        <w:lastRenderedPageBreak/>
        <w:t>бүтээлчээр хандахаас эхлэн үйл бүхэн нь үнэ цэнэтэй байна</w:t>
      </w:r>
      <w:r w:rsidR="0036689A">
        <w:rPr>
          <w:rFonts w:ascii="Times New Roman" w:hAnsi="Times New Roman" w:cs="Times New Roman"/>
          <w:b/>
          <w:szCs w:val="24"/>
          <w:lang w:val="mn-MN"/>
        </w:rPr>
        <w:t>”</w:t>
      </w:r>
      <w:r w:rsidR="008C728C" w:rsidRPr="00D82FD8">
        <w:rPr>
          <w:rFonts w:ascii="Times New Roman" w:hAnsi="Times New Roman" w:cs="Times New Roman"/>
          <w:b/>
          <w:szCs w:val="24"/>
          <w:lang w:val="mn-MN"/>
        </w:rPr>
        <w:t xml:space="preserve"> </w:t>
      </w:r>
      <w:r w:rsidR="008C728C" w:rsidRPr="00D82FD8">
        <w:rPr>
          <w:rFonts w:ascii="Times New Roman" w:hAnsi="Times New Roman" w:cs="Times New Roman"/>
          <w:szCs w:val="24"/>
          <w:lang w:val="mn-MN"/>
        </w:rPr>
        <w:t xml:space="preserve">гэсэн онолуудад тулгуурлан </w:t>
      </w:r>
      <w:r w:rsidR="00B2370B" w:rsidRPr="00D82FD8">
        <w:rPr>
          <w:rFonts w:ascii="Times New Roman" w:hAnsi="Times New Roman" w:cs="Times New Roman"/>
          <w:szCs w:val="24"/>
          <w:lang w:val="mn-MN"/>
        </w:rPr>
        <w:t>хичээлий</w:t>
      </w:r>
      <w:r w:rsidR="006327D5">
        <w:rPr>
          <w:rFonts w:ascii="Times New Roman" w:hAnsi="Times New Roman" w:cs="Times New Roman"/>
          <w:szCs w:val="24"/>
          <w:lang w:val="mn-MN"/>
        </w:rPr>
        <w:t>нхээ арга зүйг</w:t>
      </w:r>
      <w:r w:rsidR="00B2370B" w:rsidRPr="00D82FD8">
        <w:rPr>
          <w:rFonts w:ascii="Times New Roman" w:hAnsi="Times New Roman" w:cs="Times New Roman"/>
          <w:szCs w:val="24"/>
          <w:lang w:val="mn-MN"/>
        </w:rPr>
        <w:t xml:space="preserve"> </w:t>
      </w:r>
      <w:r w:rsidR="003F3DBF" w:rsidRPr="00D82FD8">
        <w:rPr>
          <w:rFonts w:ascii="Times New Roman" w:hAnsi="Times New Roman" w:cs="Times New Roman"/>
          <w:szCs w:val="24"/>
          <w:lang w:val="mn-MN"/>
        </w:rPr>
        <w:t>бүтээлчээр</w:t>
      </w:r>
      <w:r w:rsidR="003B1F03" w:rsidRPr="00D82FD8">
        <w:rPr>
          <w:rFonts w:ascii="Times New Roman" w:hAnsi="Times New Roman" w:cs="Times New Roman"/>
          <w:szCs w:val="24"/>
          <w:lang w:val="mn-MN"/>
        </w:rPr>
        <w:t xml:space="preserve"> заах,</w:t>
      </w:r>
      <w:r w:rsidR="0026632A">
        <w:rPr>
          <w:rFonts w:ascii="Times New Roman" w:hAnsi="Times New Roman" w:cs="Times New Roman"/>
          <w:szCs w:val="24"/>
          <w:lang w:val="mn-MN"/>
        </w:rPr>
        <w:t xml:space="preserve"> бүтээлч сэтгэлгээг заах санааг</w:t>
      </w:r>
      <w:r w:rsidR="003B1F03" w:rsidRPr="00D82FD8">
        <w:rPr>
          <w:rFonts w:ascii="Times New Roman" w:hAnsi="Times New Roman" w:cs="Times New Roman"/>
          <w:szCs w:val="24"/>
          <w:lang w:val="mn-MN"/>
        </w:rPr>
        <w:t xml:space="preserve"> </w:t>
      </w:r>
      <w:r w:rsidR="00392062" w:rsidRPr="00D82FD8">
        <w:rPr>
          <w:rFonts w:ascii="Times New Roman" w:hAnsi="Times New Roman" w:cs="Times New Roman"/>
          <w:szCs w:val="24"/>
          <w:lang w:val="mn-MN"/>
        </w:rPr>
        <w:t xml:space="preserve">урьтал болгон </w:t>
      </w:r>
      <w:r w:rsidR="003B1F03" w:rsidRPr="00D82FD8">
        <w:rPr>
          <w:rFonts w:ascii="Times New Roman" w:hAnsi="Times New Roman" w:cs="Times New Roman"/>
          <w:szCs w:val="24"/>
          <w:lang w:val="mn-MN"/>
        </w:rPr>
        <w:t>танхимын бус сургалт</w:t>
      </w:r>
      <w:r w:rsidR="00E32FDC">
        <w:rPr>
          <w:rFonts w:ascii="Times New Roman" w:hAnsi="Times New Roman" w:cs="Times New Roman"/>
          <w:szCs w:val="24"/>
          <w:lang w:val="mn-MN"/>
        </w:rPr>
        <w:t>ын /</w:t>
      </w:r>
      <w:r w:rsidR="00DE0FE8" w:rsidRPr="00D82FD8">
        <w:rPr>
          <w:rFonts w:ascii="Times New Roman" w:hAnsi="Times New Roman" w:cs="Times New Roman"/>
          <w:szCs w:val="24"/>
          <w:lang w:val="mn-MN"/>
        </w:rPr>
        <w:t>аэробик, йога</w:t>
      </w:r>
      <w:r w:rsidR="00E32FDC">
        <w:rPr>
          <w:rFonts w:ascii="Times New Roman" w:hAnsi="Times New Roman" w:cs="Times New Roman"/>
          <w:szCs w:val="24"/>
          <w:lang w:val="mn-MN"/>
        </w:rPr>
        <w:t>/</w:t>
      </w:r>
      <w:r w:rsidR="00625278" w:rsidRPr="00D82FD8">
        <w:rPr>
          <w:rFonts w:ascii="Times New Roman" w:hAnsi="Times New Roman" w:cs="Times New Roman"/>
          <w:szCs w:val="24"/>
          <w:lang w:val="mn-MN"/>
        </w:rPr>
        <w:t xml:space="preserve"> </w:t>
      </w:r>
      <w:r w:rsidR="00ED3827" w:rsidRPr="00D82FD8">
        <w:rPr>
          <w:rFonts w:ascii="Times New Roman" w:hAnsi="Times New Roman" w:cs="Times New Roman"/>
          <w:szCs w:val="24"/>
          <w:lang w:val="mn-MN"/>
        </w:rPr>
        <w:t xml:space="preserve">жишээ дээр хийгдсэн. </w:t>
      </w:r>
    </w:p>
    <w:p w:rsidR="003068F0" w:rsidRPr="00D82FD8" w:rsidRDefault="00654A8E" w:rsidP="00E32FDC">
      <w:pPr>
        <w:ind w:firstLine="720"/>
        <w:jc w:val="both"/>
        <w:rPr>
          <w:rFonts w:ascii="Times New Roman" w:hAnsi="Times New Roman" w:cs="Times New Roman"/>
          <w:szCs w:val="24"/>
          <w:lang w:val="mn-MN"/>
        </w:rPr>
      </w:pPr>
      <w:r w:rsidRPr="00D82FD8">
        <w:rPr>
          <w:rFonts w:ascii="Times New Roman" w:hAnsi="Times New Roman" w:cs="Times New Roman"/>
          <w:szCs w:val="24"/>
          <w:lang w:val="mn-MN"/>
        </w:rPr>
        <w:t xml:space="preserve">Бид танхимын сургалтаар </w:t>
      </w:r>
      <w:r w:rsidR="00E32FDC">
        <w:rPr>
          <w:rFonts w:ascii="Times New Roman" w:hAnsi="Times New Roman" w:cs="Times New Roman"/>
          <w:szCs w:val="24"/>
          <w:lang w:val="mn-MN"/>
        </w:rPr>
        <w:t>оюутны</w:t>
      </w:r>
      <w:r w:rsidR="009F1DD3" w:rsidRPr="00D82FD8">
        <w:rPr>
          <w:rFonts w:ascii="Times New Roman" w:hAnsi="Times New Roman" w:cs="Times New Roman"/>
          <w:szCs w:val="24"/>
          <w:lang w:val="mn-MN"/>
        </w:rPr>
        <w:t xml:space="preserve"> хөгжих хэрэгцээг 100% хангаж чаддаггүй нь тухайн оюутны </w:t>
      </w:r>
      <w:r w:rsidR="00111389" w:rsidRPr="00D82FD8">
        <w:rPr>
          <w:rFonts w:ascii="Times New Roman" w:hAnsi="Times New Roman" w:cs="Times New Roman"/>
          <w:szCs w:val="24"/>
          <w:lang w:val="mn-MN"/>
        </w:rPr>
        <w:t>хөгжихийн тулд сура</w:t>
      </w:r>
      <w:r w:rsidR="00FB2565" w:rsidRPr="00D82FD8">
        <w:rPr>
          <w:rFonts w:ascii="Times New Roman" w:hAnsi="Times New Roman" w:cs="Times New Roman"/>
          <w:szCs w:val="24"/>
          <w:lang w:val="mn-MN"/>
        </w:rPr>
        <w:t>лцаж байгаа хандлагаас харагдаж байсан. Учир нь багш, хөтөлбөрийн агуулга болон цагт баригдаж</w:t>
      </w:r>
      <w:r w:rsidR="005803BE" w:rsidRPr="00D82FD8">
        <w:rPr>
          <w:rFonts w:ascii="Times New Roman" w:hAnsi="Times New Roman" w:cs="Times New Roman"/>
          <w:szCs w:val="24"/>
          <w:lang w:val="mn-MN"/>
        </w:rPr>
        <w:t xml:space="preserve"> оюутныг албадмал байдлаар сургаж </w:t>
      </w:r>
      <w:r w:rsidR="00AA37D8">
        <w:rPr>
          <w:rFonts w:ascii="Times New Roman" w:hAnsi="Times New Roman" w:cs="Times New Roman"/>
          <w:szCs w:val="24"/>
          <w:lang w:val="mn-MN"/>
        </w:rPr>
        <w:t>зөвхөн цалин авахын тулд хандах</w:t>
      </w:r>
      <w:r w:rsidR="0064454E" w:rsidRPr="00D82FD8">
        <w:rPr>
          <w:rFonts w:ascii="Times New Roman" w:hAnsi="Times New Roman" w:cs="Times New Roman"/>
          <w:szCs w:val="24"/>
          <w:lang w:val="mn-MN"/>
        </w:rPr>
        <w:t xml:space="preserve"> </w:t>
      </w:r>
      <w:r w:rsidR="00AA37D8">
        <w:rPr>
          <w:rFonts w:ascii="Times New Roman" w:hAnsi="Times New Roman" w:cs="Times New Roman"/>
          <w:szCs w:val="24"/>
          <w:lang w:val="mn-MN"/>
        </w:rPr>
        <w:t>явдал</w:t>
      </w:r>
      <w:r w:rsidR="005803BE" w:rsidRPr="00D82FD8">
        <w:rPr>
          <w:rFonts w:ascii="Times New Roman" w:hAnsi="Times New Roman" w:cs="Times New Roman"/>
          <w:szCs w:val="24"/>
          <w:lang w:val="mn-MN"/>
        </w:rPr>
        <w:t xml:space="preserve"> тэдний хэрэгцээ, хөгж</w:t>
      </w:r>
      <w:r w:rsidR="00E25FDE">
        <w:rPr>
          <w:rFonts w:ascii="Times New Roman" w:hAnsi="Times New Roman" w:cs="Times New Roman"/>
          <w:szCs w:val="24"/>
          <w:lang w:val="mn-MN"/>
        </w:rPr>
        <w:t>их боломжийг хайрцаглаж, хязгаарлагдмал</w:t>
      </w:r>
      <w:r w:rsidR="00AA37D8">
        <w:rPr>
          <w:rFonts w:ascii="Times New Roman" w:hAnsi="Times New Roman" w:cs="Times New Roman"/>
          <w:szCs w:val="24"/>
          <w:lang w:val="mn-MN"/>
        </w:rPr>
        <w:t xml:space="preserve"> байдалтай болгох </w:t>
      </w:r>
      <w:r w:rsidR="00AA37D8" w:rsidRPr="00D82FD8">
        <w:rPr>
          <w:rFonts w:ascii="Times New Roman" w:hAnsi="Times New Roman" w:cs="Times New Roman"/>
          <w:szCs w:val="24"/>
          <w:lang w:val="mn-MN"/>
        </w:rPr>
        <w:t xml:space="preserve">нь </w:t>
      </w:r>
      <w:r w:rsidR="00AA20A6" w:rsidRPr="00D82FD8">
        <w:rPr>
          <w:rFonts w:ascii="Times New Roman" w:hAnsi="Times New Roman" w:cs="Times New Roman"/>
          <w:szCs w:val="24"/>
          <w:lang w:val="mn-MN"/>
        </w:rPr>
        <w:t>том алдаа юм</w:t>
      </w:r>
      <w:r w:rsidR="00EB0179" w:rsidRPr="00D82FD8">
        <w:rPr>
          <w:rFonts w:ascii="Times New Roman" w:hAnsi="Times New Roman" w:cs="Times New Roman"/>
          <w:szCs w:val="24"/>
          <w:lang w:val="mn-MN"/>
        </w:rPr>
        <w:t xml:space="preserve">. </w:t>
      </w:r>
      <w:r w:rsidR="00935338" w:rsidRPr="00D82FD8">
        <w:rPr>
          <w:rFonts w:ascii="Times New Roman" w:hAnsi="Times New Roman" w:cs="Times New Roman"/>
          <w:szCs w:val="24"/>
          <w:lang w:val="mn-MN"/>
        </w:rPr>
        <w:t>Н</w:t>
      </w:r>
      <w:r w:rsidR="003B28BB" w:rsidRPr="00D82FD8">
        <w:rPr>
          <w:rFonts w:ascii="Times New Roman" w:hAnsi="Times New Roman" w:cs="Times New Roman"/>
          <w:szCs w:val="24"/>
          <w:lang w:val="mn-MN"/>
        </w:rPr>
        <w:t>өгөө талаас</w:t>
      </w:r>
      <w:r w:rsidR="00AA37D8">
        <w:rPr>
          <w:rFonts w:ascii="Times New Roman" w:hAnsi="Times New Roman" w:cs="Times New Roman"/>
          <w:szCs w:val="24"/>
          <w:lang w:val="mn-MN"/>
        </w:rPr>
        <w:t xml:space="preserve"> оюутан</w:t>
      </w:r>
      <w:r w:rsidR="00E57718" w:rsidRPr="00D82FD8">
        <w:rPr>
          <w:rFonts w:ascii="Times New Roman" w:hAnsi="Times New Roman" w:cs="Times New Roman"/>
          <w:szCs w:val="24"/>
          <w:lang w:val="mn-MN"/>
        </w:rPr>
        <w:t xml:space="preserve"> </w:t>
      </w:r>
      <w:r w:rsidR="00182761" w:rsidRPr="00D82FD8">
        <w:rPr>
          <w:rFonts w:ascii="Times New Roman" w:hAnsi="Times New Roman" w:cs="Times New Roman"/>
          <w:szCs w:val="24"/>
          <w:lang w:val="mn-MN"/>
        </w:rPr>
        <w:t xml:space="preserve">чанаргүй </w:t>
      </w:r>
      <w:r w:rsidR="00D77B4E" w:rsidRPr="00D82FD8">
        <w:rPr>
          <w:rFonts w:ascii="Times New Roman" w:hAnsi="Times New Roman" w:cs="Times New Roman"/>
          <w:szCs w:val="24"/>
          <w:lang w:val="mn-MN"/>
        </w:rPr>
        <w:t xml:space="preserve"> дүнтэй</w:t>
      </w:r>
      <w:r w:rsidR="00931304" w:rsidRPr="00D82FD8">
        <w:rPr>
          <w:rFonts w:ascii="Times New Roman" w:hAnsi="Times New Roman" w:cs="Times New Roman"/>
          <w:szCs w:val="24"/>
          <w:lang w:val="mn-MN"/>
        </w:rPr>
        <w:t xml:space="preserve"> диплом авч ажилтай болж, цалин авч амьдрал ахуйгаа сайжруулна гэсэн хязгаарлагдмал бодол</w:t>
      </w:r>
      <w:r w:rsidR="006E40C2" w:rsidRPr="00D82FD8">
        <w:rPr>
          <w:rFonts w:ascii="Times New Roman" w:hAnsi="Times New Roman" w:cs="Times New Roman"/>
          <w:szCs w:val="24"/>
          <w:lang w:val="mn-MN"/>
        </w:rPr>
        <w:t xml:space="preserve"> хоёрын хоорондох хуурамч үйли</w:t>
      </w:r>
      <w:r w:rsidR="007618C7" w:rsidRPr="00D82FD8">
        <w:rPr>
          <w:rFonts w:ascii="Times New Roman" w:hAnsi="Times New Roman" w:cs="Times New Roman"/>
          <w:szCs w:val="24"/>
          <w:lang w:val="mn-MN"/>
        </w:rPr>
        <w:t>йн нэгдлийг өөрчлөхөд чиглэж байгаа юм. З</w:t>
      </w:r>
      <w:r w:rsidR="005E36F7" w:rsidRPr="00D82FD8">
        <w:rPr>
          <w:rFonts w:ascii="Times New Roman" w:hAnsi="Times New Roman" w:cs="Times New Roman"/>
          <w:szCs w:val="24"/>
          <w:lang w:val="mn-MN"/>
        </w:rPr>
        <w:t>өвхөн хөтөлбөрт тусгагдсан агуулгаар сайн багш бэлтгэхэд хангалтгүй байдаг тул суралцагчдынхаа хэрэгцээнд тулгуурлаж хөгжлийг дэмжих, чадварыг нэмэгдүүлэх боломжийг судлаж  үзсэн.</w:t>
      </w:r>
      <w:r w:rsidR="00AA37D8">
        <w:rPr>
          <w:rFonts w:ascii="Times New Roman" w:hAnsi="Times New Roman" w:cs="Times New Roman"/>
          <w:szCs w:val="24"/>
          <w:lang w:val="mn-MN"/>
        </w:rPr>
        <w:t xml:space="preserve"> </w:t>
      </w:r>
      <w:r w:rsidR="003068F0" w:rsidRPr="00D82FD8">
        <w:rPr>
          <w:rFonts w:ascii="Times New Roman" w:hAnsi="Times New Roman" w:cs="Times New Roman"/>
          <w:szCs w:val="24"/>
          <w:lang w:val="mn-MN"/>
        </w:rPr>
        <w:t>Туршилт судалгааны үед дараах зарчмыг мөрдсөн. Үүнд:</w:t>
      </w:r>
    </w:p>
    <w:p w:rsidR="003068F0" w:rsidRPr="00D82FD8" w:rsidRDefault="00B012C4" w:rsidP="00B012C4">
      <w:pPr>
        <w:pStyle w:val="ListParagraph"/>
        <w:numPr>
          <w:ilvl w:val="0"/>
          <w:numId w:val="6"/>
        </w:numPr>
        <w:jc w:val="both"/>
        <w:rPr>
          <w:rFonts w:ascii="Times New Roman" w:hAnsi="Times New Roman" w:cs="Times New Roman"/>
          <w:szCs w:val="24"/>
          <w:lang w:val="mn-MN"/>
        </w:rPr>
      </w:pPr>
      <w:r w:rsidRPr="00D82FD8">
        <w:rPr>
          <w:rFonts w:ascii="Times New Roman" w:hAnsi="Times New Roman" w:cs="Times New Roman"/>
          <w:szCs w:val="24"/>
          <w:lang w:val="mn-MN"/>
        </w:rPr>
        <w:t>Оюутны хувийн онцлогийг харгалзан үзэх</w:t>
      </w:r>
    </w:p>
    <w:p w:rsidR="00B012C4" w:rsidRPr="00D82FD8" w:rsidRDefault="00B012C4" w:rsidP="00B012C4">
      <w:pPr>
        <w:pStyle w:val="ListParagraph"/>
        <w:numPr>
          <w:ilvl w:val="0"/>
          <w:numId w:val="6"/>
        </w:numPr>
        <w:jc w:val="both"/>
        <w:rPr>
          <w:rFonts w:ascii="Times New Roman" w:hAnsi="Times New Roman" w:cs="Times New Roman"/>
          <w:szCs w:val="24"/>
          <w:lang w:val="mn-MN"/>
        </w:rPr>
      </w:pPr>
      <w:r w:rsidRPr="00D82FD8">
        <w:rPr>
          <w:rFonts w:ascii="Times New Roman" w:hAnsi="Times New Roman" w:cs="Times New Roman"/>
          <w:szCs w:val="24"/>
          <w:lang w:val="mn-MN"/>
        </w:rPr>
        <w:t>Ёс зүйг эрхэмлэн, оюутны итгэлийг хүлээх</w:t>
      </w:r>
    </w:p>
    <w:p w:rsidR="00566D66" w:rsidRPr="00D82FD8" w:rsidRDefault="00AA37D8" w:rsidP="00B012C4">
      <w:pPr>
        <w:pStyle w:val="ListParagraph"/>
        <w:numPr>
          <w:ilvl w:val="0"/>
          <w:numId w:val="6"/>
        </w:numPr>
        <w:jc w:val="both"/>
        <w:rPr>
          <w:rFonts w:ascii="Times New Roman" w:hAnsi="Times New Roman" w:cs="Times New Roman"/>
          <w:szCs w:val="24"/>
          <w:lang w:val="mn-MN"/>
        </w:rPr>
      </w:pPr>
      <w:r>
        <w:rPr>
          <w:rFonts w:ascii="Times New Roman" w:hAnsi="Times New Roman" w:cs="Times New Roman"/>
          <w:szCs w:val="24"/>
          <w:lang w:val="mn-MN"/>
        </w:rPr>
        <w:t>Оюутан нэг бүрийн авь</w:t>
      </w:r>
      <w:r w:rsidR="007B08EF" w:rsidRPr="00D82FD8">
        <w:rPr>
          <w:rFonts w:ascii="Times New Roman" w:hAnsi="Times New Roman" w:cs="Times New Roman"/>
          <w:szCs w:val="24"/>
          <w:lang w:val="mn-MN"/>
        </w:rPr>
        <w:t>яас чадвар, боломжийг өдөөх</w:t>
      </w:r>
    </w:p>
    <w:p w:rsidR="008C5344" w:rsidRPr="00D82FD8" w:rsidRDefault="008C5344" w:rsidP="0037480D">
      <w:pPr>
        <w:ind w:firstLine="360"/>
        <w:jc w:val="both"/>
        <w:rPr>
          <w:rFonts w:ascii="Times New Roman" w:hAnsi="Times New Roman" w:cs="Times New Roman"/>
          <w:szCs w:val="24"/>
          <w:lang w:val="mn-MN"/>
        </w:rPr>
      </w:pPr>
      <w:proofErr w:type="spellStart"/>
      <w:proofErr w:type="gramStart"/>
      <w:r w:rsidRPr="00D82FD8">
        <w:rPr>
          <w:rFonts w:ascii="Times New Roman" w:hAnsi="Times New Roman" w:cs="Times New Roman"/>
          <w:szCs w:val="24"/>
        </w:rPr>
        <w:t>Энгийн</w:t>
      </w:r>
      <w:proofErr w:type="spellEnd"/>
      <w:r w:rsidRPr="00D82FD8">
        <w:rPr>
          <w:rFonts w:ascii="Times New Roman" w:hAnsi="Times New Roman" w:cs="Times New Roman"/>
          <w:szCs w:val="24"/>
        </w:rPr>
        <w:t xml:space="preserve"> </w:t>
      </w:r>
      <w:proofErr w:type="spellStart"/>
      <w:r w:rsidRPr="00D82FD8">
        <w:rPr>
          <w:rFonts w:ascii="Times New Roman" w:hAnsi="Times New Roman" w:cs="Times New Roman"/>
          <w:szCs w:val="24"/>
        </w:rPr>
        <w:t>боловсролын</w:t>
      </w:r>
      <w:proofErr w:type="spellEnd"/>
      <w:r w:rsidRPr="00D82FD8">
        <w:rPr>
          <w:rFonts w:ascii="Times New Roman" w:hAnsi="Times New Roman" w:cs="Times New Roman"/>
          <w:szCs w:val="24"/>
        </w:rPr>
        <w:t xml:space="preserve"> </w:t>
      </w:r>
      <w:proofErr w:type="spellStart"/>
      <w:r w:rsidRPr="00D82FD8">
        <w:rPr>
          <w:rFonts w:ascii="Times New Roman" w:hAnsi="Times New Roman" w:cs="Times New Roman"/>
          <w:szCs w:val="24"/>
        </w:rPr>
        <w:t>үзэл</w:t>
      </w:r>
      <w:proofErr w:type="spellEnd"/>
      <w:r w:rsidRPr="00D82FD8">
        <w:rPr>
          <w:rFonts w:ascii="Times New Roman" w:hAnsi="Times New Roman" w:cs="Times New Roman"/>
          <w:szCs w:val="24"/>
        </w:rPr>
        <w:t xml:space="preserve"> </w:t>
      </w:r>
      <w:proofErr w:type="spellStart"/>
      <w:r w:rsidRPr="00D82FD8">
        <w:rPr>
          <w:rFonts w:ascii="Times New Roman" w:hAnsi="Times New Roman" w:cs="Times New Roman"/>
          <w:szCs w:val="24"/>
        </w:rPr>
        <w:t>санаа</w:t>
      </w:r>
      <w:proofErr w:type="spellEnd"/>
      <w:r w:rsidR="00E83AF8" w:rsidRPr="00D82FD8">
        <w:rPr>
          <w:rFonts w:ascii="Times New Roman" w:hAnsi="Times New Roman" w:cs="Times New Roman"/>
          <w:szCs w:val="24"/>
          <w:lang w:val="mn-MN"/>
        </w:rPr>
        <w:t xml:space="preserve"> нь</w:t>
      </w:r>
      <w:r w:rsidRPr="00D82FD8">
        <w:rPr>
          <w:rFonts w:ascii="Times New Roman" w:hAnsi="Times New Roman" w:cs="Times New Roman"/>
          <w:szCs w:val="24"/>
        </w:rPr>
        <w:t xml:space="preserve"> </w:t>
      </w:r>
      <w:proofErr w:type="spellStart"/>
      <w:r w:rsidRPr="00D82FD8">
        <w:rPr>
          <w:rFonts w:ascii="Times New Roman" w:hAnsi="Times New Roman" w:cs="Times New Roman"/>
          <w:szCs w:val="24"/>
        </w:rPr>
        <w:t>сайн</w:t>
      </w:r>
      <w:proofErr w:type="spellEnd"/>
      <w:r w:rsidRPr="00D82FD8">
        <w:rPr>
          <w:rFonts w:ascii="Times New Roman" w:hAnsi="Times New Roman" w:cs="Times New Roman"/>
          <w:szCs w:val="24"/>
        </w:rPr>
        <w:t xml:space="preserve"> </w:t>
      </w:r>
      <w:r w:rsidRPr="00D82FD8">
        <w:rPr>
          <w:rFonts w:ascii="Times New Roman" w:hAnsi="Times New Roman" w:cs="Times New Roman"/>
          <w:szCs w:val="24"/>
          <w:lang w:val="mn-MN"/>
        </w:rPr>
        <w:t>сургалтаар</w:t>
      </w:r>
      <w:r w:rsidR="00667B4F" w:rsidRPr="00D82FD8">
        <w:rPr>
          <w:rFonts w:ascii="Times New Roman" w:hAnsi="Times New Roman" w:cs="Times New Roman"/>
          <w:szCs w:val="24"/>
          <w:lang w:val="mn-MN"/>
        </w:rPr>
        <w:t xml:space="preserve"> \</w:t>
      </w:r>
      <w:r w:rsidR="00F03315" w:rsidRPr="00D82FD8">
        <w:rPr>
          <w:rFonts w:ascii="Times New Roman" w:hAnsi="Times New Roman" w:cs="Times New Roman"/>
          <w:szCs w:val="24"/>
          <w:lang w:val="mn-MN"/>
        </w:rPr>
        <w:t>багшаар\</w:t>
      </w:r>
      <w:r w:rsidR="00707351" w:rsidRPr="00D82FD8">
        <w:rPr>
          <w:rFonts w:ascii="Times New Roman" w:hAnsi="Times New Roman" w:cs="Times New Roman"/>
          <w:szCs w:val="24"/>
        </w:rPr>
        <w:t xml:space="preserve"> </w:t>
      </w:r>
      <w:proofErr w:type="spellStart"/>
      <w:r w:rsidR="00707351" w:rsidRPr="00D82FD8">
        <w:rPr>
          <w:rFonts w:ascii="Times New Roman" w:hAnsi="Times New Roman" w:cs="Times New Roman"/>
          <w:szCs w:val="24"/>
        </w:rPr>
        <w:t>дамжуулан</w:t>
      </w:r>
      <w:proofErr w:type="spellEnd"/>
      <w:r w:rsidR="00707351" w:rsidRPr="00D82FD8">
        <w:rPr>
          <w:rFonts w:ascii="Times New Roman" w:hAnsi="Times New Roman" w:cs="Times New Roman"/>
          <w:szCs w:val="24"/>
        </w:rPr>
        <w:t xml:space="preserve"> </w:t>
      </w:r>
      <w:r w:rsidR="00707351" w:rsidRPr="00D82FD8">
        <w:rPr>
          <w:rFonts w:ascii="Times New Roman" w:hAnsi="Times New Roman" w:cs="Times New Roman"/>
          <w:szCs w:val="24"/>
          <w:lang w:val="mn-MN"/>
        </w:rPr>
        <w:t>оюутанд</w:t>
      </w:r>
      <w:r w:rsidR="00707351" w:rsidRPr="00D82FD8">
        <w:rPr>
          <w:rFonts w:ascii="Times New Roman" w:hAnsi="Times New Roman" w:cs="Times New Roman"/>
          <w:szCs w:val="24"/>
        </w:rPr>
        <w:t xml:space="preserve"> </w:t>
      </w:r>
      <w:proofErr w:type="spellStart"/>
      <w:r w:rsidR="00707351" w:rsidRPr="00D82FD8">
        <w:rPr>
          <w:rFonts w:ascii="Times New Roman" w:hAnsi="Times New Roman" w:cs="Times New Roman"/>
          <w:szCs w:val="24"/>
        </w:rPr>
        <w:t>итгэл</w:t>
      </w:r>
      <w:proofErr w:type="spellEnd"/>
      <w:r w:rsidR="00707351" w:rsidRPr="00D82FD8">
        <w:rPr>
          <w:rFonts w:ascii="Times New Roman" w:hAnsi="Times New Roman" w:cs="Times New Roman"/>
          <w:szCs w:val="24"/>
        </w:rPr>
        <w:t xml:space="preserve">, </w:t>
      </w:r>
      <w:r w:rsidR="00707351" w:rsidRPr="00D82FD8">
        <w:rPr>
          <w:rFonts w:ascii="Times New Roman" w:hAnsi="Times New Roman" w:cs="Times New Roman"/>
          <w:szCs w:val="24"/>
          <w:lang w:val="mn-MN"/>
        </w:rPr>
        <w:t>хүсэл тэмүүллийн</w:t>
      </w:r>
      <w:r w:rsidR="00736C16" w:rsidRPr="00D82FD8">
        <w:rPr>
          <w:rFonts w:ascii="Times New Roman" w:hAnsi="Times New Roman" w:cs="Times New Roman"/>
          <w:szCs w:val="24"/>
        </w:rPr>
        <w:t xml:space="preserve"> </w:t>
      </w:r>
      <w:proofErr w:type="spellStart"/>
      <w:r w:rsidR="00736C16" w:rsidRPr="00D82FD8">
        <w:rPr>
          <w:rFonts w:ascii="Times New Roman" w:hAnsi="Times New Roman" w:cs="Times New Roman"/>
          <w:szCs w:val="24"/>
        </w:rPr>
        <w:t>үнд</w:t>
      </w:r>
      <w:proofErr w:type="spellEnd"/>
      <w:r w:rsidR="00AD3916" w:rsidRPr="00D82FD8">
        <w:rPr>
          <w:rFonts w:ascii="Times New Roman" w:hAnsi="Times New Roman" w:cs="Times New Roman"/>
          <w:szCs w:val="24"/>
          <w:lang w:val="mn-MN"/>
        </w:rPr>
        <w:t>эс болох өөртөө итгэлтэй байх чанарыг төлөвшүүлэх</w:t>
      </w:r>
      <w:r w:rsidR="00736C16" w:rsidRPr="00D82FD8">
        <w:rPr>
          <w:rFonts w:ascii="Times New Roman" w:hAnsi="Times New Roman" w:cs="Times New Roman"/>
          <w:szCs w:val="24"/>
        </w:rPr>
        <w:t xml:space="preserve"> </w:t>
      </w:r>
      <w:proofErr w:type="spellStart"/>
      <w:r w:rsidR="00736C16" w:rsidRPr="00D82FD8">
        <w:rPr>
          <w:rFonts w:ascii="Times New Roman" w:hAnsi="Times New Roman" w:cs="Times New Roman"/>
          <w:szCs w:val="24"/>
        </w:rPr>
        <w:t>явдал</w:t>
      </w:r>
      <w:proofErr w:type="spellEnd"/>
      <w:r w:rsidR="00736C16" w:rsidRPr="00D82FD8">
        <w:rPr>
          <w:rFonts w:ascii="Times New Roman" w:hAnsi="Times New Roman" w:cs="Times New Roman"/>
          <w:szCs w:val="24"/>
        </w:rPr>
        <w:t xml:space="preserve"> </w:t>
      </w:r>
      <w:r w:rsidR="00736C16" w:rsidRPr="00D82FD8">
        <w:rPr>
          <w:rFonts w:ascii="Times New Roman" w:hAnsi="Times New Roman" w:cs="Times New Roman"/>
          <w:szCs w:val="24"/>
          <w:lang w:val="mn-MN"/>
        </w:rPr>
        <w:t>юм.</w:t>
      </w:r>
      <w:proofErr w:type="gramEnd"/>
      <w:r w:rsidR="00221580" w:rsidRPr="00D82FD8">
        <w:rPr>
          <w:rFonts w:ascii="Times New Roman" w:hAnsi="Times New Roman" w:cs="Times New Roman"/>
          <w:szCs w:val="24"/>
          <w:lang w:val="mn-MN"/>
        </w:rPr>
        <w:t xml:space="preserve"> Иймээс </w:t>
      </w:r>
      <w:r w:rsidR="00C82845" w:rsidRPr="00D82FD8">
        <w:rPr>
          <w:rFonts w:ascii="Times New Roman" w:hAnsi="Times New Roman" w:cs="Times New Roman"/>
          <w:szCs w:val="24"/>
          <w:lang w:val="mn-MN"/>
        </w:rPr>
        <w:t>судалгааны явцад сургалты</w:t>
      </w:r>
      <w:r w:rsidR="00EE2973" w:rsidRPr="00D82FD8">
        <w:rPr>
          <w:rFonts w:ascii="Times New Roman" w:hAnsi="Times New Roman" w:cs="Times New Roman"/>
          <w:szCs w:val="24"/>
          <w:lang w:val="mn-MN"/>
        </w:rPr>
        <w:t xml:space="preserve">н эерэг </w:t>
      </w:r>
      <w:r w:rsidR="009B405D" w:rsidRPr="00D82FD8">
        <w:rPr>
          <w:rFonts w:ascii="Times New Roman" w:hAnsi="Times New Roman" w:cs="Times New Roman"/>
          <w:szCs w:val="24"/>
          <w:lang w:val="mn-MN"/>
        </w:rPr>
        <w:t>харилцааны</w:t>
      </w:r>
      <w:r w:rsidR="00C82845" w:rsidRPr="00D82FD8">
        <w:rPr>
          <w:rFonts w:ascii="Times New Roman" w:hAnsi="Times New Roman" w:cs="Times New Roman"/>
          <w:szCs w:val="24"/>
          <w:lang w:val="mn-MN"/>
        </w:rPr>
        <w:t xml:space="preserve"> аргуудыг чухалчлан хандлагаа тодорхойлсон. </w:t>
      </w:r>
      <w:r w:rsidR="00F50D61" w:rsidRPr="00D82FD8">
        <w:rPr>
          <w:rFonts w:ascii="Times New Roman" w:hAnsi="Times New Roman" w:cs="Times New Roman"/>
          <w:szCs w:val="24"/>
          <w:lang w:val="mn-MN"/>
        </w:rPr>
        <w:t xml:space="preserve">Тухайлбал: </w:t>
      </w:r>
      <w:r w:rsidR="0037480D">
        <w:rPr>
          <w:rFonts w:ascii="Times New Roman" w:hAnsi="Times New Roman" w:cs="Times New Roman"/>
          <w:szCs w:val="24"/>
          <w:lang w:val="mn-MN"/>
        </w:rPr>
        <w:t xml:space="preserve"> </w:t>
      </w:r>
    </w:p>
    <w:p w:rsidR="00667B4F" w:rsidRPr="00D82FD8" w:rsidRDefault="003A2F0A" w:rsidP="00667B4F">
      <w:pPr>
        <w:pStyle w:val="ListParagraph"/>
        <w:numPr>
          <w:ilvl w:val="0"/>
          <w:numId w:val="13"/>
        </w:numPr>
        <w:tabs>
          <w:tab w:val="num" w:pos="720"/>
        </w:tabs>
        <w:spacing w:line="240" w:lineRule="auto"/>
        <w:jc w:val="both"/>
        <w:rPr>
          <w:rFonts w:ascii="Times New Roman" w:hAnsi="Times New Roman" w:cs="Times New Roman"/>
          <w:szCs w:val="24"/>
        </w:rPr>
      </w:pPr>
      <w:r w:rsidRPr="00D82FD8">
        <w:rPr>
          <w:rFonts w:ascii="Times New Roman" w:hAnsi="Times New Roman" w:cs="Times New Roman"/>
          <w:szCs w:val="24"/>
          <w:lang w:val="mn-MN"/>
        </w:rPr>
        <w:t>Оюутанд</w:t>
      </w:r>
      <w:r w:rsidR="0000494F" w:rsidRPr="00D82FD8">
        <w:rPr>
          <w:rFonts w:ascii="Times New Roman" w:hAnsi="Times New Roman" w:cs="Times New Roman"/>
          <w:szCs w:val="24"/>
          <w:lang w:val="mn-MN"/>
        </w:rPr>
        <w:t xml:space="preserve"> итгэл төрүүлэх</w:t>
      </w:r>
    </w:p>
    <w:p w:rsidR="00667B4F" w:rsidRPr="00D82FD8" w:rsidRDefault="003A2F0A" w:rsidP="00667B4F">
      <w:pPr>
        <w:pStyle w:val="ListParagraph"/>
        <w:numPr>
          <w:ilvl w:val="0"/>
          <w:numId w:val="13"/>
        </w:numPr>
        <w:tabs>
          <w:tab w:val="num" w:pos="720"/>
        </w:tabs>
        <w:spacing w:line="240" w:lineRule="auto"/>
        <w:jc w:val="both"/>
        <w:rPr>
          <w:rFonts w:ascii="Times New Roman" w:hAnsi="Times New Roman" w:cs="Times New Roman"/>
          <w:szCs w:val="24"/>
        </w:rPr>
      </w:pPr>
      <w:r w:rsidRPr="00D82FD8">
        <w:rPr>
          <w:rFonts w:ascii="Times New Roman" w:hAnsi="Times New Roman" w:cs="Times New Roman"/>
          <w:szCs w:val="24"/>
          <w:lang w:val="mn-MN"/>
        </w:rPr>
        <w:t>А</w:t>
      </w:r>
      <w:r w:rsidR="0000494F" w:rsidRPr="00D82FD8">
        <w:rPr>
          <w:rFonts w:ascii="Times New Roman" w:hAnsi="Times New Roman" w:cs="Times New Roman"/>
          <w:szCs w:val="24"/>
          <w:lang w:val="mn-MN"/>
        </w:rPr>
        <w:t>нхаарал тавих</w:t>
      </w:r>
    </w:p>
    <w:p w:rsidR="00667B4F" w:rsidRPr="00D82FD8" w:rsidRDefault="003A2F0A" w:rsidP="00667B4F">
      <w:pPr>
        <w:pStyle w:val="ListParagraph"/>
        <w:numPr>
          <w:ilvl w:val="0"/>
          <w:numId w:val="13"/>
        </w:numPr>
        <w:tabs>
          <w:tab w:val="num" w:pos="720"/>
        </w:tabs>
        <w:spacing w:line="240" w:lineRule="auto"/>
        <w:jc w:val="both"/>
        <w:rPr>
          <w:rFonts w:ascii="Times New Roman" w:hAnsi="Times New Roman" w:cs="Times New Roman"/>
          <w:szCs w:val="24"/>
        </w:rPr>
      </w:pPr>
      <w:r w:rsidRPr="00D82FD8">
        <w:rPr>
          <w:rFonts w:ascii="Times New Roman" w:hAnsi="Times New Roman" w:cs="Times New Roman"/>
          <w:szCs w:val="24"/>
          <w:lang w:val="mn-MN"/>
        </w:rPr>
        <w:t>Х</w:t>
      </w:r>
      <w:r w:rsidR="0000494F" w:rsidRPr="00D82FD8">
        <w:rPr>
          <w:rFonts w:ascii="Times New Roman" w:hAnsi="Times New Roman" w:cs="Times New Roman"/>
          <w:szCs w:val="24"/>
          <w:lang w:val="mn-MN"/>
        </w:rPr>
        <w:t xml:space="preserve">үндэтгэх </w:t>
      </w:r>
    </w:p>
    <w:p w:rsidR="00667B4F" w:rsidRPr="00D82FD8" w:rsidRDefault="003A2F0A" w:rsidP="00667B4F">
      <w:pPr>
        <w:pStyle w:val="ListParagraph"/>
        <w:numPr>
          <w:ilvl w:val="0"/>
          <w:numId w:val="13"/>
        </w:numPr>
        <w:tabs>
          <w:tab w:val="num" w:pos="720"/>
        </w:tabs>
        <w:spacing w:line="240" w:lineRule="auto"/>
        <w:jc w:val="both"/>
        <w:rPr>
          <w:rFonts w:ascii="Times New Roman" w:hAnsi="Times New Roman" w:cs="Times New Roman"/>
          <w:szCs w:val="24"/>
        </w:rPr>
      </w:pPr>
      <w:r w:rsidRPr="00D82FD8">
        <w:rPr>
          <w:rFonts w:ascii="Times New Roman" w:hAnsi="Times New Roman" w:cs="Times New Roman"/>
          <w:szCs w:val="24"/>
          <w:lang w:val="mn-MN"/>
        </w:rPr>
        <w:t>У</w:t>
      </w:r>
      <w:r w:rsidR="0000494F" w:rsidRPr="00D82FD8">
        <w:rPr>
          <w:rFonts w:ascii="Times New Roman" w:hAnsi="Times New Roman" w:cs="Times New Roman"/>
          <w:szCs w:val="24"/>
          <w:lang w:val="mn-MN"/>
        </w:rPr>
        <w:t xml:space="preserve">рамшуулах </w:t>
      </w:r>
    </w:p>
    <w:p w:rsidR="000B4001" w:rsidRPr="00D82FD8" w:rsidRDefault="003A2F0A" w:rsidP="00667B4F">
      <w:pPr>
        <w:pStyle w:val="ListParagraph"/>
        <w:numPr>
          <w:ilvl w:val="0"/>
          <w:numId w:val="13"/>
        </w:numPr>
        <w:tabs>
          <w:tab w:val="num" w:pos="720"/>
        </w:tabs>
        <w:spacing w:line="240" w:lineRule="auto"/>
        <w:jc w:val="both"/>
        <w:rPr>
          <w:rFonts w:ascii="Times New Roman" w:hAnsi="Times New Roman" w:cs="Times New Roman"/>
          <w:szCs w:val="24"/>
        </w:rPr>
      </w:pPr>
      <w:r w:rsidRPr="00D82FD8">
        <w:rPr>
          <w:rFonts w:ascii="Times New Roman" w:hAnsi="Times New Roman" w:cs="Times New Roman"/>
          <w:szCs w:val="24"/>
          <w:lang w:val="mn-MN"/>
        </w:rPr>
        <w:t>О</w:t>
      </w:r>
      <w:r w:rsidR="00123BB4" w:rsidRPr="00D82FD8">
        <w:rPr>
          <w:rFonts w:ascii="Times New Roman" w:hAnsi="Times New Roman" w:cs="Times New Roman"/>
          <w:szCs w:val="24"/>
          <w:lang w:val="mn-MN"/>
        </w:rPr>
        <w:t xml:space="preserve">йлгож, мэдрэх </w:t>
      </w:r>
    </w:p>
    <w:p w:rsidR="005E535C" w:rsidRPr="00D82FD8" w:rsidRDefault="005E535C" w:rsidP="005E535C">
      <w:pPr>
        <w:jc w:val="both"/>
        <w:rPr>
          <w:rFonts w:ascii="Times New Roman" w:hAnsi="Times New Roman" w:cs="Times New Roman"/>
          <w:szCs w:val="24"/>
          <w:lang w:val="mn-MN"/>
        </w:rPr>
      </w:pPr>
      <w:r w:rsidRPr="00D82FD8">
        <w:rPr>
          <w:rFonts w:ascii="Times New Roman" w:hAnsi="Times New Roman" w:cs="Times New Roman"/>
          <w:szCs w:val="24"/>
          <w:lang w:val="mn-MN"/>
        </w:rPr>
        <w:t xml:space="preserve">Туршилт судалгааг гурван хэсгээр </w:t>
      </w:r>
      <w:r w:rsidR="00166698" w:rsidRPr="00D82FD8">
        <w:rPr>
          <w:rFonts w:ascii="Times New Roman" w:hAnsi="Times New Roman" w:cs="Times New Roman"/>
          <w:szCs w:val="24"/>
          <w:lang w:val="mn-MN"/>
        </w:rPr>
        <w:t xml:space="preserve">нийт 130 оюутны дунд </w:t>
      </w:r>
    </w:p>
    <w:p w:rsidR="005E535C" w:rsidRPr="00D82FD8" w:rsidRDefault="005E535C" w:rsidP="005E535C">
      <w:pPr>
        <w:pStyle w:val="ListParagraph"/>
        <w:numPr>
          <w:ilvl w:val="0"/>
          <w:numId w:val="10"/>
        </w:numPr>
        <w:jc w:val="both"/>
        <w:rPr>
          <w:rFonts w:ascii="Times New Roman" w:hAnsi="Times New Roman" w:cs="Times New Roman"/>
          <w:szCs w:val="24"/>
          <w:lang w:val="mn-MN"/>
        </w:rPr>
      </w:pPr>
      <w:r w:rsidRPr="00D82FD8">
        <w:rPr>
          <w:rFonts w:ascii="Times New Roman" w:hAnsi="Times New Roman" w:cs="Times New Roman"/>
          <w:szCs w:val="24"/>
          <w:lang w:val="mn-MN"/>
        </w:rPr>
        <w:t>Асуулга – Оюутны хөгжих хэрэгцээг илрүүлэх</w:t>
      </w:r>
    </w:p>
    <w:p w:rsidR="005E535C" w:rsidRPr="00D82FD8" w:rsidRDefault="00002331" w:rsidP="005E535C">
      <w:pPr>
        <w:pStyle w:val="ListParagraph"/>
        <w:numPr>
          <w:ilvl w:val="0"/>
          <w:numId w:val="10"/>
        </w:numPr>
        <w:jc w:val="both"/>
        <w:rPr>
          <w:rFonts w:ascii="Times New Roman" w:hAnsi="Times New Roman" w:cs="Times New Roman"/>
          <w:szCs w:val="24"/>
          <w:lang w:val="mn-MN"/>
        </w:rPr>
      </w:pPr>
      <w:r w:rsidRPr="00D82FD8">
        <w:rPr>
          <w:rFonts w:ascii="Times New Roman" w:hAnsi="Times New Roman" w:cs="Times New Roman"/>
          <w:szCs w:val="24"/>
          <w:lang w:val="mn-MN"/>
        </w:rPr>
        <w:t>Ту</w:t>
      </w:r>
      <w:r w:rsidR="005E535C" w:rsidRPr="00D82FD8">
        <w:rPr>
          <w:rFonts w:ascii="Times New Roman" w:hAnsi="Times New Roman" w:cs="Times New Roman"/>
          <w:szCs w:val="24"/>
          <w:lang w:val="mn-MN"/>
        </w:rPr>
        <w:t>ршилт сургалт – Аэробик</w:t>
      </w:r>
      <w:r w:rsidR="00310EC1" w:rsidRPr="00D82FD8">
        <w:rPr>
          <w:rFonts w:ascii="Times New Roman" w:hAnsi="Times New Roman" w:cs="Times New Roman"/>
          <w:szCs w:val="24"/>
          <w:lang w:val="mn-MN"/>
        </w:rPr>
        <w:t>, йогийн</w:t>
      </w:r>
      <w:r w:rsidR="005E535C" w:rsidRPr="00D82FD8">
        <w:rPr>
          <w:rFonts w:ascii="Times New Roman" w:hAnsi="Times New Roman" w:cs="Times New Roman"/>
          <w:szCs w:val="24"/>
          <w:lang w:val="mn-MN"/>
        </w:rPr>
        <w:t xml:space="preserve"> сургалт</w:t>
      </w:r>
    </w:p>
    <w:p w:rsidR="005E535C" w:rsidRPr="00D82FD8" w:rsidRDefault="005E535C" w:rsidP="005E535C">
      <w:pPr>
        <w:pStyle w:val="ListParagraph"/>
        <w:numPr>
          <w:ilvl w:val="0"/>
          <w:numId w:val="10"/>
        </w:numPr>
        <w:jc w:val="both"/>
        <w:rPr>
          <w:rFonts w:ascii="Times New Roman" w:hAnsi="Times New Roman" w:cs="Times New Roman"/>
          <w:szCs w:val="24"/>
          <w:lang w:val="mn-MN"/>
        </w:rPr>
      </w:pPr>
      <w:r w:rsidRPr="00D82FD8">
        <w:rPr>
          <w:rFonts w:ascii="Times New Roman" w:hAnsi="Times New Roman" w:cs="Times New Roman"/>
          <w:szCs w:val="24"/>
          <w:lang w:val="mn-MN"/>
        </w:rPr>
        <w:t xml:space="preserve">Асуулга – Оюутны хөгжих хэрэгцээг хангаж байгааг </w:t>
      </w:r>
      <w:r w:rsidR="001D525E" w:rsidRPr="00D82FD8">
        <w:rPr>
          <w:rFonts w:ascii="Times New Roman" w:hAnsi="Times New Roman" w:cs="Times New Roman"/>
          <w:szCs w:val="24"/>
          <w:lang w:val="mn-MN"/>
        </w:rPr>
        <w:t xml:space="preserve">тодорхойлох </w:t>
      </w:r>
      <w:r w:rsidR="00CA2378" w:rsidRPr="00D82FD8">
        <w:rPr>
          <w:rFonts w:ascii="Times New Roman" w:hAnsi="Times New Roman" w:cs="Times New Roman"/>
          <w:szCs w:val="24"/>
          <w:lang w:val="mn-MN"/>
        </w:rPr>
        <w:t>байдлаар зохион явууллаа.</w:t>
      </w:r>
    </w:p>
    <w:p w:rsidR="00C47A51" w:rsidRPr="00D82FD8" w:rsidRDefault="00C47A51" w:rsidP="00C47A51">
      <w:pPr>
        <w:jc w:val="both"/>
        <w:rPr>
          <w:rFonts w:ascii="Times New Roman" w:hAnsi="Times New Roman" w:cs="Times New Roman"/>
          <w:szCs w:val="24"/>
          <w:lang w:val="mn-MN"/>
        </w:rPr>
      </w:pPr>
      <w:r w:rsidRPr="00D82FD8">
        <w:rPr>
          <w:rFonts w:ascii="Times New Roman" w:hAnsi="Times New Roman" w:cs="Times New Roman"/>
          <w:szCs w:val="24"/>
          <w:lang w:val="mn-MN"/>
        </w:rPr>
        <w:t>Туршилт судалгааны явц үр дүнг дараах ас</w:t>
      </w:r>
      <w:r w:rsidR="0037480D">
        <w:rPr>
          <w:rFonts w:ascii="Times New Roman" w:hAnsi="Times New Roman" w:cs="Times New Roman"/>
          <w:szCs w:val="24"/>
          <w:lang w:val="mn-MN"/>
        </w:rPr>
        <w:t>уулгаар явуулж, дүгнэлт гаргасан</w:t>
      </w:r>
      <w:r w:rsidRPr="00D82FD8">
        <w:rPr>
          <w:rFonts w:ascii="Times New Roman" w:hAnsi="Times New Roman" w:cs="Times New Roman"/>
          <w:szCs w:val="24"/>
          <w:lang w:val="mn-MN"/>
        </w:rPr>
        <w:t xml:space="preserve">. </w:t>
      </w:r>
    </w:p>
    <w:p w:rsidR="005925C1" w:rsidRPr="00D82FD8" w:rsidRDefault="005925C1" w:rsidP="00AC2C92">
      <w:pPr>
        <w:jc w:val="both"/>
        <w:rPr>
          <w:rFonts w:ascii="Times New Roman" w:hAnsi="Times New Roman" w:cs="Times New Roman"/>
          <w:szCs w:val="24"/>
          <w:lang w:val="mn-MN"/>
        </w:rPr>
      </w:pPr>
    </w:p>
    <w:p w:rsidR="00CC5C01" w:rsidRDefault="00CC5C01" w:rsidP="00AC2C92">
      <w:pPr>
        <w:jc w:val="both"/>
        <w:rPr>
          <w:rFonts w:ascii="Times New Roman" w:hAnsi="Times New Roman" w:cs="Times New Roman"/>
          <w:b/>
          <w:szCs w:val="24"/>
          <w:lang w:val="mn-MN"/>
        </w:rPr>
      </w:pPr>
    </w:p>
    <w:p w:rsidR="000C0F8E" w:rsidRPr="002E7CAE" w:rsidRDefault="000C0F8E" w:rsidP="00AC2C92">
      <w:pPr>
        <w:jc w:val="both"/>
        <w:rPr>
          <w:rFonts w:ascii="Times New Roman" w:hAnsi="Times New Roman" w:cs="Times New Roman"/>
          <w:b/>
          <w:szCs w:val="24"/>
          <w:lang w:val="mn-MN"/>
        </w:rPr>
      </w:pPr>
    </w:p>
    <w:p w:rsidR="00D83CE8" w:rsidRDefault="009831A6" w:rsidP="00AC2C92">
      <w:pPr>
        <w:jc w:val="both"/>
        <w:rPr>
          <w:rFonts w:ascii="Times New Roman" w:hAnsi="Times New Roman" w:cs="Times New Roman"/>
          <w:b/>
          <w:szCs w:val="24"/>
          <w:lang w:val="mn-MN"/>
        </w:rPr>
      </w:pPr>
      <w:r w:rsidRPr="00D82FD8">
        <w:rPr>
          <w:rFonts w:ascii="Times New Roman" w:hAnsi="Times New Roman" w:cs="Times New Roman"/>
          <w:b/>
          <w:szCs w:val="24"/>
          <w:lang w:val="mn-MN"/>
        </w:rPr>
        <w:lastRenderedPageBreak/>
        <w:t>Оюутны хөгжих хэрэгцээг илрүүлэх судалгаа</w:t>
      </w:r>
    </w:p>
    <w:tbl>
      <w:tblPr>
        <w:tblpPr w:leftFromText="180" w:rightFromText="180" w:vertAnchor="text" w:horzAnchor="margin" w:tblpY="230"/>
        <w:tblW w:w="8897" w:type="dxa"/>
        <w:tblLook w:val="04A0" w:firstRow="1" w:lastRow="0" w:firstColumn="1" w:lastColumn="0" w:noHBand="0" w:noVBand="1"/>
      </w:tblPr>
      <w:tblGrid>
        <w:gridCol w:w="1951"/>
        <w:gridCol w:w="2126"/>
        <w:gridCol w:w="2127"/>
        <w:gridCol w:w="2693"/>
      </w:tblGrid>
      <w:tr w:rsidR="00323FDE" w:rsidRPr="00922E9B" w:rsidTr="00554794">
        <w:trPr>
          <w:trHeight w:val="300"/>
        </w:trPr>
        <w:tc>
          <w:tcPr>
            <w:tcW w:w="8897" w:type="dxa"/>
            <w:gridSpan w:val="4"/>
            <w:tcBorders>
              <w:top w:val="nil"/>
              <w:left w:val="nil"/>
              <w:bottom w:val="single" w:sz="4" w:space="0" w:color="auto"/>
              <w:right w:val="nil"/>
            </w:tcBorders>
            <w:shd w:val="clear" w:color="auto" w:fill="auto"/>
            <w:noWrap/>
            <w:vAlign w:val="center"/>
            <w:hideMark/>
          </w:tcPr>
          <w:p w:rsidR="00323FDE" w:rsidRPr="00922E9B" w:rsidRDefault="00323FDE" w:rsidP="00554794">
            <w:pPr>
              <w:spacing w:after="0" w:line="240" w:lineRule="auto"/>
              <w:rPr>
                <w:rFonts w:ascii="Calibri" w:eastAsia="Times New Roman" w:hAnsi="Calibri" w:cs="Calibri"/>
                <w:color w:val="000000"/>
                <w:sz w:val="22"/>
              </w:rPr>
            </w:pPr>
          </w:p>
        </w:tc>
      </w:tr>
      <w:tr w:rsidR="00323FDE" w:rsidRPr="00922E9B" w:rsidTr="00554794">
        <w:trPr>
          <w:trHeight w:val="300"/>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23FDE" w:rsidRPr="00922E9B" w:rsidRDefault="00323FDE" w:rsidP="00400A55">
            <w:pPr>
              <w:spacing w:after="0" w:line="240" w:lineRule="auto"/>
              <w:rPr>
                <w:rFonts w:ascii="Calibri" w:eastAsia="Times New Roman" w:hAnsi="Calibri" w:cs="Calibri"/>
                <w:color w:val="000000"/>
                <w:sz w:val="22"/>
              </w:rPr>
            </w:pPr>
            <w:r w:rsidRPr="00922E9B">
              <w:rPr>
                <w:rFonts w:ascii="Calibri" w:eastAsia="Times New Roman" w:hAnsi="Calibri" w:cs="Calibri"/>
                <w:color w:val="000000"/>
                <w:sz w:val="22"/>
              </w:rPr>
              <w:t xml:space="preserve">1.Та </w:t>
            </w:r>
            <w:proofErr w:type="spellStart"/>
            <w:r w:rsidRPr="00922E9B">
              <w:rPr>
                <w:rFonts w:ascii="Calibri" w:eastAsia="Times New Roman" w:hAnsi="Calibri" w:cs="Calibri"/>
                <w:color w:val="000000"/>
                <w:sz w:val="22"/>
              </w:rPr>
              <w:t>бие</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бялдраа</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чийрэгжүүлэхэд</w:t>
            </w:r>
            <w:proofErr w:type="spellEnd"/>
            <w:r w:rsidRPr="00922E9B">
              <w:rPr>
                <w:rFonts w:ascii="Calibri" w:eastAsia="Times New Roman" w:hAnsi="Calibri" w:cs="Calibri"/>
                <w:color w:val="000000"/>
                <w:sz w:val="22"/>
              </w:rPr>
              <w:t xml:space="preserve"> 7 </w:t>
            </w:r>
            <w:proofErr w:type="spellStart"/>
            <w:r w:rsidRPr="00922E9B">
              <w:rPr>
                <w:rFonts w:ascii="Calibri" w:eastAsia="Times New Roman" w:hAnsi="Calibri" w:cs="Calibri"/>
                <w:color w:val="000000"/>
                <w:sz w:val="22"/>
              </w:rPr>
              <w:t>хоногт</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хэдэн</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удаа</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чөлөөт</w:t>
            </w:r>
            <w:proofErr w:type="spellEnd"/>
            <w:r w:rsidRPr="00922E9B">
              <w:rPr>
                <w:rFonts w:ascii="Calibri" w:eastAsia="Times New Roman" w:hAnsi="Calibri" w:cs="Calibri"/>
                <w:color w:val="000000"/>
                <w:sz w:val="22"/>
              </w:rPr>
              <w:t xml:space="preserve"> </w:t>
            </w:r>
            <w:r w:rsidR="00400A55">
              <w:rPr>
                <w:rFonts w:ascii="Calibri" w:eastAsia="Times New Roman" w:hAnsi="Calibri" w:cs="Calibri"/>
                <w:color w:val="000000"/>
                <w:sz w:val="22"/>
                <w:lang w:val="mn-MN"/>
              </w:rPr>
              <w:t>цаг</w:t>
            </w:r>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гаргадаг</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вэ</w:t>
            </w:r>
            <w:proofErr w:type="spellEnd"/>
            <w:r w:rsidRPr="00922E9B">
              <w:rPr>
                <w:rFonts w:ascii="Calibri" w:eastAsia="Times New Roman" w:hAnsi="Calibri" w:cs="Calibri"/>
                <w:color w:val="000000"/>
                <w:sz w:val="22"/>
              </w:rPr>
              <w:t>?</w:t>
            </w:r>
          </w:p>
        </w:tc>
      </w:tr>
      <w:tr w:rsidR="00323FDE" w:rsidRPr="00922E9B" w:rsidTr="00554794">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 xml:space="preserve">a. 7 </w:t>
            </w:r>
            <w:proofErr w:type="spellStart"/>
            <w:r w:rsidRPr="00922E9B">
              <w:rPr>
                <w:rFonts w:ascii="Calibri" w:eastAsia="Times New Roman" w:hAnsi="Calibri" w:cs="Calibri"/>
                <w:color w:val="000000"/>
                <w:sz w:val="22"/>
              </w:rPr>
              <w:t>удаа</w:t>
            </w:r>
            <w:proofErr w:type="spellEnd"/>
            <w:r w:rsidRPr="00922E9B">
              <w:rPr>
                <w:rFonts w:ascii="Calibri" w:eastAsia="Times New Roman" w:hAnsi="Calibri" w:cs="Calibri"/>
                <w:color w:val="000000"/>
                <w:sz w:val="22"/>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 xml:space="preserve">b. 3-4 </w:t>
            </w:r>
            <w:proofErr w:type="spellStart"/>
            <w:r w:rsidRPr="00922E9B">
              <w:rPr>
                <w:rFonts w:ascii="Calibri" w:eastAsia="Times New Roman" w:hAnsi="Calibri" w:cs="Calibri"/>
                <w:color w:val="000000"/>
                <w:sz w:val="22"/>
              </w:rPr>
              <w:t>удаа</w:t>
            </w:r>
            <w:proofErr w:type="spellEnd"/>
            <w:r w:rsidRPr="00922E9B">
              <w:rPr>
                <w:rFonts w:ascii="Calibri" w:eastAsia="Times New Roman" w:hAnsi="Calibri" w:cs="Calibri"/>
                <w:color w:val="000000"/>
                <w:sz w:val="22"/>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 xml:space="preserve">c. 1-2 </w:t>
            </w:r>
            <w:proofErr w:type="spellStart"/>
            <w:r w:rsidRPr="00922E9B">
              <w:rPr>
                <w:rFonts w:ascii="Calibri" w:eastAsia="Times New Roman" w:hAnsi="Calibri" w:cs="Calibri"/>
                <w:color w:val="000000"/>
                <w:sz w:val="22"/>
              </w:rPr>
              <w:t>удаа</w:t>
            </w:r>
            <w:proofErr w:type="spellEnd"/>
            <w:r w:rsidRPr="00922E9B">
              <w:rPr>
                <w:rFonts w:ascii="Calibri" w:eastAsia="Times New Roman" w:hAnsi="Calibri" w:cs="Calibri"/>
                <w:color w:val="000000"/>
                <w:sz w:val="22"/>
              </w:rPr>
              <w:t xml:space="preserve">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 xml:space="preserve">d. </w:t>
            </w:r>
            <w:proofErr w:type="spellStart"/>
            <w:r w:rsidRPr="00922E9B">
              <w:rPr>
                <w:rFonts w:ascii="Calibri" w:eastAsia="Times New Roman" w:hAnsi="Calibri" w:cs="Calibri"/>
                <w:color w:val="000000"/>
                <w:sz w:val="22"/>
              </w:rPr>
              <w:t>Огт</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үгүй</w:t>
            </w:r>
            <w:proofErr w:type="spellEnd"/>
            <w:r w:rsidRPr="00922E9B">
              <w:rPr>
                <w:rFonts w:ascii="Calibri" w:eastAsia="Times New Roman" w:hAnsi="Calibri" w:cs="Calibri"/>
                <w:color w:val="000000"/>
                <w:sz w:val="22"/>
              </w:rPr>
              <w:t xml:space="preserve"> </w:t>
            </w:r>
          </w:p>
        </w:tc>
      </w:tr>
      <w:tr w:rsidR="00323FDE" w:rsidRPr="00922E9B" w:rsidTr="00554794">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16,98%</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66,04%</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16,98%</w:t>
            </w:r>
          </w:p>
        </w:tc>
      </w:tr>
      <w:tr w:rsidR="00323FDE" w:rsidRPr="00922E9B" w:rsidTr="00554794">
        <w:trPr>
          <w:trHeight w:val="300"/>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23FDE" w:rsidRPr="00922E9B" w:rsidRDefault="00323FDE" w:rsidP="00554794">
            <w:pPr>
              <w:spacing w:after="0" w:line="240" w:lineRule="auto"/>
              <w:rPr>
                <w:rFonts w:ascii="Calibri" w:eastAsia="Times New Roman" w:hAnsi="Calibri" w:cs="Calibri"/>
                <w:color w:val="000000"/>
                <w:sz w:val="22"/>
              </w:rPr>
            </w:pPr>
            <w:r w:rsidRPr="00922E9B">
              <w:rPr>
                <w:rFonts w:ascii="Calibri" w:eastAsia="Times New Roman" w:hAnsi="Calibri" w:cs="Calibri"/>
                <w:color w:val="000000"/>
                <w:sz w:val="22"/>
              </w:rPr>
              <w:t xml:space="preserve">2.Сургууль </w:t>
            </w:r>
            <w:proofErr w:type="spellStart"/>
            <w:r w:rsidRPr="00922E9B">
              <w:rPr>
                <w:rFonts w:ascii="Calibri" w:eastAsia="Times New Roman" w:hAnsi="Calibri" w:cs="Calibri"/>
                <w:color w:val="000000"/>
                <w:sz w:val="22"/>
              </w:rPr>
              <w:t>дээр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танхимын</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бус</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сургалтаар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ямар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чадвараа</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хөгжүүлэхийг</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хүсдэг</w:t>
            </w:r>
            <w:proofErr w:type="spellEnd"/>
            <w:r w:rsidRPr="00922E9B">
              <w:rPr>
                <w:rFonts w:ascii="Calibri" w:eastAsia="Times New Roman" w:hAnsi="Calibri" w:cs="Calibri"/>
                <w:color w:val="000000"/>
                <w:sz w:val="22"/>
              </w:rPr>
              <w:t xml:space="preserve"> </w:t>
            </w:r>
            <w:proofErr w:type="spellStart"/>
            <w:proofErr w:type="gramStart"/>
            <w:r w:rsidRPr="00922E9B">
              <w:rPr>
                <w:rFonts w:ascii="Calibri" w:eastAsia="Times New Roman" w:hAnsi="Calibri" w:cs="Calibri"/>
                <w:color w:val="000000"/>
                <w:sz w:val="22"/>
              </w:rPr>
              <w:t>вэ</w:t>
            </w:r>
            <w:proofErr w:type="spellEnd"/>
            <w:r w:rsidRPr="00922E9B">
              <w:rPr>
                <w:rFonts w:ascii="Calibri" w:eastAsia="Times New Roman" w:hAnsi="Calibri" w:cs="Calibri"/>
                <w:color w:val="000000"/>
                <w:sz w:val="22"/>
              </w:rPr>
              <w:t xml:space="preserve"> ?</w:t>
            </w:r>
            <w:proofErr w:type="gramEnd"/>
          </w:p>
        </w:tc>
      </w:tr>
      <w:tr w:rsidR="00323FDE" w:rsidRPr="00922E9B" w:rsidTr="00554794">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 xml:space="preserve">a. </w:t>
            </w:r>
            <w:proofErr w:type="spellStart"/>
            <w:r w:rsidRPr="00922E9B">
              <w:rPr>
                <w:rFonts w:ascii="Calibri" w:eastAsia="Times New Roman" w:hAnsi="Calibri" w:cs="Calibri"/>
                <w:color w:val="000000"/>
                <w:sz w:val="22"/>
              </w:rPr>
              <w:t>Бие</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бялдар</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 xml:space="preserve">b. </w:t>
            </w:r>
            <w:proofErr w:type="spellStart"/>
            <w:r w:rsidRPr="00922E9B">
              <w:rPr>
                <w:rFonts w:ascii="Calibri" w:eastAsia="Times New Roman" w:hAnsi="Calibri" w:cs="Calibri"/>
                <w:color w:val="000000"/>
                <w:sz w:val="22"/>
              </w:rPr>
              <w:t>Дуу</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хөгжим</w:t>
            </w:r>
            <w:proofErr w:type="spellEnd"/>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 xml:space="preserve">c. </w:t>
            </w:r>
            <w:proofErr w:type="spellStart"/>
            <w:r w:rsidRPr="00922E9B">
              <w:rPr>
                <w:rFonts w:ascii="Calibri" w:eastAsia="Times New Roman" w:hAnsi="Calibri" w:cs="Calibri"/>
                <w:color w:val="000000"/>
                <w:sz w:val="22"/>
              </w:rPr>
              <w:t>Дүрслэн</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урлахуй</w:t>
            </w:r>
            <w:proofErr w:type="spellEnd"/>
            <w:r w:rsidRPr="00922E9B">
              <w:rPr>
                <w:rFonts w:ascii="Calibri" w:eastAsia="Times New Roman" w:hAnsi="Calibri" w:cs="Calibri"/>
                <w:color w:val="000000"/>
                <w:sz w:val="22"/>
              </w:rPr>
              <w:t xml:space="preserve">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 xml:space="preserve">d. </w:t>
            </w:r>
            <w:proofErr w:type="spellStart"/>
            <w:r w:rsidRPr="00922E9B">
              <w:rPr>
                <w:rFonts w:ascii="Calibri" w:eastAsia="Times New Roman" w:hAnsi="Calibri" w:cs="Calibri"/>
                <w:color w:val="000000"/>
                <w:sz w:val="22"/>
              </w:rPr>
              <w:t>Бусад</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хичээл</w:t>
            </w:r>
            <w:proofErr w:type="spellEnd"/>
            <w:r w:rsidRPr="00922E9B">
              <w:rPr>
                <w:rFonts w:ascii="Calibri" w:eastAsia="Times New Roman" w:hAnsi="Calibri" w:cs="Calibri"/>
                <w:color w:val="000000"/>
                <w:sz w:val="22"/>
              </w:rPr>
              <w:t xml:space="preserve">  </w:t>
            </w:r>
          </w:p>
        </w:tc>
      </w:tr>
      <w:tr w:rsidR="00323FDE" w:rsidRPr="00922E9B" w:rsidTr="00554794">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62%</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30,19%</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7,55%</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0,00%</w:t>
            </w:r>
          </w:p>
        </w:tc>
      </w:tr>
      <w:tr w:rsidR="00323FDE" w:rsidRPr="00922E9B" w:rsidTr="00554794">
        <w:trPr>
          <w:trHeight w:val="300"/>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23FDE" w:rsidRPr="00922E9B" w:rsidRDefault="00323FDE" w:rsidP="00554794">
            <w:pPr>
              <w:spacing w:after="0" w:line="240" w:lineRule="auto"/>
              <w:rPr>
                <w:rFonts w:ascii="Calibri" w:eastAsia="Times New Roman" w:hAnsi="Calibri" w:cs="Calibri"/>
                <w:color w:val="000000"/>
                <w:sz w:val="22"/>
              </w:rPr>
            </w:pPr>
            <w:r w:rsidRPr="00922E9B">
              <w:rPr>
                <w:rFonts w:ascii="Calibri" w:eastAsia="Times New Roman" w:hAnsi="Calibri" w:cs="Calibri"/>
                <w:color w:val="000000"/>
                <w:sz w:val="22"/>
              </w:rPr>
              <w:t xml:space="preserve">3. </w:t>
            </w:r>
            <w:proofErr w:type="spellStart"/>
            <w:r w:rsidRPr="00922E9B">
              <w:rPr>
                <w:rFonts w:ascii="Calibri" w:eastAsia="Times New Roman" w:hAnsi="Calibri" w:cs="Calibri"/>
                <w:color w:val="000000"/>
                <w:sz w:val="22"/>
              </w:rPr>
              <w:t>Хичээлээс</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гадуур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фитнесс</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клубт</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хичээллэдэг</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үү</w:t>
            </w:r>
            <w:proofErr w:type="spellEnd"/>
            <w:r w:rsidRPr="00922E9B">
              <w:rPr>
                <w:rFonts w:ascii="Calibri" w:eastAsia="Times New Roman" w:hAnsi="Calibri" w:cs="Calibri"/>
                <w:color w:val="000000"/>
                <w:sz w:val="22"/>
              </w:rPr>
              <w:t>?</w:t>
            </w:r>
          </w:p>
        </w:tc>
      </w:tr>
      <w:tr w:rsidR="00323FDE" w:rsidRPr="00922E9B" w:rsidTr="00554794">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proofErr w:type="spellStart"/>
            <w:r w:rsidRPr="00922E9B">
              <w:rPr>
                <w:rFonts w:ascii="Calibri" w:eastAsia="Times New Roman" w:hAnsi="Calibri" w:cs="Calibri"/>
                <w:color w:val="000000"/>
                <w:sz w:val="22"/>
              </w:rPr>
              <w:t>a.Тийм</w:t>
            </w:r>
            <w:proofErr w:type="spellEnd"/>
            <w:r w:rsidRPr="00922E9B">
              <w:rPr>
                <w:rFonts w:ascii="Calibri" w:eastAsia="Times New Roman" w:hAnsi="Calibri" w:cs="Calibri"/>
                <w:color w:val="000000"/>
                <w:sz w:val="22"/>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proofErr w:type="spellStart"/>
            <w:r w:rsidRPr="00922E9B">
              <w:rPr>
                <w:rFonts w:ascii="Calibri" w:eastAsia="Times New Roman" w:hAnsi="Calibri" w:cs="Calibri"/>
                <w:color w:val="000000"/>
                <w:sz w:val="22"/>
              </w:rPr>
              <w:t>b.Үгүй</w:t>
            </w:r>
            <w:proofErr w:type="spellEnd"/>
            <w:r w:rsidRPr="00922E9B">
              <w:rPr>
                <w:rFonts w:ascii="Calibri" w:eastAsia="Times New Roman" w:hAnsi="Calibri" w:cs="Calibri"/>
                <w:color w:val="000000"/>
                <w:sz w:val="22"/>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proofErr w:type="spellStart"/>
            <w:r w:rsidRPr="00922E9B">
              <w:rPr>
                <w:rFonts w:ascii="Calibri" w:eastAsia="Times New Roman" w:hAnsi="Calibri" w:cs="Calibri"/>
                <w:color w:val="000000"/>
                <w:sz w:val="22"/>
              </w:rPr>
              <w:t>c.Хааяа</w:t>
            </w:r>
            <w:proofErr w:type="spellEnd"/>
            <w:r w:rsidRPr="00922E9B">
              <w:rPr>
                <w:rFonts w:ascii="Calibri" w:eastAsia="Times New Roman" w:hAnsi="Calibri" w:cs="Calibri"/>
                <w:color w:val="000000"/>
                <w:sz w:val="22"/>
              </w:rPr>
              <w:t xml:space="preserve">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proofErr w:type="spellStart"/>
            <w:r w:rsidRPr="00922E9B">
              <w:rPr>
                <w:rFonts w:ascii="Calibri" w:eastAsia="Times New Roman" w:hAnsi="Calibri" w:cs="Calibri"/>
                <w:color w:val="000000"/>
                <w:sz w:val="22"/>
              </w:rPr>
              <w:t>d.Зав</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гарвал</w:t>
            </w:r>
            <w:proofErr w:type="spellEnd"/>
            <w:r w:rsidRPr="00922E9B">
              <w:rPr>
                <w:rFonts w:ascii="Calibri" w:eastAsia="Times New Roman" w:hAnsi="Calibri" w:cs="Calibri"/>
                <w:color w:val="000000"/>
                <w:sz w:val="22"/>
              </w:rPr>
              <w:t xml:space="preserve"> </w:t>
            </w:r>
          </w:p>
        </w:tc>
      </w:tr>
      <w:tr w:rsidR="00323FDE" w:rsidRPr="00922E9B" w:rsidTr="00554794">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92,45%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5,66%</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1,89%</w:t>
            </w:r>
          </w:p>
        </w:tc>
      </w:tr>
      <w:tr w:rsidR="00323FDE" w:rsidRPr="00922E9B" w:rsidTr="00554794">
        <w:trPr>
          <w:trHeight w:val="300"/>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23FDE" w:rsidRPr="00922E9B" w:rsidRDefault="00323FDE" w:rsidP="00554794">
            <w:pPr>
              <w:spacing w:after="0" w:line="240" w:lineRule="auto"/>
              <w:rPr>
                <w:rFonts w:ascii="Calibri" w:eastAsia="Times New Roman" w:hAnsi="Calibri" w:cs="Calibri"/>
                <w:color w:val="000000"/>
                <w:sz w:val="22"/>
              </w:rPr>
            </w:pPr>
            <w:r w:rsidRPr="00922E9B">
              <w:rPr>
                <w:rFonts w:ascii="Calibri" w:eastAsia="Times New Roman" w:hAnsi="Calibri" w:cs="Calibri"/>
                <w:color w:val="000000"/>
                <w:sz w:val="22"/>
              </w:rPr>
              <w:t xml:space="preserve">4.Фитнесс </w:t>
            </w:r>
            <w:proofErr w:type="spellStart"/>
            <w:r w:rsidRPr="00922E9B">
              <w:rPr>
                <w:rFonts w:ascii="Calibri" w:eastAsia="Times New Roman" w:hAnsi="Calibri" w:cs="Calibri"/>
                <w:color w:val="000000"/>
                <w:sz w:val="22"/>
              </w:rPr>
              <w:t>клубт</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хичээллэхэд</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ямар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бэрхшээл</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байдаг</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вэ</w:t>
            </w:r>
            <w:proofErr w:type="spellEnd"/>
            <w:r w:rsidRPr="00922E9B">
              <w:rPr>
                <w:rFonts w:ascii="Calibri" w:eastAsia="Times New Roman" w:hAnsi="Calibri" w:cs="Calibri"/>
                <w:color w:val="000000"/>
                <w:sz w:val="22"/>
              </w:rPr>
              <w:t>?</w:t>
            </w:r>
          </w:p>
        </w:tc>
      </w:tr>
      <w:tr w:rsidR="00323FDE" w:rsidRPr="00922E9B" w:rsidTr="00554794">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a.</w:t>
            </w:r>
            <w:r>
              <w:rPr>
                <w:rFonts w:ascii="Calibri" w:eastAsia="Times New Roman" w:hAnsi="Calibri" w:cs="Calibri"/>
                <w:color w:val="000000"/>
                <w:sz w:val="22"/>
                <w:lang w:val="mn-MN"/>
              </w:rPr>
              <w:t>Х</w:t>
            </w:r>
            <w:proofErr w:type="spellStart"/>
            <w:r w:rsidRPr="00922E9B">
              <w:rPr>
                <w:rFonts w:ascii="Calibri" w:eastAsia="Times New Roman" w:hAnsi="Calibri" w:cs="Calibri"/>
                <w:color w:val="000000"/>
                <w:sz w:val="22"/>
              </w:rPr>
              <w:t>ичээллэдэг</w:t>
            </w:r>
            <w:proofErr w:type="spellEnd"/>
            <w:r w:rsidRPr="00922E9B">
              <w:rPr>
                <w:rFonts w:ascii="Calibri" w:eastAsia="Times New Roman" w:hAnsi="Calibri" w:cs="Calibri"/>
                <w:color w:val="000000"/>
                <w:sz w:val="22"/>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 xml:space="preserve">b. </w:t>
            </w:r>
            <w:proofErr w:type="spellStart"/>
            <w:r w:rsidRPr="00922E9B">
              <w:rPr>
                <w:rFonts w:ascii="Calibri" w:eastAsia="Times New Roman" w:hAnsi="Calibri" w:cs="Calibri"/>
                <w:color w:val="000000"/>
                <w:sz w:val="22"/>
              </w:rPr>
              <w:t>Зав</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гардаггүй</w:t>
            </w:r>
            <w:proofErr w:type="spellEnd"/>
            <w:r w:rsidRPr="00922E9B">
              <w:rPr>
                <w:rFonts w:ascii="Calibri" w:eastAsia="Times New Roman" w:hAnsi="Calibri" w:cs="Calibri"/>
                <w:color w:val="000000"/>
                <w:sz w:val="22"/>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c.</w:t>
            </w:r>
            <w:r>
              <w:rPr>
                <w:rFonts w:ascii="Calibri" w:eastAsia="Times New Roman" w:hAnsi="Calibri" w:cs="Calibri"/>
                <w:color w:val="000000"/>
                <w:sz w:val="22"/>
                <w:lang w:val="mn-MN"/>
              </w:rPr>
              <w:t>Ө</w:t>
            </w:r>
            <w:proofErr w:type="spellStart"/>
            <w:r w:rsidRPr="00922E9B">
              <w:rPr>
                <w:rFonts w:ascii="Calibri" w:eastAsia="Times New Roman" w:hAnsi="Calibri" w:cs="Calibri"/>
                <w:color w:val="000000"/>
                <w:sz w:val="22"/>
              </w:rPr>
              <w:t>ндөр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өртөгтэй</w:t>
            </w:r>
            <w:proofErr w:type="spellEnd"/>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d.</w:t>
            </w:r>
            <w:r>
              <w:rPr>
                <w:rFonts w:ascii="Calibri" w:eastAsia="Times New Roman" w:hAnsi="Calibri" w:cs="Calibri"/>
                <w:color w:val="000000"/>
                <w:sz w:val="22"/>
                <w:lang w:val="mn-MN"/>
              </w:rPr>
              <w:t>Б</w:t>
            </w:r>
            <w:proofErr w:type="spellStart"/>
            <w:r w:rsidRPr="00922E9B">
              <w:rPr>
                <w:rFonts w:ascii="Calibri" w:eastAsia="Times New Roman" w:hAnsi="Calibri" w:cs="Calibri"/>
                <w:color w:val="000000"/>
                <w:sz w:val="22"/>
              </w:rPr>
              <w:t>усад</w:t>
            </w:r>
            <w:proofErr w:type="spellEnd"/>
            <w:r w:rsidRPr="00922E9B">
              <w:rPr>
                <w:rFonts w:ascii="Calibri" w:eastAsia="Times New Roman" w:hAnsi="Calibri" w:cs="Calibri"/>
                <w:color w:val="000000"/>
                <w:sz w:val="22"/>
              </w:rPr>
              <w:t xml:space="preserve"> </w:t>
            </w:r>
          </w:p>
        </w:tc>
      </w:tr>
      <w:tr w:rsidR="00323FDE" w:rsidRPr="00922E9B" w:rsidTr="00554794">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6%</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13,21%</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50,94%</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30,19%</w:t>
            </w:r>
          </w:p>
        </w:tc>
      </w:tr>
      <w:tr w:rsidR="00323FDE" w:rsidRPr="00922E9B" w:rsidTr="00554794">
        <w:trPr>
          <w:trHeight w:val="300"/>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23FDE" w:rsidRPr="00922E9B" w:rsidRDefault="00323FDE" w:rsidP="00554794">
            <w:pPr>
              <w:spacing w:after="0" w:line="240" w:lineRule="auto"/>
              <w:rPr>
                <w:rFonts w:ascii="Calibri" w:eastAsia="Times New Roman" w:hAnsi="Calibri" w:cs="Calibri"/>
                <w:color w:val="000000"/>
                <w:sz w:val="22"/>
              </w:rPr>
            </w:pPr>
            <w:r w:rsidRPr="00922E9B">
              <w:rPr>
                <w:rFonts w:ascii="Calibri" w:eastAsia="Times New Roman" w:hAnsi="Calibri" w:cs="Calibri"/>
                <w:color w:val="000000"/>
                <w:sz w:val="22"/>
              </w:rPr>
              <w:t xml:space="preserve">5.Сургууль </w:t>
            </w:r>
            <w:proofErr w:type="spellStart"/>
            <w:r w:rsidRPr="00922E9B">
              <w:rPr>
                <w:rFonts w:ascii="Calibri" w:eastAsia="Times New Roman" w:hAnsi="Calibri" w:cs="Calibri"/>
                <w:color w:val="000000"/>
                <w:sz w:val="22"/>
              </w:rPr>
              <w:t>дээр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танхимын</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бус</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сургалтаар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хичээллэх</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боломж</w:t>
            </w:r>
            <w:proofErr w:type="spellEnd"/>
            <w:r w:rsidRPr="00922E9B">
              <w:rPr>
                <w:rFonts w:ascii="Calibri" w:eastAsia="Times New Roman" w:hAnsi="Calibri" w:cs="Calibri"/>
                <w:color w:val="000000"/>
                <w:sz w:val="22"/>
              </w:rPr>
              <w:t xml:space="preserve"> </w:t>
            </w:r>
            <w:proofErr w:type="spellStart"/>
            <w:r>
              <w:rPr>
                <w:rFonts w:ascii="Calibri" w:eastAsia="Times New Roman" w:hAnsi="Calibri" w:cs="Calibri"/>
                <w:color w:val="000000"/>
                <w:sz w:val="22"/>
              </w:rPr>
              <w:t>байдаг</w:t>
            </w:r>
            <w:proofErr w:type="spellEnd"/>
            <w:r>
              <w:rPr>
                <w:rFonts w:ascii="Calibri" w:eastAsia="Times New Roman" w:hAnsi="Calibri" w:cs="Calibri"/>
                <w:color w:val="000000"/>
                <w:sz w:val="22"/>
              </w:rPr>
              <w:t xml:space="preserve"> </w:t>
            </w:r>
            <w:r>
              <w:rPr>
                <w:rFonts w:ascii="Calibri" w:eastAsia="Times New Roman" w:hAnsi="Calibri" w:cs="Calibri"/>
                <w:color w:val="000000"/>
                <w:sz w:val="22"/>
                <w:lang w:val="mn-MN"/>
              </w:rPr>
              <w:t>уу</w:t>
            </w:r>
            <w:r w:rsidRPr="00922E9B">
              <w:rPr>
                <w:rFonts w:ascii="Calibri" w:eastAsia="Times New Roman" w:hAnsi="Calibri" w:cs="Calibri"/>
                <w:color w:val="000000"/>
                <w:sz w:val="22"/>
              </w:rPr>
              <w:t>?</w:t>
            </w:r>
          </w:p>
        </w:tc>
      </w:tr>
      <w:tr w:rsidR="00323FDE" w:rsidRPr="00922E9B" w:rsidTr="00554794">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a.</w:t>
            </w:r>
            <w:r>
              <w:rPr>
                <w:rFonts w:ascii="Calibri" w:eastAsia="Times New Roman" w:hAnsi="Calibri" w:cs="Calibri"/>
                <w:color w:val="000000"/>
                <w:sz w:val="22"/>
                <w:lang w:val="mn-MN"/>
              </w:rPr>
              <w:t>Б</w:t>
            </w:r>
            <w:proofErr w:type="spellStart"/>
            <w:r w:rsidRPr="00922E9B">
              <w:rPr>
                <w:rFonts w:ascii="Calibri" w:eastAsia="Times New Roman" w:hAnsi="Calibri" w:cs="Calibri"/>
                <w:color w:val="000000"/>
                <w:sz w:val="22"/>
              </w:rPr>
              <w:t>оломжтой</w:t>
            </w:r>
            <w:proofErr w:type="spellEnd"/>
            <w:r w:rsidRPr="00922E9B">
              <w:rPr>
                <w:rFonts w:ascii="Calibri" w:eastAsia="Times New Roman" w:hAnsi="Calibri" w:cs="Calibri"/>
                <w:color w:val="000000"/>
                <w:sz w:val="22"/>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b.</w:t>
            </w:r>
            <w:r>
              <w:rPr>
                <w:rFonts w:ascii="Calibri" w:eastAsia="Times New Roman" w:hAnsi="Calibri" w:cs="Calibri"/>
                <w:color w:val="000000"/>
                <w:sz w:val="22"/>
                <w:lang w:val="mn-MN"/>
              </w:rPr>
              <w:t>Б</w:t>
            </w:r>
            <w:proofErr w:type="spellStart"/>
            <w:r>
              <w:rPr>
                <w:rFonts w:ascii="Calibri" w:eastAsia="Times New Roman" w:hAnsi="Calibri" w:cs="Calibri"/>
                <w:color w:val="000000"/>
                <w:sz w:val="22"/>
              </w:rPr>
              <w:t>оломж</w:t>
            </w:r>
            <w:proofErr w:type="spellEnd"/>
            <w:r>
              <w:rPr>
                <w:rFonts w:ascii="Calibri" w:eastAsia="Times New Roman" w:hAnsi="Calibri" w:cs="Calibri"/>
                <w:color w:val="000000"/>
                <w:sz w:val="22"/>
              </w:rPr>
              <w:t xml:space="preserve"> </w:t>
            </w:r>
            <w:r>
              <w:rPr>
                <w:rFonts w:ascii="Calibri" w:eastAsia="Times New Roman" w:hAnsi="Calibri" w:cs="Calibri"/>
                <w:color w:val="000000"/>
                <w:sz w:val="22"/>
                <w:lang w:val="mn-MN"/>
              </w:rPr>
              <w:t>бага</w:t>
            </w:r>
            <w:proofErr w:type="spellStart"/>
            <w:r w:rsidRPr="00922E9B">
              <w:rPr>
                <w:rFonts w:ascii="Calibri" w:eastAsia="Times New Roman" w:hAnsi="Calibri" w:cs="Calibri"/>
                <w:color w:val="000000"/>
                <w:sz w:val="22"/>
              </w:rPr>
              <w:t>тай</w:t>
            </w:r>
            <w:proofErr w:type="spellEnd"/>
            <w:r w:rsidRPr="00922E9B">
              <w:rPr>
                <w:rFonts w:ascii="Calibri" w:eastAsia="Times New Roman" w:hAnsi="Calibri" w:cs="Calibri"/>
                <w:color w:val="000000"/>
                <w:sz w:val="22"/>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c.</w:t>
            </w:r>
            <w:r>
              <w:rPr>
                <w:rFonts w:ascii="Calibri" w:eastAsia="Times New Roman" w:hAnsi="Calibri" w:cs="Calibri"/>
                <w:color w:val="000000"/>
                <w:sz w:val="22"/>
                <w:lang w:val="mn-MN"/>
              </w:rPr>
              <w:t>Б</w:t>
            </w:r>
            <w:proofErr w:type="spellStart"/>
            <w:r w:rsidRPr="00922E9B">
              <w:rPr>
                <w:rFonts w:ascii="Calibri" w:eastAsia="Times New Roman" w:hAnsi="Calibri" w:cs="Calibri"/>
                <w:color w:val="000000"/>
                <w:sz w:val="22"/>
              </w:rPr>
              <w:t>оломжгүй</w:t>
            </w:r>
            <w:proofErr w:type="spellEnd"/>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proofErr w:type="spellStart"/>
            <w:r w:rsidRPr="00922E9B">
              <w:rPr>
                <w:rFonts w:ascii="Calibri" w:eastAsia="Times New Roman" w:hAnsi="Calibri" w:cs="Calibri"/>
                <w:color w:val="000000"/>
                <w:sz w:val="22"/>
              </w:rPr>
              <w:t>d.Дугуйлан</w:t>
            </w:r>
            <w:proofErr w:type="spellEnd"/>
            <w:r w:rsidRPr="00922E9B">
              <w:rPr>
                <w:rFonts w:ascii="Calibri" w:eastAsia="Times New Roman" w:hAnsi="Calibri" w:cs="Calibri"/>
                <w:color w:val="000000"/>
                <w:sz w:val="22"/>
              </w:rPr>
              <w:t xml:space="preserve"> </w:t>
            </w:r>
          </w:p>
        </w:tc>
      </w:tr>
      <w:tr w:rsidR="00323FDE" w:rsidRPr="00922E9B" w:rsidTr="00554794">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38%</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30,19%</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3,77%</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28,30%</w:t>
            </w:r>
          </w:p>
        </w:tc>
      </w:tr>
      <w:tr w:rsidR="00323FDE" w:rsidRPr="00922E9B" w:rsidTr="00554794">
        <w:trPr>
          <w:trHeight w:val="300"/>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23FDE" w:rsidRPr="00922E9B" w:rsidRDefault="00323FDE" w:rsidP="00554794">
            <w:pPr>
              <w:spacing w:after="0" w:line="240" w:lineRule="auto"/>
              <w:rPr>
                <w:rFonts w:ascii="Calibri" w:eastAsia="Times New Roman" w:hAnsi="Calibri" w:cs="Calibri"/>
                <w:color w:val="000000"/>
                <w:sz w:val="22"/>
              </w:rPr>
            </w:pPr>
            <w:r w:rsidRPr="00922E9B">
              <w:rPr>
                <w:rFonts w:ascii="Calibri" w:eastAsia="Times New Roman" w:hAnsi="Calibri" w:cs="Calibri"/>
                <w:color w:val="000000"/>
                <w:sz w:val="22"/>
              </w:rPr>
              <w:t xml:space="preserve">6.Сургууль </w:t>
            </w:r>
            <w:proofErr w:type="spellStart"/>
            <w:r w:rsidRPr="00922E9B">
              <w:rPr>
                <w:rFonts w:ascii="Calibri" w:eastAsia="Times New Roman" w:hAnsi="Calibri" w:cs="Calibri"/>
                <w:color w:val="000000"/>
                <w:sz w:val="22"/>
              </w:rPr>
              <w:t>дээр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бие</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бялдар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хөгжүүлэх</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фитнесс</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танхимтай</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бол</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та</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орж</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хичээллэх</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үү</w:t>
            </w:r>
            <w:proofErr w:type="spellEnd"/>
            <w:r w:rsidRPr="00922E9B">
              <w:rPr>
                <w:rFonts w:ascii="Calibri" w:eastAsia="Times New Roman" w:hAnsi="Calibri" w:cs="Calibri"/>
                <w:color w:val="000000"/>
                <w:sz w:val="22"/>
              </w:rPr>
              <w:t xml:space="preserve">? </w:t>
            </w:r>
          </w:p>
        </w:tc>
      </w:tr>
      <w:tr w:rsidR="00323FDE" w:rsidRPr="00922E9B" w:rsidTr="00554794">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proofErr w:type="spellStart"/>
            <w:r w:rsidRPr="00922E9B">
              <w:rPr>
                <w:rFonts w:ascii="Calibri" w:eastAsia="Times New Roman" w:hAnsi="Calibri" w:cs="Calibri"/>
                <w:color w:val="000000"/>
                <w:sz w:val="22"/>
              </w:rPr>
              <w:t>a.Тогтмол</w:t>
            </w:r>
            <w:proofErr w:type="spellEnd"/>
            <w:r w:rsidRPr="00922E9B">
              <w:rPr>
                <w:rFonts w:ascii="Calibri" w:eastAsia="Times New Roman" w:hAnsi="Calibri" w:cs="Calibri"/>
                <w:color w:val="000000"/>
                <w:sz w:val="22"/>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b.</w:t>
            </w:r>
            <w:r>
              <w:rPr>
                <w:rFonts w:ascii="Calibri" w:eastAsia="Times New Roman" w:hAnsi="Calibri" w:cs="Calibri"/>
                <w:color w:val="000000"/>
                <w:sz w:val="22"/>
                <w:lang w:val="mn-MN"/>
              </w:rPr>
              <w:t>Х</w:t>
            </w:r>
            <w:proofErr w:type="spellStart"/>
            <w:r w:rsidRPr="00922E9B">
              <w:rPr>
                <w:rFonts w:ascii="Calibri" w:eastAsia="Times New Roman" w:hAnsi="Calibri" w:cs="Calibri"/>
                <w:color w:val="000000"/>
                <w:sz w:val="22"/>
              </w:rPr>
              <w:t>ааяа</w:t>
            </w:r>
            <w:proofErr w:type="spellEnd"/>
            <w:r w:rsidRPr="00922E9B">
              <w:rPr>
                <w:rFonts w:ascii="Calibri" w:eastAsia="Times New Roman" w:hAnsi="Calibri" w:cs="Calibri"/>
                <w:color w:val="000000"/>
                <w:sz w:val="22"/>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proofErr w:type="spellStart"/>
            <w:r w:rsidRPr="00922E9B">
              <w:rPr>
                <w:rFonts w:ascii="Calibri" w:eastAsia="Times New Roman" w:hAnsi="Calibri" w:cs="Calibri"/>
                <w:color w:val="000000"/>
                <w:sz w:val="22"/>
              </w:rPr>
              <w:t>c.Орохгүй</w:t>
            </w:r>
            <w:proofErr w:type="spellEnd"/>
            <w:r w:rsidRPr="00922E9B">
              <w:rPr>
                <w:rFonts w:ascii="Calibri" w:eastAsia="Times New Roman" w:hAnsi="Calibri" w:cs="Calibri"/>
                <w:color w:val="000000"/>
                <w:sz w:val="22"/>
              </w:rPr>
              <w:t xml:space="preserve">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proofErr w:type="spellStart"/>
            <w:r w:rsidRPr="00922E9B">
              <w:rPr>
                <w:rFonts w:ascii="Calibri" w:eastAsia="Times New Roman" w:hAnsi="Calibri" w:cs="Calibri"/>
                <w:color w:val="000000"/>
                <w:sz w:val="22"/>
              </w:rPr>
              <w:t>d.Шаардлагагүй</w:t>
            </w:r>
            <w:proofErr w:type="spellEnd"/>
            <w:r w:rsidRPr="00922E9B">
              <w:rPr>
                <w:rFonts w:ascii="Calibri" w:eastAsia="Times New Roman" w:hAnsi="Calibri" w:cs="Calibri"/>
                <w:color w:val="000000"/>
                <w:sz w:val="22"/>
              </w:rPr>
              <w:t xml:space="preserve"> </w:t>
            </w:r>
          </w:p>
        </w:tc>
      </w:tr>
      <w:tr w:rsidR="00323FDE" w:rsidRPr="00922E9B" w:rsidTr="00554794">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79%</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20,75%</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0,00%</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0,00%</w:t>
            </w:r>
          </w:p>
        </w:tc>
      </w:tr>
      <w:tr w:rsidR="00323FDE" w:rsidRPr="00922E9B" w:rsidTr="00554794">
        <w:trPr>
          <w:trHeight w:val="300"/>
        </w:trPr>
        <w:tc>
          <w:tcPr>
            <w:tcW w:w="889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23FDE" w:rsidRPr="00922E9B" w:rsidRDefault="00323FDE" w:rsidP="00554794">
            <w:pPr>
              <w:spacing w:after="0" w:line="240" w:lineRule="auto"/>
              <w:rPr>
                <w:rFonts w:ascii="Calibri" w:eastAsia="Times New Roman" w:hAnsi="Calibri" w:cs="Calibri"/>
                <w:color w:val="000000"/>
                <w:sz w:val="22"/>
              </w:rPr>
            </w:pPr>
            <w:r w:rsidRPr="00922E9B">
              <w:rPr>
                <w:rFonts w:ascii="Calibri" w:eastAsia="Times New Roman" w:hAnsi="Calibri" w:cs="Calibri"/>
                <w:color w:val="000000"/>
                <w:sz w:val="22"/>
              </w:rPr>
              <w:t xml:space="preserve">7.Сургууль </w:t>
            </w:r>
            <w:proofErr w:type="spellStart"/>
            <w:r w:rsidRPr="00922E9B">
              <w:rPr>
                <w:rFonts w:ascii="Calibri" w:eastAsia="Times New Roman" w:hAnsi="Calibri" w:cs="Calibri"/>
                <w:color w:val="000000"/>
                <w:sz w:val="22"/>
              </w:rPr>
              <w:t>дээр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бие</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бялдар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хөгжүүлэх</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дугуйланд</w:t>
            </w:r>
            <w:proofErr w:type="spellEnd"/>
            <w:r w:rsidRPr="00922E9B">
              <w:rPr>
                <w:rFonts w:ascii="Calibri" w:eastAsia="Times New Roman" w:hAnsi="Calibri" w:cs="Calibri"/>
                <w:color w:val="000000"/>
                <w:sz w:val="22"/>
              </w:rPr>
              <w:t xml:space="preserve"> </w:t>
            </w:r>
            <w:r>
              <w:rPr>
                <w:rFonts w:ascii="Calibri" w:eastAsia="Times New Roman" w:hAnsi="Calibri" w:cs="Calibri"/>
                <w:color w:val="000000"/>
                <w:sz w:val="22"/>
                <w:lang w:val="mn-MN"/>
              </w:rPr>
              <w:t xml:space="preserve">хичээллэх нь </w:t>
            </w:r>
            <w:proofErr w:type="spellStart"/>
            <w:r w:rsidRPr="00922E9B">
              <w:rPr>
                <w:rFonts w:ascii="Calibri" w:eastAsia="Times New Roman" w:hAnsi="Calibri" w:cs="Calibri"/>
                <w:color w:val="000000"/>
                <w:sz w:val="22"/>
              </w:rPr>
              <w:t>ямар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үр</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дүнтэй</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гэж</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үздэг</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вэ</w:t>
            </w:r>
            <w:proofErr w:type="spellEnd"/>
            <w:r w:rsidRPr="00922E9B">
              <w:rPr>
                <w:rFonts w:ascii="Calibri" w:eastAsia="Times New Roman" w:hAnsi="Calibri" w:cs="Calibri"/>
                <w:color w:val="000000"/>
                <w:sz w:val="22"/>
              </w:rPr>
              <w:t xml:space="preserve">? </w:t>
            </w:r>
          </w:p>
        </w:tc>
      </w:tr>
      <w:tr w:rsidR="00323FDE" w:rsidRPr="00922E9B" w:rsidTr="0033396B">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proofErr w:type="spellStart"/>
            <w:r w:rsidRPr="00922E9B">
              <w:rPr>
                <w:rFonts w:ascii="Calibri" w:eastAsia="Times New Roman" w:hAnsi="Calibri" w:cs="Calibri"/>
                <w:color w:val="000000"/>
                <w:sz w:val="22"/>
              </w:rPr>
              <w:t>a.Маш</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сайн</w:t>
            </w:r>
            <w:proofErr w:type="spellEnd"/>
            <w:r w:rsidRPr="00922E9B">
              <w:rPr>
                <w:rFonts w:ascii="Calibri" w:eastAsia="Times New Roman" w:hAnsi="Calibri" w:cs="Calibri"/>
                <w:color w:val="000000"/>
                <w:sz w:val="22"/>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b.</w:t>
            </w:r>
            <w:r>
              <w:rPr>
                <w:rFonts w:ascii="Calibri" w:eastAsia="Times New Roman" w:hAnsi="Calibri" w:cs="Calibri"/>
                <w:color w:val="000000"/>
                <w:sz w:val="22"/>
                <w:lang w:val="mn-MN"/>
              </w:rPr>
              <w:t>С</w:t>
            </w:r>
            <w:proofErr w:type="spellStart"/>
            <w:r w:rsidRPr="00922E9B">
              <w:rPr>
                <w:rFonts w:ascii="Calibri" w:eastAsia="Times New Roman" w:hAnsi="Calibri" w:cs="Calibri"/>
                <w:color w:val="000000"/>
                <w:sz w:val="22"/>
              </w:rPr>
              <w:t>айн</w:t>
            </w:r>
            <w:proofErr w:type="spellEnd"/>
            <w:r w:rsidRPr="00922E9B">
              <w:rPr>
                <w:rFonts w:ascii="Calibri" w:eastAsia="Times New Roman" w:hAnsi="Calibri" w:cs="Calibri"/>
                <w:color w:val="000000"/>
                <w:sz w:val="22"/>
              </w:rPr>
              <w:t xml:space="preserve">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c.</w:t>
            </w:r>
            <w:r>
              <w:rPr>
                <w:rFonts w:ascii="Calibri" w:eastAsia="Times New Roman" w:hAnsi="Calibri" w:cs="Calibri"/>
                <w:color w:val="000000"/>
                <w:sz w:val="22"/>
                <w:lang w:val="mn-MN"/>
              </w:rPr>
              <w:t>Д</w:t>
            </w:r>
            <w:proofErr w:type="spellStart"/>
            <w:r w:rsidRPr="00922E9B">
              <w:rPr>
                <w:rFonts w:ascii="Calibri" w:eastAsia="Times New Roman" w:hAnsi="Calibri" w:cs="Calibri"/>
                <w:color w:val="000000"/>
                <w:sz w:val="22"/>
              </w:rPr>
              <w:t>унд</w:t>
            </w:r>
            <w:proofErr w:type="spellEnd"/>
            <w:r w:rsidRPr="00922E9B">
              <w:rPr>
                <w:rFonts w:ascii="Calibri" w:eastAsia="Times New Roman" w:hAnsi="Calibri" w:cs="Calibri"/>
                <w:color w:val="000000"/>
                <w:sz w:val="22"/>
              </w:rPr>
              <w:t xml:space="preserve"> </w:t>
            </w:r>
            <w:proofErr w:type="spellStart"/>
            <w:r w:rsidRPr="00922E9B">
              <w:rPr>
                <w:rFonts w:ascii="Calibri" w:eastAsia="Times New Roman" w:hAnsi="Calibri" w:cs="Calibri"/>
                <w:color w:val="000000"/>
                <w:sz w:val="22"/>
              </w:rPr>
              <w:t>зэрэг</w:t>
            </w:r>
            <w:proofErr w:type="spellEnd"/>
            <w:r w:rsidRPr="00922E9B">
              <w:rPr>
                <w:rFonts w:ascii="Calibri" w:eastAsia="Times New Roman" w:hAnsi="Calibri" w:cs="Calibri"/>
                <w:color w:val="000000"/>
                <w:sz w:val="22"/>
              </w:rPr>
              <w:t xml:space="preserve">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Pr>
                <w:rFonts w:ascii="Calibri" w:eastAsia="Times New Roman" w:hAnsi="Calibri" w:cs="Calibri"/>
                <w:color w:val="000000"/>
                <w:sz w:val="22"/>
              </w:rPr>
              <w:t>d.</w:t>
            </w:r>
            <w:r>
              <w:rPr>
                <w:rFonts w:ascii="Calibri" w:eastAsia="Times New Roman" w:hAnsi="Calibri" w:cs="Calibri"/>
                <w:color w:val="000000"/>
                <w:sz w:val="22"/>
                <w:lang w:val="mn-MN"/>
              </w:rPr>
              <w:t>Х</w:t>
            </w:r>
            <w:proofErr w:type="spellStart"/>
            <w:r w:rsidRPr="00922E9B">
              <w:rPr>
                <w:rFonts w:ascii="Calibri" w:eastAsia="Times New Roman" w:hAnsi="Calibri" w:cs="Calibri"/>
                <w:color w:val="000000"/>
                <w:sz w:val="22"/>
              </w:rPr>
              <w:t>ангалтгүй</w:t>
            </w:r>
            <w:proofErr w:type="spellEnd"/>
            <w:r w:rsidRPr="00922E9B">
              <w:rPr>
                <w:rFonts w:ascii="Calibri" w:eastAsia="Times New Roman" w:hAnsi="Calibri" w:cs="Calibri"/>
                <w:color w:val="000000"/>
                <w:sz w:val="22"/>
              </w:rPr>
              <w:t xml:space="preserve">  </w:t>
            </w:r>
          </w:p>
        </w:tc>
      </w:tr>
      <w:tr w:rsidR="00323FDE" w:rsidRPr="00922E9B" w:rsidTr="0033396B">
        <w:trPr>
          <w:trHeight w:val="300"/>
        </w:trPr>
        <w:tc>
          <w:tcPr>
            <w:tcW w:w="1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57%</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33,96%</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7,55%</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323FDE" w:rsidRPr="00922E9B" w:rsidRDefault="00323FDE" w:rsidP="00554794">
            <w:pPr>
              <w:spacing w:after="0" w:line="240" w:lineRule="auto"/>
              <w:jc w:val="center"/>
              <w:rPr>
                <w:rFonts w:ascii="Calibri" w:eastAsia="Times New Roman" w:hAnsi="Calibri" w:cs="Calibri"/>
                <w:color w:val="000000"/>
                <w:sz w:val="22"/>
              </w:rPr>
            </w:pPr>
            <w:r w:rsidRPr="00922E9B">
              <w:rPr>
                <w:rFonts w:ascii="Calibri" w:eastAsia="Times New Roman" w:hAnsi="Calibri" w:cs="Calibri"/>
                <w:color w:val="000000"/>
                <w:sz w:val="22"/>
              </w:rPr>
              <w:t>1,89%</w:t>
            </w:r>
          </w:p>
        </w:tc>
      </w:tr>
    </w:tbl>
    <w:p w:rsidR="00323FDE" w:rsidRDefault="00323FDE" w:rsidP="00AC2C92">
      <w:pPr>
        <w:jc w:val="both"/>
        <w:rPr>
          <w:rFonts w:ascii="Times New Roman" w:hAnsi="Times New Roman" w:cs="Times New Roman"/>
          <w:b/>
          <w:szCs w:val="24"/>
        </w:rPr>
      </w:pPr>
    </w:p>
    <w:p w:rsidR="00AC2C92" w:rsidRPr="00D83CE8" w:rsidRDefault="00B11B5C" w:rsidP="00AC2C92">
      <w:pPr>
        <w:jc w:val="both"/>
        <w:rPr>
          <w:rFonts w:ascii="Times New Roman" w:hAnsi="Times New Roman" w:cs="Times New Roman"/>
          <w:b/>
          <w:szCs w:val="24"/>
          <w:lang w:val="mn-MN"/>
        </w:rPr>
      </w:pPr>
      <w:r w:rsidRPr="00D82FD8">
        <w:rPr>
          <w:rFonts w:ascii="Times New Roman" w:hAnsi="Times New Roman" w:cs="Times New Roman"/>
          <w:szCs w:val="24"/>
          <w:lang w:val="mn-MN"/>
        </w:rPr>
        <w:t xml:space="preserve">                                                                                                                         </w:t>
      </w:r>
    </w:p>
    <w:p w:rsidR="003B32DC" w:rsidRPr="00D83CE8" w:rsidRDefault="003B32DC" w:rsidP="009D3C62">
      <w:pPr>
        <w:spacing w:line="240" w:lineRule="auto"/>
        <w:jc w:val="both"/>
        <w:rPr>
          <w:rFonts w:ascii="Times New Roman" w:hAnsi="Times New Roman" w:cs="Times New Roman"/>
          <w:b/>
          <w:szCs w:val="24"/>
        </w:rPr>
      </w:pPr>
    </w:p>
    <w:p w:rsidR="00323FDE" w:rsidRDefault="00323FDE" w:rsidP="009D3C62">
      <w:pPr>
        <w:spacing w:line="240" w:lineRule="auto"/>
        <w:jc w:val="both"/>
        <w:rPr>
          <w:rFonts w:ascii="Times New Roman" w:hAnsi="Times New Roman" w:cs="Times New Roman"/>
          <w:szCs w:val="24"/>
          <w:lang w:val="mn-MN"/>
        </w:rPr>
      </w:pPr>
    </w:p>
    <w:p w:rsidR="00323FDE" w:rsidRDefault="00323FDE" w:rsidP="009D3C62">
      <w:pPr>
        <w:spacing w:line="240" w:lineRule="auto"/>
        <w:jc w:val="both"/>
        <w:rPr>
          <w:rFonts w:ascii="Times New Roman" w:hAnsi="Times New Roman" w:cs="Times New Roman"/>
          <w:szCs w:val="24"/>
          <w:lang w:val="mn-MN"/>
        </w:rPr>
      </w:pPr>
    </w:p>
    <w:p w:rsidR="00323FDE" w:rsidRDefault="00323FDE" w:rsidP="009D3C62">
      <w:pPr>
        <w:spacing w:line="240" w:lineRule="auto"/>
        <w:jc w:val="both"/>
        <w:rPr>
          <w:rFonts w:ascii="Times New Roman" w:hAnsi="Times New Roman" w:cs="Times New Roman"/>
          <w:szCs w:val="24"/>
          <w:lang w:val="mn-MN"/>
        </w:rPr>
      </w:pPr>
    </w:p>
    <w:p w:rsidR="00323FDE" w:rsidRDefault="00323FDE" w:rsidP="009D3C62">
      <w:pPr>
        <w:spacing w:line="240" w:lineRule="auto"/>
        <w:jc w:val="both"/>
        <w:rPr>
          <w:rFonts w:ascii="Times New Roman" w:hAnsi="Times New Roman" w:cs="Times New Roman"/>
          <w:szCs w:val="24"/>
          <w:lang w:val="mn-MN"/>
        </w:rPr>
      </w:pPr>
    </w:p>
    <w:p w:rsidR="00323FDE" w:rsidRDefault="00323FDE" w:rsidP="009D3C62">
      <w:pPr>
        <w:spacing w:line="240" w:lineRule="auto"/>
        <w:jc w:val="both"/>
        <w:rPr>
          <w:rFonts w:ascii="Times New Roman" w:hAnsi="Times New Roman" w:cs="Times New Roman"/>
          <w:szCs w:val="24"/>
          <w:lang w:val="mn-MN"/>
        </w:rPr>
      </w:pPr>
    </w:p>
    <w:p w:rsidR="00323FDE" w:rsidRDefault="00323FDE" w:rsidP="009D3C62">
      <w:pPr>
        <w:spacing w:line="240" w:lineRule="auto"/>
        <w:jc w:val="both"/>
        <w:rPr>
          <w:rFonts w:ascii="Times New Roman" w:hAnsi="Times New Roman" w:cs="Times New Roman"/>
          <w:szCs w:val="24"/>
          <w:lang w:val="mn-MN"/>
        </w:rPr>
      </w:pPr>
    </w:p>
    <w:p w:rsidR="00323FDE" w:rsidRDefault="00323FDE" w:rsidP="009D3C62">
      <w:pPr>
        <w:spacing w:line="240" w:lineRule="auto"/>
        <w:jc w:val="both"/>
        <w:rPr>
          <w:rFonts w:ascii="Times New Roman" w:hAnsi="Times New Roman" w:cs="Times New Roman"/>
          <w:szCs w:val="24"/>
          <w:lang w:val="mn-MN"/>
        </w:rPr>
      </w:pPr>
    </w:p>
    <w:p w:rsidR="00323FDE" w:rsidRDefault="00323FDE" w:rsidP="009D3C62">
      <w:pPr>
        <w:spacing w:line="240" w:lineRule="auto"/>
        <w:jc w:val="both"/>
        <w:rPr>
          <w:rFonts w:ascii="Times New Roman" w:hAnsi="Times New Roman" w:cs="Times New Roman"/>
          <w:szCs w:val="24"/>
          <w:lang w:val="mn-MN"/>
        </w:rPr>
      </w:pPr>
    </w:p>
    <w:p w:rsidR="00323FDE" w:rsidRDefault="00323FDE" w:rsidP="009D3C62">
      <w:pPr>
        <w:spacing w:line="240" w:lineRule="auto"/>
        <w:jc w:val="both"/>
        <w:rPr>
          <w:rFonts w:ascii="Times New Roman" w:hAnsi="Times New Roman" w:cs="Times New Roman"/>
          <w:szCs w:val="24"/>
          <w:lang w:val="mn-MN"/>
        </w:rPr>
      </w:pPr>
    </w:p>
    <w:p w:rsidR="00323FDE" w:rsidRDefault="00323FDE" w:rsidP="009D3C62">
      <w:pPr>
        <w:spacing w:line="240" w:lineRule="auto"/>
        <w:jc w:val="both"/>
        <w:rPr>
          <w:rFonts w:ascii="Times New Roman" w:hAnsi="Times New Roman" w:cs="Times New Roman"/>
          <w:szCs w:val="24"/>
          <w:lang w:val="mn-MN"/>
        </w:rPr>
      </w:pPr>
    </w:p>
    <w:p w:rsidR="00323FDE" w:rsidRDefault="00323FDE" w:rsidP="009D3C62">
      <w:pPr>
        <w:spacing w:line="240" w:lineRule="auto"/>
        <w:jc w:val="both"/>
        <w:rPr>
          <w:rFonts w:ascii="Times New Roman" w:hAnsi="Times New Roman" w:cs="Times New Roman"/>
          <w:szCs w:val="24"/>
          <w:lang w:val="mn-MN"/>
        </w:rPr>
      </w:pPr>
    </w:p>
    <w:p w:rsidR="00323FDE" w:rsidRDefault="00323FDE" w:rsidP="009D3C62">
      <w:pPr>
        <w:spacing w:line="240" w:lineRule="auto"/>
        <w:jc w:val="both"/>
        <w:rPr>
          <w:rFonts w:ascii="Times New Roman" w:hAnsi="Times New Roman" w:cs="Times New Roman"/>
          <w:szCs w:val="24"/>
          <w:lang w:val="mn-MN"/>
        </w:rPr>
      </w:pPr>
    </w:p>
    <w:p w:rsidR="00CC5C01" w:rsidRPr="00D82FD8" w:rsidRDefault="00323FDE" w:rsidP="009D3C62">
      <w:pPr>
        <w:spacing w:line="240" w:lineRule="auto"/>
        <w:jc w:val="both"/>
        <w:rPr>
          <w:rFonts w:ascii="Times New Roman" w:hAnsi="Times New Roman" w:cs="Times New Roman"/>
          <w:szCs w:val="24"/>
          <w:lang w:val="mn-MN"/>
        </w:rPr>
      </w:pPr>
      <w:r>
        <w:rPr>
          <w:rFonts w:ascii="Times New Roman" w:hAnsi="Times New Roman" w:cs="Times New Roman"/>
          <w:szCs w:val="24"/>
          <w:lang w:val="mn-MN"/>
        </w:rPr>
        <w:t>1. С</w:t>
      </w:r>
      <w:r w:rsidR="00CC5C01" w:rsidRPr="00D82FD8">
        <w:rPr>
          <w:rFonts w:ascii="Times New Roman" w:hAnsi="Times New Roman" w:cs="Times New Roman"/>
          <w:szCs w:val="24"/>
          <w:lang w:val="mn-MN"/>
        </w:rPr>
        <w:t>удалгаа</w:t>
      </w:r>
      <w:r>
        <w:rPr>
          <w:rFonts w:ascii="Times New Roman" w:hAnsi="Times New Roman" w:cs="Times New Roman"/>
          <w:szCs w:val="24"/>
          <w:lang w:val="mn-MN"/>
        </w:rPr>
        <w:t xml:space="preserve"> нэгээ</w:t>
      </w:r>
      <w:r w:rsidR="00CC5C01" w:rsidRPr="00D82FD8">
        <w:rPr>
          <w:rFonts w:ascii="Times New Roman" w:hAnsi="Times New Roman" w:cs="Times New Roman"/>
          <w:szCs w:val="24"/>
          <w:lang w:val="mn-MN"/>
        </w:rPr>
        <w:t xml:space="preserve">с харахад </w:t>
      </w:r>
      <w:r w:rsidR="0082414B" w:rsidRPr="00D82FD8">
        <w:rPr>
          <w:rFonts w:ascii="Times New Roman" w:hAnsi="Times New Roman" w:cs="Times New Roman"/>
          <w:szCs w:val="24"/>
          <w:lang w:val="mn-MN"/>
        </w:rPr>
        <w:t xml:space="preserve">оюутан нь </w:t>
      </w:r>
      <w:r w:rsidR="005A0FF0" w:rsidRPr="00D82FD8">
        <w:rPr>
          <w:rFonts w:ascii="Times New Roman" w:hAnsi="Times New Roman" w:cs="Times New Roman"/>
          <w:szCs w:val="24"/>
          <w:lang w:val="mn-MN"/>
        </w:rPr>
        <w:t xml:space="preserve">хөгжихийг хүсдэг боловч </w:t>
      </w:r>
      <w:r w:rsidR="001E5459">
        <w:rPr>
          <w:rFonts w:ascii="Times New Roman" w:hAnsi="Times New Roman" w:cs="Times New Roman"/>
          <w:szCs w:val="24"/>
          <w:lang w:val="mn-MN"/>
        </w:rPr>
        <w:t>тусгай</w:t>
      </w:r>
      <w:r w:rsidR="005A0FF0" w:rsidRPr="00D82FD8">
        <w:rPr>
          <w:rFonts w:ascii="Times New Roman" w:hAnsi="Times New Roman" w:cs="Times New Roman"/>
          <w:szCs w:val="24"/>
          <w:lang w:val="mn-MN"/>
        </w:rPr>
        <w:t xml:space="preserve"> сургалтын төвд хичээллэх боломжгүй байдаг</w:t>
      </w:r>
      <w:r w:rsidR="00514FFC" w:rsidRPr="00D82FD8">
        <w:rPr>
          <w:rFonts w:ascii="Times New Roman" w:hAnsi="Times New Roman" w:cs="Times New Roman"/>
          <w:szCs w:val="24"/>
          <w:lang w:val="mn-MN"/>
        </w:rPr>
        <w:t>. У</w:t>
      </w:r>
      <w:r w:rsidR="005A0FF0" w:rsidRPr="00D82FD8">
        <w:rPr>
          <w:rFonts w:ascii="Times New Roman" w:hAnsi="Times New Roman" w:cs="Times New Roman"/>
          <w:szCs w:val="24"/>
          <w:lang w:val="mn-MN"/>
        </w:rPr>
        <w:t>чир нь</w:t>
      </w:r>
      <w:r w:rsidR="00CC5C01" w:rsidRPr="00D82FD8">
        <w:rPr>
          <w:rFonts w:ascii="Times New Roman" w:hAnsi="Times New Roman" w:cs="Times New Roman"/>
          <w:szCs w:val="24"/>
          <w:lang w:val="mn-MN"/>
        </w:rPr>
        <w:t xml:space="preserve"> өндөр өртөгтэй</w:t>
      </w:r>
      <w:r w:rsidR="0033396B">
        <w:rPr>
          <w:rFonts w:ascii="Times New Roman" w:hAnsi="Times New Roman" w:cs="Times New Roman"/>
          <w:szCs w:val="24"/>
          <w:lang w:val="mn-MN"/>
        </w:rPr>
        <w:t xml:space="preserve"> </w:t>
      </w:r>
      <w:r w:rsidR="0002692E">
        <w:rPr>
          <w:rFonts w:ascii="Times New Roman" w:hAnsi="Times New Roman" w:cs="Times New Roman"/>
          <w:szCs w:val="24"/>
        </w:rPr>
        <w:t>(</w:t>
      </w:r>
      <w:r w:rsidR="0002692E">
        <w:rPr>
          <w:rFonts w:ascii="Times New Roman" w:hAnsi="Times New Roman" w:cs="Times New Roman"/>
          <w:szCs w:val="24"/>
          <w:lang w:val="mn-MN"/>
        </w:rPr>
        <w:t>50,94</w:t>
      </w:r>
      <w:r w:rsidR="0002692E">
        <w:rPr>
          <w:rFonts w:ascii="Times New Roman" w:hAnsi="Times New Roman" w:cs="Times New Roman"/>
          <w:szCs w:val="24"/>
        </w:rPr>
        <w:t>%)</w:t>
      </w:r>
      <w:r w:rsidR="00CC5C01" w:rsidRPr="00D82FD8">
        <w:rPr>
          <w:rFonts w:ascii="Times New Roman" w:hAnsi="Times New Roman" w:cs="Times New Roman"/>
          <w:szCs w:val="24"/>
          <w:lang w:val="mn-MN"/>
        </w:rPr>
        <w:t>, зав муутай</w:t>
      </w:r>
      <w:r w:rsidR="0002692E">
        <w:rPr>
          <w:rFonts w:ascii="Times New Roman" w:hAnsi="Times New Roman" w:cs="Times New Roman"/>
          <w:szCs w:val="24"/>
        </w:rPr>
        <w:t xml:space="preserve"> (30,19%)</w:t>
      </w:r>
      <w:r w:rsidR="00CC5C01" w:rsidRPr="00D82FD8">
        <w:rPr>
          <w:rFonts w:ascii="Times New Roman" w:hAnsi="Times New Roman" w:cs="Times New Roman"/>
          <w:szCs w:val="24"/>
          <w:lang w:val="mn-MN"/>
        </w:rPr>
        <w:t xml:space="preserve"> байдаг гэж хариулсан байна. </w:t>
      </w:r>
      <w:r w:rsidR="00D82FDD" w:rsidRPr="00D82FD8">
        <w:rPr>
          <w:rFonts w:ascii="Times New Roman" w:hAnsi="Times New Roman" w:cs="Times New Roman"/>
          <w:szCs w:val="24"/>
          <w:lang w:val="mn-MN"/>
        </w:rPr>
        <w:t>Харин сургууль дээр сургалтууд зохиогдох боломж гарвал хамрагдана</w:t>
      </w:r>
      <w:r w:rsidR="0002692E">
        <w:rPr>
          <w:rFonts w:ascii="Times New Roman" w:hAnsi="Times New Roman" w:cs="Times New Roman"/>
          <w:szCs w:val="24"/>
        </w:rPr>
        <w:t xml:space="preserve"> (79.25%)</w:t>
      </w:r>
      <w:r w:rsidR="00D82FDD" w:rsidRPr="00D82FD8">
        <w:rPr>
          <w:rFonts w:ascii="Times New Roman" w:hAnsi="Times New Roman" w:cs="Times New Roman"/>
          <w:szCs w:val="24"/>
          <w:lang w:val="mn-MN"/>
        </w:rPr>
        <w:t xml:space="preserve"> гэсэн хариултыг өгсөн.</w:t>
      </w:r>
    </w:p>
    <w:p w:rsidR="00565CC4" w:rsidRPr="00D82FD8" w:rsidRDefault="00881B9D" w:rsidP="009D3C62">
      <w:pPr>
        <w:spacing w:line="240" w:lineRule="auto"/>
        <w:jc w:val="both"/>
        <w:rPr>
          <w:rFonts w:ascii="Times New Roman" w:hAnsi="Times New Roman" w:cs="Times New Roman"/>
          <w:szCs w:val="24"/>
          <w:lang w:val="mn-MN"/>
        </w:rPr>
      </w:pPr>
      <w:r>
        <w:rPr>
          <w:rFonts w:ascii="Times New Roman" w:hAnsi="Times New Roman" w:cs="Times New Roman"/>
          <w:szCs w:val="24"/>
          <w:lang w:val="mn-MN"/>
        </w:rPr>
        <w:t>2. Өөрийн бие бялд</w:t>
      </w:r>
      <w:r w:rsidR="00CC5C01" w:rsidRPr="00D82FD8">
        <w:rPr>
          <w:rFonts w:ascii="Times New Roman" w:hAnsi="Times New Roman" w:cs="Times New Roman"/>
          <w:szCs w:val="24"/>
          <w:lang w:val="mn-MN"/>
        </w:rPr>
        <w:t xml:space="preserve">раа чийрэгжүүлэхэд </w:t>
      </w:r>
      <w:r w:rsidR="0072316A" w:rsidRPr="00D82FD8">
        <w:rPr>
          <w:rFonts w:ascii="Times New Roman" w:hAnsi="Times New Roman" w:cs="Times New Roman"/>
          <w:szCs w:val="24"/>
          <w:lang w:val="mn-MN"/>
        </w:rPr>
        <w:t xml:space="preserve">долоо хоногт </w:t>
      </w:r>
      <w:r w:rsidR="00646CB7" w:rsidRPr="00D82FD8">
        <w:rPr>
          <w:rFonts w:ascii="Times New Roman" w:hAnsi="Times New Roman" w:cs="Times New Roman"/>
          <w:szCs w:val="24"/>
          <w:lang w:val="mn-MN"/>
        </w:rPr>
        <w:t>1-2 удаа хичээллэх боломж гаргах ба</w:t>
      </w:r>
      <w:r w:rsidR="003C7EA2" w:rsidRPr="00D82FD8">
        <w:rPr>
          <w:rFonts w:ascii="Times New Roman" w:hAnsi="Times New Roman" w:cs="Times New Roman"/>
          <w:szCs w:val="24"/>
          <w:lang w:val="mn-MN"/>
        </w:rPr>
        <w:t xml:space="preserve"> тусгай фитнес танхимтай бол</w:t>
      </w:r>
      <w:r w:rsidR="00CC5C01" w:rsidRPr="00D82FD8">
        <w:rPr>
          <w:rFonts w:ascii="Times New Roman" w:hAnsi="Times New Roman" w:cs="Times New Roman"/>
          <w:szCs w:val="24"/>
          <w:lang w:val="mn-MN"/>
        </w:rPr>
        <w:t xml:space="preserve"> илүү үр дүнтэй</w:t>
      </w:r>
      <w:r w:rsidR="00262DDB">
        <w:rPr>
          <w:rFonts w:ascii="Times New Roman" w:hAnsi="Times New Roman" w:cs="Times New Roman"/>
          <w:szCs w:val="24"/>
        </w:rPr>
        <w:t xml:space="preserve"> (66,04%)</w:t>
      </w:r>
      <w:r w:rsidR="00CC5C01" w:rsidRPr="00D82FD8">
        <w:rPr>
          <w:rFonts w:ascii="Times New Roman" w:hAnsi="Times New Roman" w:cs="Times New Roman"/>
          <w:szCs w:val="24"/>
          <w:lang w:val="mn-MN"/>
        </w:rPr>
        <w:t xml:space="preserve"> гэж хариултыг өгсөн байна. </w:t>
      </w:r>
    </w:p>
    <w:p w:rsidR="00751056" w:rsidRPr="00D82FD8" w:rsidRDefault="00565CC4" w:rsidP="009D3C62">
      <w:pPr>
        <w:spacing w:line="240" w:lineRule="auto"/>
        <w:jc w:val="both"/>
        <w:rPr>
          <w:rFonts w:ascii="Times New Roman" w:hAnsi="Times New Roman" w:cs="Times New Roman"/>
          <w:szCs w:val="24"/>
          <w:lang w:val="mn-MN"/>
        </w:rPr>
      </w:pPr>
      <w:r w:rsidRPr="00D82FD8">
        <w:rPr>
          <w:rFonts w:ascii="Times New Roman" w:hAnsi="Times New Roman" w:cs="Times New Roman"/>
          <w:szCs w:val="24"/>
          <w:lang w:val="mn-MN"/>
        </w:rPr>
        <w:t>3. Танхимын бус сургалт нь бие бялдар</w:t>
      </w:r>
      <w:r w:rsidR="00262DDB">
        <w:rPr>
          <w:rFonts w:ascii="Times New Roman" w:hAnsi="Times New Roman" w:cs="Times New Roman"/>
          <w:szCs w:val="24"/>
        </w:rPr>
        <w:t xml:space="preserve"> (62,26%)</w:t>
      </w:r>
      <w:r w:rsidR="00262DDB">
        <w:rPr>
          <w:rFonts w:ascii="Times New Roman" w:hAnsi="Times New Roman" w:cs="Times New Roman"/>
          <w:szCs w:val="24"/>
          <w:lang w:val="mn-MN"/>
        </w:rPr>
        <w:t xml:space="preserve">, дуу хөгжим </w:t>
      </w:r>
      <w:r w:rsidR="00262DDB">
        <w:rPr>
          <w:rFonts w:ascii="Times New Roman" w:hAnsi="Times New Roman" w:cs="Times New Roman"/>
          <w:szCs w:val="24"/>
        </w:rPr>
        <w:t>(30,19%)</w:t>
      </w:r>
      <w:r w:rsidR="00262DDB">
        <w:rPr>
          <w:rFonts w:ascii="Times New Roman" w:hAnsi="Times New Roman" w:cs="Times New Roman"/>
          <w:szCs w:val="24"/>
          <w:lang w:val="mn-MN"/>
        </w:rPr>
        <w:t xml:space="preserve">, дүрслэн урлахуй </w:t>
      </w:r>
      <w:r w:rsidR="00262DDB">
        <w:rPr>
          <w:rFonts w:ascii="Times New Roman" w:hAnsi="Times New Roman" w:cs="Times New Roman"/>
          <w:szCs w:val="24"/>
        </w:rPr>
        <w:t xml:space="preserve">(7,55%) </w:t>
      </w:r>
      <w:r w:rsidRPr="00D82FD8">
        <w:rPr>
          <w:rFonts w:ascii="Times New Roman" w:hAnsi="Times New Roman" w:cs="Times New Roman"/>
          <w:szCs w:val="24"/>
          <w:lang w:val="mn-MN"/>
        </w:rPr>
        <w:t>чиглэлээ</w:t>
      </w:r>
      <w:r w:rsidR="00EE2E43" w:rsidRPr="00D82FD8">
        <w:rPr>
          <w:rFonts w:ascii="Times New Roman" w:hAnsi="Times New Roman" w:cs="Times New Roman"/>
          <w:szCs w:val="24"/>
          <w:lang w:val="mn-MN"/>
        </w:rPr>
        <w:t xml:space="preserve">р явагдах тохиолдолд хамрагдана гэсэн хариултыг өгсөн байна. </w:t>
      </w:r>
    </w:p>
    <w:p w:rsidR="00AC2C92" w:rsidRPr="00D82FD8" w:rsidRDefault="00262DDB" w:rsidP="009D3C62">
      <w:pPr>
        <w:spacing w:line="240" w:lineRule="auto"/>
        <w:jc w:val="both"/>
        <w:rPr>
          <w:rFonts w:ascii="Times New Roman" w:hAnsi="Times New Roman" w:cs="Times New Roman"/>
          <w:szCs w:val="24"/>
          <w:lang w:val="mn-MN"/>
        </w:rPr>
      </w:pPr>
      <w:r>
        <w:rPr>
          <w:rFonts w:ascii="Times New Roman" w:hAnsi="Times New Roman" w:cs="Times New Roman"/>
          <w:szCs w:val="24"/>
          <w:lang w:val="mn-MN"/>
        </w:rPr>
        <w:t>4. Дээрх дүгнэлтээс</w:t>
      </w:r>
      <w:r w:rsidR="004B1687">
        <w:rPr>
          <w:rFonts w:ascii="Times New Roman" w:hAnsi="Times New Roman" w:cs="Times New Roman"/>
          <w:szCs w:val="24"/>
          <w:lang w:val="mn-MN"/>
        </w:rPr>
        <w:t xml:space="preserve"> оюут</w:t>
      </w:r>
      <w:r w:rsidR="00751056" w:rsidRPr="00D82FD8">
        <w:rPr>
          <w:rFonts w:ascii="Times New Roman" w:hAnsi="Times New Roman" w:cs="Times New Roman"/>
          <w:szCs w:val="24"/>
          <w:lang w:val="mn-MN"/>
        </w:rPr>
        <w:t xml:space="preserve">ны чөлөөт цагийг зөв өнгөрүүлэх, </w:t>
      </w:r>
      <w:r w:rsidR="00EE14AB" w:rsidRPr="00D82FD8">
        <w:rPr>
          <w:rFonts w:ascii="Times New Roman" w:hAnsi="Times New Roman" w:cs="Times New Roman"/>
          <w:szCs w:val="24"/>
          <w:lang w:val="mn-MN"/>
        </w:rPr>
        <w:t>тэ</w:t>
      </w:r>
      <w:r w:rsidR="00751056" w:rsidRPr="00D82FD8">
        <w:rPr>
          <w:rFonts w:ascii="Times New Roman" w:hAnsi="Times New Roman" w:cs="Times New Roman"/>
          <w:szCs w:val="24"/>
          <w:lang w:val="mn-MN"/>
        </w:rPr>
        <w:t xml:space="preserve">дэнд хэрэгцээтэй </w:t>
      </w:r>
      <w:r w:rsidR="00F41446" w:rsidRPr="00D82FD8">
        <w:rPr>
          <w:rFonts w:ascii="Times New Roman" w:hAnsi="Times New Roman" w:cs="Times New Roman"/>
          <w:szCs w:val="24"/>
          <w:lang w:val="mn-MN"/>
        </w:rPr>
        <w:t>орчин бүрдүүлсэн</w:t>
      </w:r>
      <w:r w:rsidR="00751056" w:rsidRPr="00D82FD8">
        <w:rPr>
          <w:rFonts w:ascii="Times New Roman" w:hAnsi="Times New Roman" w:cs="Times New Roman"/>
          <w:szCs w:val="24"/>
          <w:lang w:val="mn-MN"/>
        </w:rPr>
        <w:t xml:space="preserve"> сургалтыг олон хэлбэрээр зох</w:t>
      </w:r>
      <w:r w:rsidR="00DA2C48" w:rsidRPr="00D82FD8">
        <w:rPr>
          <w:rFonts w:ascii="Times New Roman" w:hAnsi="Times New Roman" w:cs="Times New Roman"/>
          <w:szCs w:val="24"/>
          <w:lang w:val="mn-MN"/>
        </w:rPr>
        <w:t>ион явуулах шаардлагатай.</w:t>
      </w:r>
      <w:r w:rsidR="00CC5C01" w:rsidRPr="00D82FD8">
        <w:rPr>
          <w:rFonts w:ascii="Times New Roman" w:hAnsi="Times New Roman" w:cs="Times New Roman"/>
          <w:szCs w:val="24"/>
          <w:lang w:val="mn-MN"/>
        </w:rPr>
        <w:t xml:space="preserve"> </w:t>
      </w:r>
    </w:p>
    <w:p w:rsidR="00751056" w:rsidRPr="00D82FD8" w:rsidRDefault="00EE14AB" w:rsidP="009D3C62">
      <w:pPr>
        <w:spacing w:line="240" w:lineRule="auto"/>
        <w:jc w:val="both"/>
        <w:rPr>
          <w:rFonts w:ascii="Times New Roman" w:hAnsi="Times New Roman" w:cs="Times New Roman"/>
          <w:szCs w:val="24"/>
          <w:lang w:val="mn-MN"/>
        </w:rPr>
      </w:pPr>
      <w:r w:rsidRPr="00D82FD8">
        <w:rPr>
          <w:rFonts w:ascii="Times New Roman" w:hAnsi="Times New Roman" w:cs="Times New Roman"/>
          <w:szCs w:val="24"/>
          <w:lang w:val="mn-MN"/>
        </w:rPr>
        <w:t xml:space="preserve">5. Оюутны </w:t>
      </w:r>
      <w:r w:rsidR="00786C7C" w:rsidRPr="00D82FD8">
        <w:rPr>
          <w:rFonts w:ascii="Times New Roman" w:hAnsi="Times New Roman" w:cs="Times New Roman"/>
          <w:szCs w:val="24"/>
          <w:lang w:val="mn-MN"/>
        </w:rPr>
        <w:t xml:space="preserve">хэрэгцээ, хүсэл сонирхолыг чухалчлахаас гадна тэдний амьдралд ач холбогдолтой сургалтыг </w:t>
      </w:r>
      <w:r w:rsidR="00DA2C48" w:rsidRPr="00D82FD8">
        <w:rPr>
          <w:rFonts w:ascii="Times New Roman" w:hAnsi="Times New Roman" w:cs="Times New Roman"/>
          <w:szCs w:val="24"/>
          <w:lang w:val="mn-MN"/>
        </w:rPr>
        <w:t>сонгон явуулах нь ач холбогдолтой гэж</w:t>
      </w:r>
      <w:r w:rsidR="00786C7C" w:rsidRPr="00D82FD8">
        <w:rPr>
          <w:rFonts w:ascii="Times New Roman" w:hAnsi="Times New Roman" w:cs="Times New Roman"/>
          <w:szCs w:val="24"/>
          <w:lang w:val="mn-MN"/>
        </w:rPr>
        <w:t xml:space="preserve"> дүгнэлт хийлээ. </w:t>
      </w:r>
    </w:p>
    <w:p w:rsidR="00DA2C48" w:rsidRPr="00D82FD8" w:rsidRDefault="00132B4F" w:rsidP="009D3C62">
      <w:pPr>
        <w:spacing w:line="240" w:lineRule="auto"/>
        <w:jc w:val="both"/>
        <w:rPr>
          <w:rFonts w:ascii="Times New Roman" w:hAnsi="Times New Roman" w:cs="Times New Roman"/>
          <w:szCs w:val="24"/>
          <w:lang w:val="mn-MN"/>
        </w:rPr>
      </w:pPr>
      <w:r w:rsidRPr="00D82FD8">
        <w:rPr>
          <w:rFonts w:ascii="Times New Roman" w:hAnsi="Times New Roman" w:cs="Times New Roman"/>
          <w:b/>
          <w:szCs w:val="24"/>
          <w:lang w:val="mn-MN"/>
        </w:rPr>
        <w:t xml:space="preserve">Туршилт сургалт – </w:t>
      </w:r>
      <w:r w:rsidRPr="00D82FD8">
        <w:rPr>
          <w:rFonts w:ascii="Times New Roman" w:hAnsi="Times New Roman" w:cs="Times New Roman"/>
          <w:szCs w:val="24"/>
          <w:lang w:val="mn-MN"/>
        </w:rPr>
        <w:t xml:space="preserve">Аэробик </w:t>
      </w:r>
      <w:r w:rsidR="00D4171F">
        <w:rPr>
          <w:rFonts w:ascii="Times New Roman" w:hAnsi="Times New Roman" w:cs="Times New Roman"/>
          <w:szCs w:val="24"/>
          <w:lang w:val="mn-MN"/>
        </w:rPr>
        <w:t>йогийн сургалтыг 2</w:t>
      </w:r>
      <w:r w:rsidR="00D4171F">
        <w:rPr>
          <w:rFonts w:ascii="Times New Roman" w:hAnsi="Times New Roman" w:cs="Times New Roman"/>
          <w:szCs w:val="24"/>
        </w:rPr>
        <w:t xml:space="preserve"> </w:t>
      </w:r>
      <w:r w:rsidR="00D4171F">
        <w:rPr>
          <w:rFonts w:ascii="Times New Roman" w:hAnsi="Times New Roman" w:cs="Times New Roman"/>
          <w:szCs w:val="24"/>
          <w:lang w:val="mn-MN"/>
        </w:rPr>
        <w:t xml:space="preserve">ба </w:t>
      </w:r>
      <w:r w:rsidR="00B04E3F" w:rsidRPr="00D82FD8">
        <w:rPr>
          <w:rFonts w:ascii="Times New Roman" w:hAnsi="Times New Roman" w:cs="Times New Roman"/>
          <w:szCs w:val="24"/>
          <w:lang w:val="mn-MN"/>
        </w:rPr>
        <w:t>4</w:t>
      </w:r>
      <w:r w:rsidR="00D4171F">
        <w:rPr>
          <w:rFonts w:ascii="Times New Roman" w:hAnsi="Times New Roman" w:cs="Times New Roman"/>
          <w:szCs w:val="24"/>
          <w:lang w:val="mn-MN"/>
        </w:rPr>
        <w:t>-</w:t>
      </w:r>
      <w:r w:rsidR="00B04E3F" w:rsidRPr="00D82FD8">
        <w:rPr>
          <w:rFonts w:ascii="Times New Roman" w:hAnsi="Times New Roman" w:cs="Times New Roman"/>
          <w:szCs w:val="24"/>
          <w:lang w:val="mn-MN"/>
        </w:rPr>
        <w:t xml:space="preserve">р дамжааны оюутны дунд чөлөөт цагаар </w:t>
      </w:r>
      <w:r w:rsidR="005729C5" w:rsidRPr="00D82FD8">
        <w:rPr>
          <w:rFonts w:ascii="Times New Roman" w:hAnsi="Times New Roman" w:cs="Times New Roman"/>
          <w:szCs w:val="24"/>
          <w:lang w:val="mn-MN"/>
        </w:rPr>
        <w:t xml:space="preserve">долоо хоногт 1 удаа </w:t>
      </w:r>
      <w:r w:rsidR="00B04E3F" w:rsidRPr="00D82FD8">
        <w:rPr>
          <w:rFonts w:ascii="Times New Roman" w:hAnsi="Times New Roman" w:cs="Times New Roman"/>
          <w:szCs w:val="24"/>
          <w:lang w:val="mn-MN"/>
        </w:rPr>
        <w:t>зохион явууллаа.</w:t>
      </w:r>
      <w:r w:rsidR="002C6D4F" w:rsidRPr="00D82FD8">
        <w:rPr>
          <w:rFonts w:ascii="Times New Roman" w:hAnsi="Times New Roman" w:cs="Times New Roman"/>
          <w:szCs w:val="24"/>
          <w:lang w:val="mn-MN"/>
        </w:rPr>
        <w:t xml:space="preserve"> </w:t>
      </w:r>
      <w:r w:rsidR="00B04E3F" w:rsidRPr="00D82FD8">
        <w:rPr>
          <w:rFonts w:ascii="Times New Roman" w:hAnsi="Times New Roman" w:cs="Times New Roman"/>
          <w:szCs w:val="24"/>
          <w:lang w:val="mn-MN"/>
        </w:rPr>
        <w:t xml:space="preserve"> </w:t>
      </w:r>
      <w:r w:rsidRPr="00D82FD8">
        <w:rPr>
          <w:rFonts w:ascii="Times New Roman" w:hAnsi="Times New Roman" w:cs="Times New Roman"/>
          <w:szCs w:val="24"/>
          <w:lang w:val="mn-MN"/>
        </w:rPr>
        <w:t xml:space="preserve"> </w:t>
      </w:r>
    </w:p>
    <w:p w:rsidR="00DA2C48" w:rsidRPr="00D83CE8" w:rsidRDefault="002805B6" w:rsidP="00D83CE8">
      <w:pPr>
        <w:spacing w:line="240" w:lineRule="auto"/>
        <w:ind w:firstLine="720"/>
        <w:jc w:val="both"/>
        <w:rPr>
          <w:rFonts w:ascii="Times New Roman" w:hAnsi="Times New Roman" w:cs="Times New Roman"/>
          <w:szCs w:val="24"/>
        </w:rPr>
      </w:pPr>
      <w:r w:rsidRPr="00D82FD8">
        <w:rPr>
          <w:rFonts w:ascii="Times New Roman" w:hAnsi="Times New Roman" w:cs="Times New Roman"/>
          <w:szCs w:val="24"/>
          <w:lang w:val="mn-MN"/>
        </w:rPr>
        <w:lastRenderedPageBreak/>
        <w:t>Сургалтын эхний үед оюутан нь хэвшмэл байдлаасаа гарах сонирхолгүй, албадма</w:t>
      </w:r>
      <w:r w:rsidR="00412BB3" w:rsidRPr="00D82FD8">
        <w:rPr>
          <w:rFonts w:ascii="Times New Roman" w:hAnsi="Times New Roman" w:cs="Times New Roman"/>
          <w:szCs w:val="24"/>
          <w:lang w:val="mn-MN"/>
        </w:rPr>
        <w:t>л байдлаар</w:t>
      </w:r>
      <w:r w:rsidRPr="00D82FD8">
        <w:rPr>
          <w:rFonts w:ascii="Times New Roman" w:hAnsi="Times New Roman" w:cs="Times New Roman"/>
          <w:szCs w:val="24"/>
          <w:lang w:val="mn-MN"/>
        </w:rPr>
        <w:t xml:space="preserve"> оролцож байсан боловч сарын дараа </w:t>
      </w:r>
      <w:r w:rsidR="00252A85" w:rsidRPr="00D82FD8">
        <w:rPr>
          <w:rFonts w:ascii="Times New Roman" w:hAnsi="Times New Roman" w:cs="Times New Roman"/>
          <w:szCs w:val="24"/>
          <w:lang w:val="mn-MN"/>
        </w:rPr>
        <w:t xml:space="preserve">тухайн сургалтандаа хандах хандлага өөрчлөгдөж, сонирхож оролцох хандлага ажиглагдсан. </w:t>
      </w:r>
      <w:r w:rsidR="006E14BB" w:rsidRPr="00D82FD8">
        <w:rPr>
          <w:rFonts w:ascii="Times New Roman" w:hAnsi="Times New Roman" w:cs="Times New Roman"/>
          <w:szCs w:val="24"/>
          <w:lang w:val="mn-MN"/>
        </w:rPr>
        <w:t>Иймээс сургалтанд хамрагдаж байгаа оюутнуудаас судалгааг асуулгын хэлбэрээр</w:t>
      </w:r>
      <w:r w:rsidR="003337C4" w:rsidRPr="00D82FD8">
        <w:rPr>
          <w:rFonts w:ascii="Times New Roman" w:hAnsi="Times New Roman" w:cs="Times New Roman"/>
          <w:szCs w:val="24"/>
          <w:lang w:val="mn-MN"/>
        </w:rPr>
        <w:t xml:space="preserve"> авч үр дүнг тооцон</w:t>
      </w:r>
      <w:r w:rsidR="006E14BB" w:rsidRPr="00D82FD8">
        <w:rPr>
          <w:rFonts w:ascii="Times New Roman" w:hAnsi="Times New Roman" w:cs="Times New Roman"/>
          <w:szCs w:val="24"/>
          <w:lang w:val="mn-MN"/>
        </w:rPr>
        <w:t xml:space="preserve"> цаашид </w:t>
      </w:r>
      <w:r w:rsidR="003337C4" w:rsidRPr="00D82FD8">
        <w:rPr>
          <w:rFonts w:ascii="Times New Roman" w:hAnsi="Times New Roman" w:cs="Times New Roman"/>
          <w:szCs w:val="24"/>
          <w:lang w:val="mn-MN"/>
        </w:rPr>
        <w:t>ямар чиглэл, зорилгоор ажиллах гарцыг тодорхойлохыг хичээлээ.</w:t>
      </w:r>
    </w:p>
    <w:p w:rsidR="00973389" w:rsidRPr="00D82FD8" w:rsidRDefault="00F550A5" w:rsidP="009D3C62">
      <w:pPr>
        <w:spacing w:line="240" w:lineRule="auto"/>
        <w:jc w:val="both"/>
        <w:rPr>
          <w:rFonts w:ascii="Times New Roman" w:hAnsi="Times New Roman" w:cs="Times New Roman"/>
          <w:b/>
          <w:szCs w:val="24"/>
          <w:lang w:val="mn-MN"/>
        </w:rPr>
      </w:pPr>
      <w:r w:rsidRPr="00D82FD8">
        <w:rPr>
          <w:rFonts w:ascii="Times New Roman" w:hAnsi="Times New Roman" w:cs="Times New Roman"/>
          <w:b/>
          <w:szCs w:val="24"/>
          <w:lang w:val="mn-MN"/>
        </w:rPr>
        <w:t xml:space="preserve">Судалгаа 2: </w:t>
      </w:r>
      <w:r w:rsidR="00A016BD" w:rsidRPr="00D82FD8">
        <w:rPr>
          <w:rFonts w:ascii="Times New Roman" w:hAnsi="Times New Roman" w:cs="Times New Roman"/>
          <w:b/>
          <w:szCs w:val="24"/>
          <w:lang w:val="mn-MN"/>
        </w:rPr>
        <w:t>Оюутны хөгжих хэрэгцээг хангаж байгааг тодорхойлох судалгаа</w:t>
      </w:r>
    </w:p>
    <w:p w:rsidR="006A05D8" w:rsidRDefault="00973389" w:rsidP="00125D86">
      <w:pPr>
        <w:spacing w:line="240" w:lineRule="auto"/>
        <w:jc w:val="both"/>
        <w:rPr>
          <w:rFonts w:ascii="Times New Roman" w:hAnsi="Times New Roman" w:cs="Times New Roman"/>
          <w:noProof/>
          <w:szCs w:val="24"/>
        </w:rPr>
      </w:pPr>
      <w:r w:rsidRPr="00D82FD8">
        <w:rPr>
          <w:rFonts w:ascii="Times New Roman" w:hAnsi="Times New Roman" w:cs="Times New Roman"/>
          <w:szCs w:val="24"/>
          <w:lang w:val="mn-MN"/>
        </w:rPr>
        <w:t xml:space="preserve">                                                                                                            </w:t>
      </w:r>
      <w:r w:rsidR="00125D86">
        <w:rPr>
          <w:rFonts w:ascii="Times New Roman" w:hAnsi="Times New Roman" w:cs="Times New Roman"/>
          <w:szCs w:val="24"/>
          <w:lang w:val="mn-MN"/>
        </w:rPr>
        <w:t xml:space="preserve">                        График1</w:t>
      </w:r>
    </w:p>
    <w:p w:rsidR="004E1DB2" w:rsidRDefault="004E1DB2" w:rsidP="00125D86">
      <w:pPr>
        <w:spacing w:line="240" w:lineRule="auto"/>
        <w:jc w:val="both"/>
        <w:rPr>
          <w:rFonts w:ascii="Times New Roman" w:hAnsi="Times New Roman" w:cs="Times New Roman"/>
          <w:noProof/>
          <w:szCs w:val="24"/>
        </w:rPr>
      </w:pPr>
      <w:r>
        <w:rPr>
          <w:noProof/>
        </w:rPr>
        <w:drawing>
          <wp:inline distT="0" distB="0" distL="0" distR="0" wp14:anchorId="3C61E5A0" wp14:editId="2C77022B">
            <wp:extent cx="5943600" cy="5756563"/>
            <wp:effectExtent l="0" t="0" r="1905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1DB2" w:rsidRDefault="004E1DB2" w:rsidP="00125D86">
      <w:pPr>
        <w:spacing w:line="240" w:lineRule="auto"/>
        <w:jc w:val="both"/>
        <w:rPr>
          <w:rFonts w:ascii="Times New Roman" w:hAnsi="Times New Roman" w:cs="Times New Roman"/>
          <w:noProof/>
          <w:szCs w:val="24"/>
        </w:rPr>
      </w:pPr>
    </w:p>
    <w:p w:rsidR="004E1DB2" w:rsidRDefault="004E1DB2" w:rsidP="00125D86">
      <w:pPr>
        <w:spacing w:line="240" w:lineRule="auto"/>
        <w:jc w:val="both"/>
        <w:rPr>
          <w:rFonts w:ascii="Times New Roman" w:hAnsi="Times New Roman" w:cs="Times New Roman"/>
          <w:noProof/>
          <w:szCs w:val="24"/>
        </w:rPr>
      </w:pPr>
    </w:p>
    <w:p w:rsidR="004E1DB2" w:rsidRPr="00D82FD8" w:rsidRDefault="004E1DB2" w:rsidP="00125D86">
      <w:pPr>
        <w:spacing w:line="240" w:lineRule="auto"/>
        <w:jc w:val="both"/>
        <w:rPr>
          <w:rFonts w:ascii="Times New Roman" w:hAnsi="Times New Roman" w:cs="Times New Roman"/>
          <w:szCs w:val="24"/>
          <w:lang w:val="mn-MN"/>
        </w:rPr>
      </w:pPr>
    </w:p>
    <w:p w:rsidR="00C35F53" w:rsidRPr="00D82FD8" w:rsidRDefault="00845781" w:rsidP="00DF3AD0">
      <w:pPr>
        <w:pStyle w:val="ListParagraph"/>
        <w:numPr>
          <w:ilvl w:val="0"/>
          <w:numId w:val="14"/>
        </w:numPr>
        <w:spacing w:line="240" w:lineRule="auto"/>
        <w:rPr>
          <w:rFonts w:ascii="Times New Roman" w:hAnsi="Times New Roman" w:cs="Times New Roman"/>
          <w:szCs w:val="24"/>
          <w:lang w:val="mn-MN"/>
        </w:rPr>
      </w:pPr>
      <w:r>
        <w:rPr>
          <w:rFonts w:ascii="Times New Roman" w:hAnsi="Times New Roman" w:cs="Times New Roman"/>
          <w:szCs w:val="24"/>
          <w:lang w:val="mn-MN"/>
        </w:rPr>
        <w:t>С</w:t>
      </w:r>
      <w:r w:rsidR="00DF3AD0" w:rsidRPr="00D82FD8">
        <w:rPr>
          <w:rFonts w:ascii="Times New Roman" w:hAnsi="Times New Roman" w:cs="Times New Roman"/>
          <w:szCs w:val="24"/>
          <w:lang w:val="mn-MN"/>
        </w:rPr>
        <w:t>удалгаа</w:t>
      </w:r>
      <w:r>
        <w:rPr>
          <w:rFonts w:ascii="Times New Roman" w:hAnsi="Times New Roman" w:cs="Times New Roman"/>
          <w:szCs w:val="24"/>
          <w:lang w:val="mn-MN"/>
        </w:rPr>
        <w:t xml:space="preserve"> 2-оо</w:t>
      </w:r>
      <w:r w:rsidR="00DF3AD0" w:rsidRPr="00D82FD8">
        <w:rPr>
          <w:rFonts w:ascii="Times New Roman" w:hAnsi="Times New Roman" w:cs="Times New Roman"/>
          <w:szCs w:val="24"/>
          <w:lang w:val="mn-MN"/>
        </w:rPr>
        <w:t xml:space="preserve">с харахад </w:t>
      </w:r>
      <w:r w:rsidR="00C35F53" w:rsidRPr="00D82FD8">
        <w:rPr>
          <w:rFonts w:ascii="Times New Roman" w:hAnsi="Times New Roman" w:cs="Times New Roman"/>
          <w:szCs w:val="24"/>
          <w:lang w:val="mn-MN"/>
        </w:rPr>
        <w:t xml:space="preserve"> оюутан нь өөрийн хүслээр</w:t>
      </w:r>
      <w:r w:rsidR="00CA7674">
        <w:rPr>
          <w:rFonts w:ascii="Times New Roman" w:hAnsi="Times New Roman" w:cs="Times New Roman"/>
          <w:szCs w:val="24"/>
          <w:lang w:val="mn-MN"/>
        </w:rPr>
        <w:t xml:space="preserve"> </w:t>
      </w:r>
      <w:r w:rsidR="00CA7674">
        <w:rPr>
          <w:rFonts w:ascii="Times New Roman" w:hAnsi="Times New Roman" w:cs="Times New Roman"/>
          <w:szCs w:val="24"/>
        </w:rPr>
        <w:t>(70,13%)</w:t>
      </w:r>
      <w:r w:rsidR="00C35F53" w:rsidRPr="00D82FD8">
        <w:rPr>
          <w:rFonts w:ascii="Times New Roman" w:hAnsi="Times New Roman" w:cs="Times New Roman"/>
          <w:szCs w:val="24"/>
          <w:lang w:val="mn-MN"/>
        </w:rPr>
        <w:t xml:space="preserve"> буюу сонирхож</w:t>
      </w:r>
      <w:r w:rsidR="00CA7674">
        <w:rPr>
          <w:rFonts w:ascii="Times New Roman" w:hAnsi="Times New Roman" w:cs="Times New Roman"/>
          <w:szCs w:val="24"/>
        </w:rPr>
        <w:t xml:space="preserve"> (29,87%)</w:t>
      </w:r>
      <w:r w:rsidR="00C35F53" w:rsidRPr="00D82FD8">
        <w:rPr>
          <w:rFonts w:ascii="Times New Roman" w:hAnsi="Times New Roman" w:cs="Times New Roman"/>
          <w:szCs w:val="24"/>
          <w:lang w:val="mn-MN"/>
        </w:rPr>
        <w:t xml:space="preserve"> су</w:t>
      </w:r>
      <w:r w:rsidR="00CA5CD0" w:rsidRPr="00D82FD8">
        <w:rPr>
          <w:rFonts w:ascii="Times New Roman" w:hAnsi="Times New Roman" w:cs="Times New Roman"/>
          <w:szCs w:val="24"/>
          <w:lang w:val="mn-MN"/>
        </w:rPr>
        <w:t>ргалтанд хамрагддаг гэж хариулсан.</w:t>
      </w:r>
    </w:p>
    <w:p w:rsidR="00C35F53" w:rsidRPr="00D82FD8" w:rsidRDefault="00C35F53" w:rsidP="00DF3AD0">
      <w:pPr>
        <w:pStyle w:val="ListParagraph"/>
        <w:numPr>
          <w:ilvl w:val="0"/>
          <w:numId w:val="14"/>
        </w:numPr>
        <w:spacing w:line="240" w:lineRule="auto"/>
        <w:rPr>
          <w:rFonts w:ascii="Times New Roman" w:hAnsi="Times New Roman" w:cs="Times New Roman"/>
          <w:szCs w:val="24"/>
          <w:lang w:val="mn-MN"/>
        </w:rPr>
      </w:pPr>
      <w:r w:rsidRPr="00D82FD8">
        <w:rPr>
          <w:rFonts w:ascii="Times New Roman" w:hAnsi="Times New Roman" w:cs="Times New Roman"/>
          <w:szCs w:val="24"/>
          <w:lang w:val="mn-MN"/>
        </w:rPr>
        <w:t>Өмнөө зор</w:t>
      </w:r>
      <w:r w:rsidR="0032069F" w:rsidRPr="00D82FD8">
        <w:rPr>
          <w:rFonts w:ascii="Times New Roman" w:hAnsi="Times New Roman" w:cs="Times New Roman"/>
          <w:szCs w:val="24"/>
          <w:lang w:val="mn-MN"/>
        </w:rPr>
        <w:t>илго тавьж сургалтанд хамрагдсан.</w:t>
      </w:r>
      <w:r w:rsidR="00CA7674">
        <w:rPr>
          <w:rFonts w:ascii="Times New Roman" w:hAnsi="Times New Roman" w:cs="Times New Roman"/>
          <w:szCs w:val="24"/>
          <w:lang w:val="mn-MN"/>
        </w:rPr>
        <w:t xml:space="preserve"> </w:t>
      </w:r>
      <w:r w:rsidR="00CA7674">
        <w:rPr>
          <w:rFonts w:ascii="Times New Roman" w:hAnsi="Times New Roman" w:cs="Times New Roman"/>
          <w:szCs w:val="24"/>
        </w:rPr>
        <w:t>/</w:t>
      </w:r>
      <w:r w:rsidR="00CA7674">
        <w:rPr>
          <w:rFonts w:ascii="Times New Roman" w:hAnsi="Times New Roman" w:cs="Times New Roman"/>
          <w:szCs w:val="24"/>
          <w:lang w:val="mn-MN"/>
        </w:rPr>
        <w:t>жингээ хасах, биеэ эрүүлжүүлэх</w:t>
      </w:r>
      <w:r w:rsidR="00CA7674">
        <w:rPr>
          <w:rFonts w:ascii="Times New Roman" w:hAnsi="Times New Roman" w:cs="Times New Roman"/>
          <w:szCs w:val="24"/>
        </w:rPr>
        <w:t>/</w:t>
      </w:r>
    </w:p>
    <w:p w:rsidR="00002220" w:rsidRPr="00D82FD8" w:rsidRDefault="00C35F53" w:rsidP="00DF3AD0">
      <w:pPr>
        <w:pStyle w:val="ListParagraph"/>
        <w:numPr>
          <w:ilvl w:val="0"/>
          <w:numId w:val="14"/>
        </w:numPr>
        <w:spacing w:line="240" w:lineRule="auto"/>
        <w:rPr>
          <w:rFonts w:ascii="Times New Roman" w:hAnsi="Times New Roman" w:cs="Times New Roman"/>
          <w:szCs w:val="24"/>
          <w:lang w:val="mn-MN"/>
        </w:rPr>
      </w:pPr>
      <w:r w:rsidRPr="00D82FD8">
        <w:rPr>
          <w:rFonts w:ascii="Times New Roman" w:hAnsi="Times New Roman" w:cs="Times New Roman"/>
          <w:szCs w:val="24"/>
          <w:lang w:val="mn-MN"/>
        </w:rPr>
        <w:t>Хийж байгаа зүйлээ сэтгэлээсээ хийдэг</w:t>
      </w:r>
      <w:r w:rsidR="00CA7674">
        <w:rPr>
          <w:rFonts w:ascii="Times New Roman" w:hAnsi="Times New Roman" w:cs="Times New Roman"/>
          <w:szCs w:val="24"/>
        </w:rPr>
        <w:t xml:space="preserve"> (60.21%)</w:t>
      </w:r>
      <w:r w:rsidRPr="00D82FD8">
        <w:rPr>
          <w:rFonts w:ascii="Times New Roman" w:hAnsi="Times New Roman" w:cs="Times New Roman"/>
          <w:szCs w:val="24"/>
          <w:lang w:val="mn-MN"/>
        </w:rPr>
        <w:t xml:space="preserve"> болсноос гадна өөртөө итгэлтэй, өө</w:t>
      </w:r>
      <w:r w:rsidR="00546E5B" w:rsidRPr="00D82FD8">
        <w:rPr>
          <w:rFonts w:ascii="Times New Roman" w:hAnsi="Times New Roman" w:cs="Times New Roman"/>
          <w:szCs w:val="24"/>
          <w:lang w:val="mn-MN"/>
        </w:rPr>
        <w:t xml:space="preserve">рийн гэсэн </w:t>
      </w:r>
      <w:r w:rsidR="00546E5B" w:rsidRPr="00CA7674">
        <w:rPr>
          <w:rFonts w:ascii="Times New Roman" w:hAnsi="Times New Roman" w:cs="Times New Roman"/>
          <w:szCs w:val="24"/>
          <w:lang w:val="mn-MN"/>
        </w:rPr>
        <w:t>төл</w:t>
      </w:r>
      <w:r w:rsidR="006A1912" w:rsidRPr="00CA7674">
        <w:rPr>
          <w:rFonts w:ascii="Times New Roman" w:hAnsi="Times New Roman" w:cs="Times New Roman"/>
          <w:szCs w:val="24"/>
          <w:lang w:val="mn-MN"/>
        </w:rPr>
        <w:t>өв</w:t>
      </w:r>
      <w:r w:rsidR="00546E5B" w:rsidRPr="00CA7674">
        <w:rPr>
          <w:rFonts w:ascii="Times New Roman" w:hAnsi="Times New Roman" w:cs="Times New Roman"/>
          <w:szCs w:val="24"/>
          <w:lang w:val="mn-MN"/>
        </w:rPr>
        <w:t>л</w:t>
      </w:r>
      <w:r w:rsidR="006A1912" w:rsidRPr="00CA7674">
        <w:rPr>
          <w:rFonts w:ascii="Times New Roman" w:hAnsi="Times New Roman" w:cs="Times New Roman"/>
          <w:szCs w:val="24"/>
          <w:lang w:val="mn-MN"/>
        </w:rPr>
        <w:t>ө</w:t>
      </w:r>
      <w:r w:rsidR="00546E5B" w:rsidRPr="00CA7674">
        <w:rPr>
          <w:rFonts w:ascii="Times New Roman" w:hAnsi="Times New Roman" w:cs="Times New Roman"/>
          <w:szCs w:val="24"/>
          <w:lang w:val="mn-MN"/>
        </w:rPr>
        <w:t>гөөтэй</w:t>
      </w:r>
      <w:r w:rsidR="00546E5B" w:rsidRPr="00D82FD8">
        <w:rPr>
          <w:rFonts w:ascii="Times New Roman" w:hAnsi="Times New Roman" w:cs="Times New Roman"/>
          <w:szCs w:val="24"/>
          <w:lang w:val="mn-MN"/>
        </w:rPr>
        <w:t xml:space="preserve">  хамрагддаг.</w:t>
      </w:r>
    </w:p>
    <w:p w:rsidR="00002220" w:rsidRPr="00D82FD8" w:rsidRDefault="00002220" w:rsidP="00DF3AD0">
      <w:pPr>
        <w:pStyle w:val="ListParagraph"/>
        <w:numPr>
          <w:ilvl w:val="0"/>
          <w:numId w:val="14"/>
        </w:numPr>
        <w:spacing w:line="240" w:lineRule="auto"/>
        <w:rPr>
          <w:rFonts w:ascii="Times New Roman" w:hAnsi="Times New Roman" w:cs="Times New Roman"/>
          <w:szCs w:val="24"/>
          <w:lang w:val="mn-MN"/>
        </w:rPr>
      </w:pPr>
      <w:r w:rsidRPr="00D82FD8">
        <w:rPr>
          <w:rFonts w:ascii="Times New Roman" w:hAnsi="Times New Roman" w:cs="Times New Roman"/>
          <w:szCs w:val="24"/>
          <w:lang w:val="mn-MN"/>
        </w:rPr>
        <w:t xml:space="preserve">Сургалтанд хамрагдахаас өмнө авсан </w:t>
      </w:r>
      <w:r w:rsidR="00B34F88">
        <w:rPr>
          <w:rFonts w:ascii="Times New Roman" w:hAnsi="Times New Roman" w:cs="Times New Roman"/>
          <w:szCs w:val="24"/>
          <w:lang w:val="mn-MN"/>
        </w:rPr>
        <w:t xml:space="preserve">судалгаанд бие бялдар, дуу </w:t>
      </w:r>
      <w:r w:rsidR="00B34F88" w:rsidRPr="00CA7674">
        <w:rPr>
          <w:rFonts w:ascii="Times New Roman" w:hAnsi="Times New Roman" w:cs="Times New Roman"/>
          <w:szCs w:val="24"/>
          <w:lang w:val="mn-MN"/>
        </w:rPr>
        <w:t>хөгж</w:t>
      </w:r>
      <w:r w:rsidRPr="00CA7674">
        <w:rPr>
          <w:rFonts w:ascii="Times New Roman" w:hAnsi="Times New Roman" w:cs="Times New Roman"/>
          <w:szCs w:val="24"/>
          <w:lang w:val="mn-MN"/>
        </w:rPr>
        <w:t xml:space="preserve">мөөр </w:t>
      </w:r>
      <w:r w:rsidRPr="00D82FD8">
        <w:rPr>
          <w:rFonts w:ascii="Times New Roman" w:hAnsi="Times New Roman" w:cs="Times New Roman"/>
          <w:szCs w:val="24"/>
          <w:lang w:val="mn-MN"/>
        </w:rPr>
        <w:t xml:space="preserve">хичээллэх хүсэлтэй гэж хариулсан бол сургалтын дараа хэл, гар </w:t>
      </w:r>
      <w:r w:rsidR="00EF3C95" w:rsidRPr="00D82FD8">
        <w:rPr>
          <w:rFonts w:ascii="Times New Roman" w:hAnsi="Times New Roman" w:cs="Times New Roman"/>
          <w:szCs w:val="24"/>
          <w:lang w:val="mn-MN"/>
        </w:rPr>
        <w:t>урлал, бүжиг, хөгжм</w:t>
      </w:r>
      <w:r w:rsidR="00536895" w:rsidRPr="00D82FD8">
        <w:rPr>
          <w:rFonts w:ascii="Times New Roman" w:hAnsi="Times New Roman" w:cs="Times New Roman"/>
          <w:szCs w:val="24"/>
          <w:lang w:val="mn-MN"/>
        </w:rPr>
        <w:t>өөр</w:t>
      </w:r>
      <w:r w:rsidR="008461F3" w:rsidRPr="00D82FD8">
        <w:rPr>
          <w:rFonts w:ascii="Times New Roman" w:hAnsi="Times New Roman" w:cs="Times New Roman"/>
          <w:szCs w:val="24"/>
          <w:lang w:val="mn-MN"/>
        </w:rPr>
        <w:t xml:space="preserve"> хичээллэх</w:t>
      </w:r>
      <w:r w:rsidRPr="00D82FD8">
        <w:rPr>
          <w:rFonts w:ascii="Times New Roman" w:hAnsi="Times New Roman" w:cs="Times New Roman"/>
          <w:szCs w:val="24"/>
          <w:lang w:val="mn-MN"/>
        </w:rPr>
        <w:t xml:space="preserve"> хүсэлтэй гэж хариултыг өгсөн байна.</w:t>
      </w:r>
    </w:p>
    <w:p w:rsidR="008461F3" w:rsidRPr="00D82FD8" w:rsidRDefault="008461F3" w:rsidP="00DF3AD0">
      <w:pPr>
        <w:pStyle w:val="ListParagraph"/>
        <w:numPr>
          <w:ilvl w:val="0"/>
          <w:numId w:val="14"/>
        </w:numPr>
        <w:spacing w:line="240" w:lineRule="auto"/>
        <w:rPr>
          <w:rFonts w:ascii="Times New Roman" w:hAnsi="Times New Roman" w:cs="Times New Roman"/>
          <w:szCs w:val="24"/>
          <w:lang w:val="mn-MN"/>
        </w:rPr>
      </w:pPr>
      <w:r w:rsidRPr="00D82FD8">
        <w:rPr>
          <w:rFonts w:ascii="Times New Roman" w:hAnsi="Times New Roman" w:cs="Times New Roman"/>
          <w:szCs w:val="24"/>
          <w:lang w:val="mn-MN"/>
        </w:rPr>
        <w:t>Туршилт судалгаанд хамрагдсан нийт оюутны дийлэнх нь танин мэдэхүйн</w:t>
      </w:r>
      <w:r w:rsidR="00CA5CD0" w:rsidRPr="00D82FD8">
        <w:rPr>
          <w:rFonts w:ascii="Times New Roman" w:hAnsi="Times New Roman" w:cs="Times New Roman"/>
          <w:szCs w:val="24"/>
          <w:lang w:val="mn-MN"/>
        </w:rPr>
        <w:t xml:space="preserve"> холбогдолтой кино үзэхийг илүү хүснэ гэсэн </w:t>
      </w:r>
      <w:r w:rsidRPr="00D82FD8">
        <w:rPr>
          <w:rFonts w:ascii="Times New Roman" w:hAnsi="Times New Roman" w:cs="Times New Roman"/>
          <w:szCs w:val="24"/>
          <w:lang w:val="mn-MN"/>
        </w:rPr>
        <w:t xml:space="preserve"> хариултыг өгсөн байна. </w:t>
      </w:r>
    </w:p>
    <w:p w:rsidR="006A05D8" w:rsidRPr="00D83CE8" w:rsidRDefault="00E6572C" w:rsidP="00D83CE8">
      <w:pPr>
        <w:pStyle w:val="ListParagraph"/>
        <w:spacing w:line="240" w:lineRule="auto"/>
        <w:jc w:val="center"/>
        <w:rPr>
          <w:rFonts w:ascii="Times New Roman" w:hAnsi="Times New Roman" w:cs="Times New Roman"/>
          <w:szCs w:val="24"/>
          <w:lang w:val="mn-MN"/>
        </w:rPr>
      </w:pPr>
      <w:r w:rsidRPr="00D82FD8">
        <w:rPr>
          <w:rFonts w:ascii="Times New Roman" w:hAnsi="Times New Roman" w:cs="Times New Roman"/>
          <w:b/>
          <w:szCs w:val="24"/>
          <w:lang w:val="mn-MN"/>
        </w:rPr>
        <w:t>Дүгнэлт</w:t>
      </w:r>
    </w:p>
    <w:p w:rsidR="00CA7674" w:rsidRDefault="00D82FD8" w:rsidP="00CA7674">
      <w:pPr>
        <w:pStyle w:val="ListParagraph"/>
        <w:spacing w:line="240" w:lineRule="auto"/>
        <w:ind w:left="0"/>
        <w:jc w:val="both"/>
        <w:rPr>
          <w:rFonts w:ascii="Times New Roman" w:hAnsi="Times New Roman" w:cs="Times New Roman"/>
          <w:szCs w:val="24"/>
        </w:rPr>
      </w:pPr>
      <w:r w:rsidRPr="00740184">
        <w:rPr>
          <w:rFonts w:ascii="Times New Roman" w:hAnsi="Times New Roman" w:cs="Times New Roman"/>
          <w:szCs w:val="24"/>
          <w:lang w:val="mn-MN"/>
        </w:rPr>
        <w:t>С</w:t>
      </w:r>
      <w:r w:rsidR="003D67B6" w:rsidRPr="00740184">
        <w:rPr>
          <w:rFonts w:ascii="Times New Roman" w:hAnsi="Times New Roman" w:cs="Times New Roman"/>
          <w:szCs w:val="24"/>
          <w:lang w:val="mn-MN"/>
        </w:rPr>
        <w:t>удалгаагаар</w:t>
      </w:r>
      <w:r w:rsidR="00C35F53" w:rsidRPr="00740184">
        <w:rPr>
          <w:rFonts w:ascii="Times New Roman" w:hAnsi="Times New Roman" w:cs="Times New Roman"/>
          <w:szCs w:val="24"/>
          <w:lang w:val="mn-MN"/>
        </w:rPr>
        <w:t xml:space="preserve"> </w:t>
      </w:r>
      <w:r w:rsidR="003D67B6" w:rsidRPr="00740184">
        <w:rPr>
          <w:rFonts w:ascii="Times New Roman" w:hAnsi="Times New Roman" w:cs="Times New Roman"/>
          <w:szCs w:val="24"/>
          <w:lang w:val="mn-MN"/>
        </w:rPr>
        <w:t xml:space="preserve">багшлах ур чадвартай, бие даасан хүсэл эрмэлзлэлтэй, авьяаслаг сайн багш бэлтгэхэд хөтөлбөрт сургалтаас гадна </w:t>
      </w:r>
      <w:r w:rsidR="00415534">
        <w:rPr>
          <w:rFonts w:ascii="Times New Roman" w:hAnsi="Times New Roman" w:cs="Times New Roman"/>
          <w:szCs w:val="24"/>
          <w:lang w:val="mn-MN"/>
        </w:rPr>
        <w:t>ямар гарц байгааг тогтоохыг зорь</w:t>
      </w:r>
      <w:r w:rsidR="003D67B6" w:rsidRPr="00740184">
        <w:rPr>
          <w:rFonts w:ascii="Times New Roman" w:hAnsi="Times New Roman" w:cs="Times New Roman"/>
          <w:szCs w:val="24"/>
          <w:lang w:val="mn-MN"/>
        </w:rPr>
        <w:t xml:space="preserve">сон. </w:t>
      </w:r>
    </w:p>
    <w:p w:rsidR="00CA7674" w:rsidRPr="00CA7674" w:rsidRDefault="00F7318A" w:rsidP="00CA7674">
      <w:pPr>
        <w:pStyle w:val="ListParagraph"/>
        <w:numPr>
          <w:ilvl w:val="0"/>
          <w:numId w:val="18"/>
        </w:numPr>
        <w:spacing w:line="240" w:lineRule="auto"/>
        <w:jc w:val="both"/>
        <w:rPr>
          <w:rFonts w:ascii="Times New Roman" w:hAnsi="Times New Roman" w:cs="Times New Roman"/>
          <w:szCs w:val="24"/>
          <w:lang w:val="mn-MN"/>
        </w:rPr>
      </w:pPr>
      <w:r w:rsidRPr="00740184">
        <w:rPr>
          <w:rFonts w:ascii="Times New Roman" w:hAnsi="Times New Roman" w:cs="Times New Roman"/>
          <w:szCs w:val="24"/>
          <w:lang w:val="mn-MN"/>
        </w:rPr>
        <w:t xml:space="preserve">Оюутан </w:t>
      </w:r>
      <w:r w:rsidR="00EA3589" w:rsidRPr="00740184">
        <w:rPr>
          <w:rFonts w:ascii="Times New Roman" w:hAnsi="Times New Roman" w:cs="Times New Roman"/>
          <w:szCs w:val="24"/>
          <w:lang w:val="mn-MN"/>
        </w:rPr>
        <w:t>өөрийгөө хөгжүүлэх боломжийг нээлттэй байлгах зорилгоор</w:t>
      </w:r>
      <w:r w:rsidRPr="00740184">
        <w:rPr>
          <w:rFonts w:ascii="Times New Roman" w:hAnsi="Times New Roman" w:cs="Times New Roman"/>
          <w:szCs w:val="24"/>
          <w:lang w:val="mn-MN"/>
        </w:rPr>
        <w:t xml:space="preserve"> бүтээлч хандлагыг идэвхжүүлэх</w:t>
      </w:r>
      <w:r w:rsidR="00EA3589" w:rsidRPr="00740184">
        <w:rPr>
          <w:rFonts w:ascii="Times New Roman" w:hAnsi="Times New Roman" w:cs="Times New Roman"/>
          <w:szCs w:val="24"/>
          <w:lang w:val="mn-MN"/>
        </w:rPr>
        <w:t>,</w:t>
      </w:r>
      <w:r w:rsidRPr="00740184">
        <w:rPr>
          <w:rFonts w:ascii="Times New Roman" w:hAnsi="Times New Roman" w:cs="Times New Roman"/>
          <w:szCs w:val="24"/>
          <w:lang w:val="mn-MN"/>
        </w:rPr>
        <w:t xml:space="preserve"> чөлөөт ца</w:t>
      </w:r>
      <w:r w:rsidR="00EA3589" w:rsidRPr="00740184">
        <w:rPr>
          <w:rFonts w:ascii="Times New Roman" w:hAnsi="Times New Roman" w:cs="Times New Roman"/>
          <w:szCs w:val="24"/>
          <w:lang w:val="mn-MN"/>
        </w:rPr>
        <w:t>гаар</w:t>
      </w:r>
      <w:r w:rsidR="003D67B6" w:rsidRPr="00740184">
        <w:rPr>
          <w:rFonts w:ascii="Times New Roman" w:hAnsi="Times New Roman" w:cs="Times New Roman"/>
          <w:szCs w:val="24"/>
          <w:lang w:val="mn-MN"/>
        </w:rPr>
        <w:t xml:space="preserve"> танхимын бус сургалтанд хамрагдах </w:t>
      </w:r>
      <w:r w:rsidR="008207F8" w:rsidRPr="00740184">
        <w:rPr>
          <w:rFonts w:ascii="Times New Roman" w:hAnsi="Times New Roman" w:cs="Times New Roman"/>
          <w:szCs w:val="24"/>
          <w:lang w:val="mn-MN"/>
        </w:rPr>
        <w:t>хүсэл</w:t>
      </w:r>
      <w:r w:rsidR="00F57694">
        <w:rPr>
          <w:rFonts w:ascii="Times New Roman" w:hAnsi="Times New Roman" w:cs="Times New Roman"/>
          <w:szCs w:val="24"/>
          <w:lang w:val="mn-MN"/>
        </w:rPr>
        <w:t xml:space="preserve"> </w:t>
      </w:r>
      <w:r w:rsidR="008207F8" w:rsidRPr="00740184">
        <w:rPr>
          <w:rFonts w:ascii="Times New Roman" w:hAnsi="Times New Roman" w:cs="Times New Roman"/>
          <w:szCs w:val="24"/>
          <w:lang w:val="mn-MN"/>
        </w:rPr>
        <w:t xml:space="preserve">100% үзүүлэлттэй </w:t>
      </w:r>
      <w:r w:rsidR="003D67B6" w:rsidRPr="00740184">
        <w:rPr>
          <w:rFonts w:ascii="Times New Roman" w:hAnsi="Times New Roman" w:cs="Times New Roman"/>
          <w:szCs w:val="24"/>
          <w:lang w:val="mn-MN"/>
        </w:rPr>
        <w:t>байна</w:t>
      </w:r>
      <w:r w:rsidRPr="00740184">
        <w:rPr>
          <w:rFonts w:ascii="Times New Roman" w:hAnsi="Times New Roman" w:cs="Times New Roman"/>
          <w:szCs w:val="24"/>
          <w:lang w:val="mn-MN"/>
        </w:rPr>
        <w:t>.</w:t>
      </w:r>
    </w:p>
    <w:p w:rsidR="00CA7674" w:rsidRPr="00CA7674" w:rsidRDefault="008207F8" w:rsidP="00CA7674">
      <w:pPr>
        <w:pStyle w:val="ListParagraph"/>
        <w:numPr>
          <w:ilvl w:val="0"/>
          <w:numId w:val="18"/>
        </w:numPr>
        <w:spacing w:line="240" w:lineRule="auto"/>
        <w:jc w:val="both"/>
        <w:rPr>
          <w:rFonts w:ascii="Times New Roman" w:hAnsi="Times New Roman" w:cs="Times New Roman"/>
          <w:szCs w:val="24"/>
          <w:lang w:val="mn-MN"/>
        </w:rPr>
      </w:pPr>
      <w:r w:rsidRPr="00CA7674">
        <w:rPr>
          <w:rFonts w:ascii="Times New Roman" w:hAnsi="Times New Roman" w:cs="Times New Roman"/>
          <w:szCs w:val="24"/>
          <w:lang w:val="mn-MN"/>
        </w:rPr>
        <w:t>Танхимын бус сургалтаар бие бялдар хөгжүүлэх, дүрслэн урлахуй, гадаад хэл, дуу хөгжмийн боловсролыг гүнзгийрүүлэн судлах 82</w:t>
      </w:r>
      <w:r w:rsidRPr="00CA7674">
        <w:rPr>
          <w:rFonts w:ascii="Times New Roman" w:hAnsi="Times New Roman" w:cs="Times New Roman"/>
          <w:szCs w:val="24"/>
        </w:rPr>
        <w:t>%</w:t>
      </w:r>
      <w:r w:rsidRPr="00CA7674">
        <w:rPr>
          <w:rFonts w:ascii="Times New Roman" w:hAnsi="Times New Roman" w:cs="Times New Roman"/>
          <w:szCs w:val="24"/>
          <w:lang w:val="mn-MN"/>
        </w:rPr>
        <w:t>-</w:t>
      </w:r>
      <w:r w:rsidR="00F458DE">
        <w:rPr>
          <w:rFonts w:ascii="Times New Roman" w:hAnsi="Times New Roman" w:cs="Times New Roman"/>
          <w:szCs w:val="24"/>
          <w:lang w:val="mn-MN"/>
        </w:rPr>
        <w:t>тай ба хийж байгаа зүйлдээ 60,21</w:t>
      </w:r>
      <w:r w:rsidRPr="00CA7674">
        <w:rPr>
          <w:rFonts w:ascii="Times New Roman" w:hAnsi="Times New Roman" w:cs="Times New Roman"/>
          <w:szCs w:val="24"/>
          <w:lang w:val="mn-MN"/>
        </w:rPr>
        <w:t>%  өөр</w:t>
      </w:r>
      <w:r w:rsidR="00DE0FE8" w:rsidRPr="00CA7674">
        <w:rPr>
          <w:rFonts w:ascii="Times New Roman" w:hAnsi="Times New Roman" w:cs="Times New Roman"/>
          <w:szCs w:val="24"/>
          <w:lang w:val="mn-MN"/>
        </w:rPr>
        <w:t>ийн</w:t>
      </w:r>
      <w:r w:rsidR="00E10A01" w:rsidRPr="00CA7674">
        <w:rPr>
          <w:rFonts w:ascii="Times New Roman" w:hAnsi="Times New Roman" w:cs="Times New Roman"/>
          <w:szCs w:val="24"/>
          <w:lang w:val="mn-MN"/>
        </w:rPr>
        <w:t xml:space="preserve"> </w:t>
      </w:r>
      <w:r w:rsidR="001927AA" w:rsidRPr="00CA7674">
        <w:rPr>
          <w:rFonts w:ascii="Times New Roman" w:hAnsi="Times New Roman" w:cs="Times New Roman"/>
          <w:szCs w:val="24"/>
          <w:lang w:val="mn-MN"/>
        </w:rPr>
        <w:t>сэтгэлээсээ ханддаг байна</w:t>
      </w:r>
      <w:r w:rsidR="00CA7674">
        <w:rPr>
          <w:rFonts w:ascii="Times New Roman" w:hAnsi="Times New Roman" w:cs="Times New Roman"/>
          <w:szCs w:val="24"/>
        </w:rPr>
        <w:t>.</w:t>
      </w:r>
    </w:p>
    <w:p w:rsidR="00D83CE8" w:rsidRDefault="001927AA" w:rsidP="00D83CE8">
      <w:pPr>
        <w:pStyle w:val="ListParagraph"/>
        <w:numPr>
          <w:ilvl w:val="0"/>
          <w:numId w:val="18"/>
        </w:numPr>
        <w:spacing w:line="240" w:lineRule="auto"/>
        <w:jc w:val="both"/>
        <w:rPr>
          <w:rFonts w:ascii="Times New Roman" w:hAnsi="Times New Roman" w:cs="Times New Roman"/>
          <w:szCs w:val="24"/>
          <w:lang w:val="mn-MN"/>
        </w:rPr>
      </w:pPr>
      <w:r w:rsidRPr="00CA7674">
        <w:rPr>
          <w:rFonts w:ascii="Times New Roman" w:hAnsi="Times New Roman" w:cs="Times New Roman"/>
          <w:szCs w:val="24"/>
          <w:lang w:val="mn-MN"/>
        </w:rPr>
        <w:t xml:space="preserve">Танин мэдэхүйн баримтат киног бэлтгэн гаргавал өөрийн </w:t>
      </w:r>
      <w:r w:rsidR="00CA7674" w:rsidRPr="00CA7674">
        <w:rPr>
          <w:rFonts w:ascii="Times New Roman" w:hAnsi="Times New Roman" w:cs="Times New Roman"/>
          <w:szCs w:val="24"/>
          <w:lang w:val="mn-MN"/>
        </w:rPr>
        <w:t xml:space="preserve">хүсэлтээр хамрагдах оюутан  </w:t>
      </w:r>
      <w:r w:rsidR="00CA7674" w:rsidRPr="00CA7674">
        <w:rPr>
          <w:rFonts w:ascii="Times New Roman" w:hAnsi="Times New Roman" w:cs="Times New Roman"/>
          <w:szCs w:val="24"/>
        </w:rPr>
        <w:t>100</w:t>
      </w:r>
      <w:r w:rsidRPr="00CA7674">
        <w:rPr>
          <w:rFonts w:ascii="Times New Roman" w:hAnsi="Times New Roman" w:cs="Times New Roman"/>
          <w:szCs w:val="24"/>
          <w:lang w:val="mn-MN"/>
        </w:rPr>
        <w:t>%-тай байгаа нь  оюутны мэдлэг ча</w:t>
      </w:r>
      <w:r w:rsidR="00F57694" w:rsidRPr="00CA7674">
        <w:rPr>
          <w:rFonts w:ascii="Times New Roman" w:hAnsi="Times New Roman" w:cs="Times New Roman"/>
          <w:szCs w:val="24"/>
          <w:lang w:val="mn-MN"/>
        </w:rPr>
        <w:t>дварт нөлөөлөх хэрэгцээтэй гэж дүгнэлээ.</w:t>
      </w:r>
      <w:r w:rsidR="00D83CE8">
        <w:rPr>
          <w:rFonts w:ascii="Times New Roman" w:hAnsi="Times New Roman" w:cs="Times New Roman"/>
          <w:szCs w:val="24"/>
        </w:rPr>
        <w:t xml:space="preserve"> </w:t>
      </w:r>
    </w:p>
    <w:p w:rsidR="00CA7674" w:rsidRPr="00D83CE8" w:rsidRDefault="00740184" w:rsidP="00D83CE8">
      <w:pPr>
        <w:pStyle w:val="ListParagraph"/>
        <w:spacing w:line="240" w:lineRule="auto"/>
        <w:jc w:val="both"/>
        <w:rPr>
          <w:rFonts w:ascii="Times New Roman" w:hAnsi="Times New Roman" w:cs="Times New Roman"/>
          <w:szCs w:val="24"/>
          <w:lang w:val="mn-MN"/>
        </w:rPr>
      </w:pPr>
      <w:r w:rsidRPr="00D83CE8">
        <w:rPr>
          <w:rFonts w:ascii="Times New Roman" w:hAnsi="Times New Roman" w:cs="Times New Roman"/>
          <w:b/>
          <w:szCs w:val="24"/>
          <w:lang w:val="mn-MN"/>
        </w:rPr>
        <w:t>Санал</w:t>
      </w:r>
      <w:r w:rsidR="00D83CE8" w:rsidRPr="00D83CE8">
        <w:rPr>
          <w:rFonts w:ascii="Times New Roman" w:hAnsi="Times New Roman" w:cs="Times New Roman"/>
          <w:b/>
          <w:szCs w:val="24"/>
          <w:lang w:val="mn-MN"/>
        </w:rPr>
        <w:t>:</w:t>
      </w:r>
    </w:p>
    <w:p w:rsidR="00CA7674" w:rsidRPr="00CA7674" w:rsidRDefault="00740184" w:rsidP="00D83CE8">
      <w:pPr>
        <w:pStyle w:val="ListParagraph"/>
        <w:numPr>
          <w:ilvl w:val="0"/>
          <w:numId w:val="19"/>
        </w:numPr>
        <w:spacing w:after="0" w:line="240" w:lineRule="auto"/>
        <w:jc w:val="both"/>
        <w:rPr>
          <w:rFonts w:ascii="Times New Roman" w:hAnsi="Times New Roman" w:cs="Times New Roman"/>
          <w:b/>
          <w:szCs w:val="24"/>
          <w:lang w:val="mn-MN"/>
        </w:rPr>
      </w:pPr>
      <w:r w:rsidRPr="00CA7674">
        <w:rPr>
          <w:rFonts w:ascii="Times New Roman" w:hAnsi="Times New Roman" w:cs="Times New Roman"/>
          <w:szCs w:val="24"/>
          <w:lang w:val="mn-MN"/>
        </w:rPr>
        <w:t>Оюутныг хэвшмэл сэтгэлгээнээс салгахад тэдний сонирхол, хүсэлд нийцсэн сургалтыг олон хэлбэрээр зохион явуулах нь ач холбо</w:t>
      </w:r>
      <w:r w:rsidR="00415534">
        <w:rPr>
          <w:rFonts w:ascii="Times New Roman" w:hAnsi="Times New Roman" w:cs="Times New Roman"/>
          <w:szCs w:val="24"/>
          <w:lang w:val="mn-MN"/>
        </w:rPr>
        <w:t>г</w:t>
      </w:r>
      <w:r w:rsidRPr="00CA7674">
        <w:rPr>
          <w:rFonts w:ascii="Times New Roman" w:hAnsi="Times New Roman" w:cs="Times New Roman"/>
          <w:szCs w:val="24"/>
          <w:lang w:val="mn-MN"/>
        </w:rPr>
        <w:t>долтой.</w:t>
      </w:r>
    </w:p>
    <w:p w:rsidR="00CA7674" w:rsidRPr="00CA7674" w:rsidRDefault="00740184" w:rsidP="00D83CE8">
      <w:pPr>
        <w:pStyle w:val="ListParagraph"/>
        <w:numPr>
          <w:ilvl w:val="0"/>
          <w:numId w:val="19"/>
        </w:numPr>
        <w:spacing w:after="0" w:line="240" w:lineRule="auto"/>
        <w:jc w:val="both"/>
        <w:rPr>
          <w:rFonts w:ascii="Times New Roman" w:hAnsi="Times New Roman" w:cs="Times New Roman"/>
          <w:b/>
          <w:szCs w:val="24"/>
          <w:lang w:val="mn-MN"/>
        </w:rPr>
      </w:pPr>
      <w:r w:rsidRPr="00CA7674">
        <w:rPr>
          <w:rFonts w:ascii="Times New Roman" w:hAnsi="Times New Roman" w:cs="Times New Roman"/>
          <w:szCs w:val="24"/>
          <w:lang w:val="mn-MN"/>
        </w:rPr>
        <w:t xml:space="preserve">Оюутан танхимын сургалтаар бүрэн хөгжих боломжгүй харин танхимын бус сургалтыг хослуулж зохион явуулсны дүнд хөгжинө. </w:t>
      </w:r>
    </w:p>
    <w:p w:rsidR="00CA7674" w:rsidRPr="00CA7674" w:rsidRDefault="00740184" w:rsidP="00D83CE8">
      <w:pPr>
        <w:pStyle w:val="ListParagraph"/>
        <w:numPr>
          <w:ilvl w:val="0"/>
          <w:numId w:val="19"/>
        </w:numPr>
        <w:spacing w:after="0" w:line="240" w:lineRule="auto"/>
        <w:jc w:val="both"/>
        <w:rPr>
          <w:rFonts w:ascii="Times New Roman" w:hAnsi="Times New Roman" w:cs="Times New Roman"/>
          <w:b/>
          <w:szCs w:val="24"/>
          <w:lang w:val="mn-MN"/>
        </w:rPr>
      </w:pPr>
      <w:r w:rsidRPr="00CA7674">
        <w:rPr>
          <w:rFonts w:ascii="Times New Roman" w:hAnsi="Times New Roman" w:cs="Times New Roman"/>
          <w:szCs w:val="24"/>
          <w:lang w:val="mn-MN"/>
        </w:rPr>
        <w:t>Сургалтын үед багш, оюутан бүрийн хувийн онцлогыг харгалзан  итгэл төрүүлэх, дэмжин туслах эерэг аргыг хэрэглэх нь үр дүнтэй.</w:t>
      </w:r>
    </w:p>
    <w:p w:rsidR="00CA7674" w:rsidRPr="00CA7674" w:rsidRDefault="003F51FD" w:rsidP="00D83CE8">
      <w:pPr>
        <w:pStyle w:val="ListParagraph"/>
        <w:numPr>
          <w:ilvl w:val="0"/>
          <w:numId w:val="19"/>
        </w:numPr>
        <w:spacing w:after="0" w:line="240" w:lineRule="auto"/>
        <w:jc w:val="both"/>
        <w:rPr>
          <w:rFonts w:ascii="Times New Roman" w:hAnsi="Times New Roman" w:cs="Times New Roman"/>
          <w:b/>
          <w:szCs w:val="24"/>
          <w:lang w:val="mn-MN"/>
        </w:rPr>
      </w:pPr>
      <w:r w:rsidRPr="00CA7674">
        <w:rPr>
          <w:rFonts w:ascii="Times New Roman" w:hAnsi="Times New Roman" w:cs="Times New Roman"/>
          <w:szCs w:val="24"/>
          <w:lang w:val="mn-MN"/>
        </w:rPr>
        <w:t>Танхимын бус сургалтыг багшийн цагийн норм</w:t>
      </w:r>
      <w:r w:rsidR="00EF5EFE" w:rsidRPr="00CA7674">
        <w:rPr>
          <w:rFonts w:ascii="Times New Roman" w:hAnsi="Times New Roman" w:cs="Times New Roman"/>
          <w:szCs w:val="24"/>
          <w:lang w:val="mn-MN"/>
        </w:rPr>
        <w:t>д</w:t>
      </w:r>
      <w:r w:rsidRPr="00CA7674">
        <w:rPr>
          <w:rFonts w:ascii="Times New Roman" w:hAnsi="Times New Roman" w:cs="Times New Roman"/>
          <w:szCs w:val="24"/>
          <w:lang w:val="mn-MN"/>
        </w:rPr>
        <w:t xml:space="preserve"> оруулж тооцвол илүү үр дүнтэй.</w:t>
      </w:r>
    </w:p>
    <w:p w:rsidR="00CC58D3" w:rsidRPr="00CC58D3" w:rsidRDefault="003F51FD" w:rsidP="00D83CE8">
      <w:pPr>
        <w:pStyle w:val="ListParagraph"/>
        <w:numPr>
          <w:ilvl w:val="0"/>
          <w:numId w:val="19"/>
        </w:numPr>
        <w:spacing w:after="0" w:line="240" w:lineRule="auto"/>
        <w:jc w:val="both"/>
        <w:rPr>
          <w:rFonts w:ascii="Times New Roman" w:hAnsi="Times New Roman" w:cs="Times New Roman"/>
          <w:b/>
          <w:szCs w:val="24"/>
          <w:lang w:val="mn-MN"/>
        </w:rPr>
      </w:pPr>
      <w:r w:rsidRPr="00CA7674">
        <w:rPr>
          <w:rFonts w:ascii="Times New Roman" w:hAnsi="Times New Roman" w:cs="Times New Roman"/>
          <w:szCs w:val="24"/>
          <w:lang w:val="mn-MN"/>
        </w:rPr>
        <w:t>Оюутанд зориулсан фитнес танхим</w:t>
      </w:r>
      <w:r w:rsidR="00EF5EFE" w:rsidRPr="00CA7674">
        <w:rPr>
          <w:rFonts w:ascii="Times New Roman" w:hAnsi="Times New Roman" w:cs="Times New Roman"/>
          <w:szCs w:val="24"/>
          <w:lang w:val="mn-MN"/>
        </w:rPr>
        <w:t>ыг байгуулах нь</w:t>
      </w:r>
      <w:r w:rsidRPr="00CA7674">
        <w:rPr>
          <w:rFonts w:ascii="Times New Roman" w:hAnsi="Times New Roman" w:cs="Times New Roman"/>
          <w:szCs w:val="24"/>
          <w:lang w:val="mn-MN"/>
        </w:rPr>
        <w:t xml:space="preserve"> чухал байна. </w:t>
      </w:r>
    </w:p>
    <w:p w:rsidR="00CC58D3" w:rsidRPr="000C2D33" w:rsidRDefault="00CC58D3" w:rsidP="00CC58D3">
      <w:pPr>
        <w:pStyle w:val="ListParagraph"/>
        <w:spacing w:after="0" w:line="240" w:lineRule="auto"/>
        <w:jc w:val="both"/>
        <w:rPr>
          <w:rFonts w:ascii="Times New Roman" w:hAnsi="Times New Roman" w:cs="Times New Roman"/>
          <w:b/>
          <w:szCs w:val="24"/>
          <w:lang w:val="mn-MN"/>
        </w:rPr>
      </w:pPr>
      <w:r w:rsidRPr="000C2D33">
        <w:rPr>
          <w:rFonts w:ascii="Times New Roman" w:hAnsi="Times New Roman" w:cs="Times New Roman"/>
          <w:b/>
          <w:szCs w:val="24"/>
          <w:lang w:val="mn-MN"/>
        </w:rPr>
        <w:t>Ном зүй:</w:t>
      </w:r>
    </w:p>
    <w:p w:rsidR="003F51FD" w:rsidRPr="000C2D33" w:rsidRDefault="00CC58D3" w:rsidP="00CC58D3">
      <w:pPr>
        <w:pStyle w:val="ListParagraph"/>
        <w:numPr>
          <w:ilvl w:val="0"/>
          <w:numId w:val="20"/>
        </w:numPr>
        <w:spacing w:after="0" w:line="240" w:lineRule="auto"/>
        <w:jc w:val="both"/>
        <w:rPr>
          <w:rFonts w:ascii="Times New Roman" w:hAnsi="Times New Roman" w:cs="Times New Roman"/>
          <w:szCs w:val="24"/>
          <w:lang w:val="mn-MN"/>
        </w:rPr>
      </w:pPr>
      <w:proofErr w:type="spellStart"/>
      <w:r w:rsidRPr="000C2D33">
        <w:rPr>
          <w:rFonts w:ascii="Times New Roman" w:hAnsi="Times New Roman" w:cs="Times New Roman"/>
          <w:szCs w:val="24"/>
        </w:rPr>
        <w:t>Greativity</w:t>
      </w:r>
      <w:proofErr w:type="spellEnd"/>
      <w:r w:rsidRPr="000C2D33">
        <w:rPr>
          <w:rFonts w:ascii="Times New Roman" w:hAnsi="Times New Roman" w:cs="Times New Roman"/>
          <w:szCs w:val="24"/>
        </w:rPr>
        <w:t xml:space="preserve"> Research Journal 2006. Vol. No.1, 87-98</w:t>
      </w:r>
    </w:p>
    <w:p w:rsidR="00CC58D3" w:rsidRPr="000C2D33" w:rsidRDefault="00CC58D3" w:rsidP="00CC58D3">
      <w:pPr>
        <w:pStyle w:val="ListParagraph"/>
        <w:numPr>
          <w:ilvl w:val="0"/>
          <w:numId w:val="20"/>
        </w:numPr>
        <w:spacing w:after="0" w:line="240" w:lineRule="auto"/>
        <w:jc w:val="both"/>
        <w:rPr>
          <w:rFonts w:ascii="Times New Roman" w:hAnsi="Times New Roman" w:cs="Times New Roman"/>
          <w:szCs w:val="24"/>
          <w:lang w:val="mn-MN"/>
        </w:rPr>
      </w:pPr>
      <w:r w:rsidRPr="000C2D33">
        <w:rPr>
          <w:rFonts w:ascii="Times New Roman" w:hAnsi="Times New Roman" w:cs="Times New Roman"/>
          <w:szCs w:val="24"/>
          <w:lang w:val="mn-MN"/>
        </w:rPr>
        <w:t>Б.Жадамбаа, Ц.Чимэдлхам “Судалгааны арга зүй” УБ. 2011он</w:t>
      </w:r>
    </w:p>
    <w:p w:rsidR="00CC58D3" w:rsidRPr="000C2D33" w:rsidRDefault="00CC58D3" w:rsidP="00CC58D3">
      <w:pPr>
        <w:pStyle w:val="ListParagraph"/>
        <w:numPr>
          <w:ilvl w:val="0"/>
          <w:numId w:val="20"/>
        </w:numPr>
        <w:spacing w:after="0" w:line="240" w:lineRule="auto"/>
        <w:jc w:val="both"/>
        <w:rPr>
          <w:rFonts w:ascii="Times New Roman" w:hAnsi="Times New Roman" w:cs="Times New Roman"/>
          <w:szCs w:val="24"/>
          <w:lang w:val="mn-MN"/>
        </w:rPr>
      </w:pPr>
      <w:r w:rsidRPr="000C2D33">
        <w:rPr>
          <w:rFonts w:ascii="Times New Roman" w:hAnsi="Times New Roman" w:cs="Times New Roman"/>
          <w:szCs w:val="24"/>
          <w:lang w:val="mn-MN"/>
        </w:rPr>
        <w:t>Мэргэжлийн боловсрол сэтгүүл УБ. 2013он</w:t>
      </w:r>
    </w:p>
    <w:sectPr w:rsidR="00CC58D3" w:rsidRPr="000C2D33" w:rsidSect="00D84C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686" w:rsidRDefault="004F3686" w:rsidP="00166698">
      <w:pPr>
        <w:spacing w:after="0" w:line="240" w:lineRule="auto"/>
      </w:pPr>
      <w:r>
        <w:separator/>
      </w:r>
    </w:p>
  </w:endnote>
  <w:endnote w:type="continuationSeparator" w:id="0">
    <w:p w:rsidR="004F3686" w:rsidRDefault="004F3686" w:rsidP="00166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on">
    <w:panose1 w:val="020B0500000000000000"/>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686" w:rsidRDefault="004F3686" w:rsidP="00166698">
      <w:pPr>
        <w:spacing w:after="0" w:line="240" w:lineRule="auto"/>
      </w:pPr>
      <w:r>
        <w:separator/>
      </w:r>
    </w:p>
  </w:footnote>
  <w:footnote w:type="continuationSeparator" w:id="0">
    <w:p w:rsidR="004F3686" w:rsidRDefault="004F3686" w:rsidP="00166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1C6"/>
    <w:multiLevelType w:val="hybridMultilevel"/>
    <w:tmpl w:val="1514F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F72E9"/>
    <w:multiLevelType w:val="hybridMultilevel"/>
    <w:tmpl w:val="CF56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A2781"/>
    <w:multiLevelType w:val="hybridMultilevel"/>
    <w:tmpl w:val="7E70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4B7F0D"/>
    <w:multiLevelType w:val="hybridMultilevel"/>
    <w:tmpl w:val="92D68BD8"/>
    <w:lvl w:ilvl="0" w:tplc="88AC8FE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647AD"/>
    <w:multiLevelType w:val="hybridMultilevel"/>
    <w:tmpl w:val="16367A84"/>
    <w:lvl w:ilvl="0" w:tplc="AD24E204">
      <w:start w:val="1"/>
      <w:numFmt w:val="bullet"/>
      <w:lvlText w:val=""/>
      <w:lvlJc w:val="left"/>
      <w:pPr>
        <w:tabs>
          <w:tab w:val="num" w:pos="720"/>
        </w:tabs>
        <w:ind w:left="720" w:hanging="360"/>
      </w:pPr>
      <w:rPr>
        <w:rFonts w:ascii="Wingdings 2" w:hAnsi="Wingdings 2" w:hint="default"/>
      </w:rPr>
    </w:lvl>
    <w:lvl w:ilvl="1" w:tplc="68BA45EA" w:tentative="1">
      <w:start w:val="1"/>
      <w:numFmt w:val="bullet"/>
      <w:lvlText w:val=""/>
      <w:lvlJc w:val="left"/>
      <w:pPr>
        <w:tabs>
          <w:tab w:val="num" w:pos="1440"/>
        </w:tabs>
        <w:ind w:left="1440" w:hanging="360"/>
      </w:pPr>
      <w:rPr>
        <w:rFonts w:ascii="Wingdings 2" w:hAnsi="Wingdings 2" w:hint="default"/>
      </w:rPr>
    </w:lvl>
    <w:lvl w:ilvl="2" w:tplc="A614C8AA" w:tentative="1">
      <w:start w:val="1"/>
      <w:numFmt w:val="bullet"/>
      <w:lvlText w:val=""/>
      <w:lvlJc w:val="left"/>
      <w:pPr>
        <w:tabs>
          <w:tab w:val="num" w:pos="2160"/>
        </w:tabs>
        <w:ind w:left="2160" w:hanging="360"/>
      </w:pPr>
      <w:rPr>
        <w:rFonts w:ascii="Wingdings 2" w:hAnsi="Wingdings 2" w:hint="default"/>
      </w:rPr>
    </w:lvl>
    <w:lvl w:ilvl="3" w:tplc="B76A1106" w:tentative="1">
      <w:start w:val="1"/>
      <w:numFmt w:val="bullet"/>
      <w:lvlText w:val=""/>
      <w:lvlJc w:val="left"/>
      <w:pPr>
        <w:tabs>
          <w:tab w:val="num" w:pos="2880"/>
        </w:tabs>
        <w:ind w:left="2880" w:hanging="360"/>
      </w:pPr>
      <w:rPr>
        <w:rFonts w:ascii="Wingdings 2" w:hAnsi="Wingdings 2" w:hint="default"/>
      </w:rPr>
    </w:lvl>
    <w:lvl w:ilvl="4" w:tplc="7102CE72" w:tentative="1">
      <w:start w:val="1"/>
      <w:numFmt w:val="bullet"/>
      <w:lvlText w:val=""/>
      <w:lvlJc w:val="left"/>
      <w:pPr>
        <w:tabs>
          <w:tab w:val="num" w:pos="3600"/>
        </w:tabs>
        <w:ind w:left="3600" w:hanging="360"/>
      </w:pPr>
      <w:rPr>
        <w:rFonts w:ascii="Wingdings 2" w:hAnsi="Wingdings 2" w:hint="default"/>
      </w:rPr>
    </w:lvl>
    <w:lvl w:ilvl="5" w:tplc="9F8E9AD4" w:tentative="1">
      <w:start w:val="1"/>
      <w:numFmt w:val="bullet"/>
      <w:lvlText w:val=""/>
      <w:lvlJc w:val="left"/>
      <w:pPr>
        <w:tabs>
          <w:tab w:val="num" w:pos="4320"/>
        </w:tabs>
        <w:ind w:left="4320" w:hanging="360"/>
      </w:pPr>
      <w:rPr>
        <w:rFonts w:ascii="Wingdings 2" w:hAnsi="Wingdings 2" w:hint="default"/>
      </w:rPr>
    </w:lvl>
    <w:lvl w:ilvl="6" w:tplc="381E2B0C" w:tentative="1">
      <w:start w:val="1"/>
      <w:numFmt w:val="bullet"/>
      <w:lvlText w:val=""/>
      <w:lvlJc w:val="left"/>
      <w:pPr>
        <w:tabs>
          <w:tab w:val="num" w:pos="5040"/>
        </w:tabs>
        <w:ind w:left="5040" w:hanging="360"/>
      </w:pPr>
      <w:rPr>
        <w:rFonts w:ascii="Wingdings 2" w:hAnsi="Wingdings 2" w:hint="default"/>
      </w:rPr>
    </w:lvl>
    <w:lvl w:ilvl="7" w:tplc="EEB2C7CC" w:tentative="1">
      <w:start w:val="1"/>
      <w:numFmt w:val="bullet"/>
      <w:lvlText w:val=""/>
      <w:lvlJc w:val="left"/>
      <w:pPr>
        <w:tabs>
          <w:tab w:val="num" w:pos="5760"/>
        </w:tabs>
        <w:ind w:left="5760" w:hanging="360"/>
      </w:pPr>
      <w:rPr>
        <w:rFonts w:ascii="Wingdings 2" w:hAnsi="Wingdings 2" w:hint="default"/>
      </w:rPr>
    </w:lvl>
    <w:lvl w:ilvl="8" w:tplc="76F88CB8" w:tentative="1">
      <w:start w:val="1"/>
      <w:numFmt w:val="bullet"/>
      <w:lvlText w:val=""/>
      <w:lvlJc w:val="left"/>
      <w:pPr>
        <w:tabs>
          <w:tab w:val="num" w:pos="6480"/>
        </w:tabs>
        <w:ind w:left="6480" w:hanging="360"/>
      </w:pPr>
      <w:rPr>
        <w:rFonts w:ascii="Wingdings 2" w:hAnsi="Wingdings 2" w:hint="default"/>
      </w:rPr>
    </w:lvl>
  </w:abstractNum>
  <w:abstractNum w:abstractNumId="5">
    <w:nsid w:val="2D97289A"/>
    <w:multiLevelType w:val="hybridMultilevel"/>
    <w:tmpl w:val="9B44FC32"/>
    <w:lvl w:ilvl="0" w:tplc="5A3AD4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102ED0"/>
    <w:multiLevelType w:val="hybridMultilevel"/>
    <w:tmpl w:val="B3EAB092"/>
    <w:lvl w:ilvl="0" w:tplc="73E210B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2420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2E83410"/>
    <w:multiLevelType w:val="hybridMultilevel"/>
    <w:tmpl w:val="25CE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6A1394"/>
    <w:multiLevelType w:val="hybridMultilevel"/>
    <w:tmpl w:val="89C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53093"/>
    <w:multiLevelType w:val="hybridMultilevel"/>
    <w:tmpl w:val="530C5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377BE5"/>
    <w:multiLevelType w:val="hybridMultilevel"/>
    <w:tmpl w:val="8DAC70D0"/>
    <w:lvl w:ilvl="0" w:tplc="754415F8">
      <w:start w:val="1"/>
      <w:numFmt w:val="bullet"/>
      <w:lvlText w:val=""/>
      <w:lvlJc w:val="left"/>
      <w:pPr>
        <w:tabs>
          <w:tab w:val="num" w:pos="720"/>
        </w:tabs>
        <w:ind w:left="720" w:hanging="360"/>
      </w:pPr>
      <w:rPr>
        <w:rFonts w:ascii="Wingdings 2" w:hAnsi="Wingdings 2" w:hint="default"/>
      </w:rPr>
    </w:lvl>
    <w:lvl w:ilvl="1" w:tplc="2668C966" w:tentative="1">
      <w:start w:val="1"/>
      <w:numFmt w:val="bullet"/>
      <w:lvlText w:val=""/>
      <w:lvlJc w:val="left"/>
      <w:pPr>
        <w:tabs>
          <w:tab w:val="num" w:pos="1440"/>
        </w:tabs>
        <w:ind w:left="1440" w:hanging="360"/>
      </w:pPr>
      <w:rPr>
        <w:rFonts w:ascii="Wingdings 2" w:hAnsi="Wingdings 2" w:hint="default"/>
      </w:rPr>
    </w:lvl>
    <w:lvl w:ilvl="2" w:tplc="D11EE55A" w:tentative="1">
      <w:start w:val="1"/>
      <w:numFmt w:val="bullet"/>
      <w:lvlText w:val=""/>
      <w:lvlJc w:val="left"/>
      <w:pPr>
        <w:tabs>
          <w:tab w:val="num" w:pos="2160"/>
        </w:tabs>
        <w:ind w:left="2160" w:hanging="360"/>
      </w:pPr>
      <w:rPr>
        <w:rFonts w:ascii="Wingdings 2" w:hAnsi="Wingdings 2" w:hint="default"/>
      </w:rPr>
    </w:lvl>
    <w:lvl w:ilvl="3" w:tplc="527CC0A8" w:tentative="1">
      <w:start w:val="1"/>
      <w:numFmt w:val="bullet"/>
      <w:lvlText w:val=""/>
      <w:lvlJc w:val="left"/>
      <w:pPr>
        <w:tabs>
          <w:tab w:val="num" w:pos="2880"/>
        </w:tabs>
        <w:ind w:left="2880" w:hanging="360"/>
      </w:pPr>
      <w:rPr>
        <w:rFonts w:ascii="Wingdings 2" w:hAnsi="Wingdings 2" w:hint="default"/>
      </w:rPr>
    </w:lvl>
    <w:lvl w:ilvl="4" w:tplc="9E72ECA6" w:tentative="1">
      <w:start w:val="1"/>
      <w:numFmt w:val="bullet"/>
      <w:lvlText w:val=""/>
      <w:lvlJc w:val="left"/>
      <w:pPr>
        <w:tabs>
          <w:tab w:val="num" w:pos="3600"/>
        </w:tabs>
        <w:ind w:left="3600" w:hanging="360"/>
      </w:pPr>
      <w:rPr>
        <w:rFonts w:ascii="Wingdings 2" w:hAnsi="Wingdings 2" w:hint="default"/>
      </w:rPr>
    </w:lvl>
    <w:lvl w:ilvl="5" w:tplc="5C4C61F2" w:tentative="1">
      <w:start w:val="1"/>
      <w:numFmt w:val="bullet"/>
      <w:lvlText w:val=""/>
      <w:lvlJc w:val="left"/>
      <w:pPr>
        <w:tabs>
          <w:tab w:val="num" w:pos="4320"/>
        </w:tabs>
        <w:ind w:left="4320" w:hanging="360"/>
      </w:pPr>
      <w:rPr>
        <w:rFonts w:ascii="Wingdings 2" w:hAnsi="Wingdings 2" w:hint="default"/>
      </w:rPr>
    </w:lvl>
    <w:lvl w:ilvl="6" w:tplc="0B12F0F0" w:tentative="1">
      <w:start w:val="1"/>
      <w:numFmt w:val="bullet"/>
      <w:lvlText w:val=""/>
      <w:lvlJc w:val="left"/>
      <w:pPr>
        <w:tabs>
          <w:tab w:val="num" w:pos="5040"/>
        </w:tabs>
        <w:ind w:left="5040" w:hanging="360"/>
      </w:pPr>
      <w:rPr>
        <w:rFonts w:ascii="Wingdings 2" w:hAnsi="Wingdings 2" w:hint="default"/>
      </w:rPr>
    </w:lvl>
    <w:lvl w:ilvl="7" w:tplc="D3D0697C" w:tentative="1">
      <w:start w:val="1"/>
      <w:numFmt w:val="bullet"/>
      <w:lvlText w:val=""/>
      <w:lvlJc w:val="left"/>
      <w:pPr>
        <w:tabs>
          <w:tab w:val="num" w:pos="5760"/>
        </w:tabs>
        <w:ind w:left="5760" w:hanging="360"/>
      </w:pPr>
      <w:rPr>
        <w:rFonts w:ascii="Wingdings 2" w:hAnsi="Wingdings 2" w:hint="default"/>
      </w:rPr>
    </w:lvl>
    <w:lvl w:ilvl="8" w:tplc="4EE07B36" w:tentative="1">
      <w:start w:val="1"/>
      <w:numFmt w:val="bullet"/>
      <w:lvlText w:val=""/>
      <w:lvlJc w:val="left"/>
      <w:pPr>
        <w:tabs>
          <w:tab w:val="num" w:pos="6480"/>
        </w:tabs>
        <w:ind w:left="6480" w:hanging="360"/>
      </w:pPr>
      <w:rPr>
        <w:rFonts w:ascii="Wingdings 2" w:hAnsi="Wingdings 2" w:hint="default"/>
      </w:rPr>
    </w:lvl>
  </w:abstractNum>
  <w:abstractNum w:abstractNumId="12">
    <w:nsid w:val="3EE10DB8"/>
    <w:multiLevelType w:val="hybridMultilevel"/>
    <w:tmpl w:val="E57EAFE8"/>
    <w:lvl w:ilvl="0" w:tplc="C6F072E8">
      <w:start w:val="1"/>
      <w:numFmt w:val="bullet"/>
      <w:lvlText w:val=""/>
      <w:lvlJc w:val="left"/>
      <w:pPr>
        <w:tabs>
          <w:tab w:val="num" w:pos="720"/>
        </w:tabs>
        <w:ind w:left="720" w:hanging="360"/>
      </w:pPr>
      <w:rPr>
        <w:rFonts w:ascii="Wingdings 2" w:hAnsi="Wingdings 2" w:hint="default"/>
      </w:rPr>
    </w:lvl>
    <w:lvl w:ilvl="1" w:tplc="AFE453F4" w:tentative="1">
      <w:start w:val="1"/>
      <w:numFmt w:val="bullet"/>
      <w:lvlText w:val=""/>
      <w:lvlJc w:val="left"/>
      <w:pPr>
        <w:tabs>
          <w:tab w:val="num" w:pos="1440"/>
        </w:tabs>
        <w:ind w:left="1440" w:hanging="360"/>
      </w:pPr>
      <w:rPr>
        <w:rFonts w:ascii="Wingdings 2" w:hAnsi="Wingdings 2" w:hint="default"/>
      </w:rPr>
    </w:lvl>
    <w:lvl w:ilvl="2" w:tplc="4A6A1CBA" w:tentative="1">
      <w:start w:val="1"/>
      <w:numFmt w:val="bullet"/>
      <w:lvlText w:val=""/>
      <w:lvlJc w:val="left"/>
      <w:pPr>
        <w:tabs>
          <w:tab w:val="num" w:pos="2160"/>
        </w:tabs>
        <w:ind w:left="2160" w:hanging="360"/>
      </w:pPr>
      <w:rPr>
        <w:rFonts w:ascii="Wingdings 2" w:hAnsi="Wingdings 2" w:hint="default"/>
      </w:rPr>
    </w:lvl>
    <w:lvl w:ilvl="3" w:tplc="5BAC3084" w:tentative="1">
      <w:start w:val="1"/>
      <w:numFmt w:val="bullet"/>
      <w:lvlText w:val=""/>
      <w:lvlJc w:val="left"/>
      <w:pPr>
        <w:tabs>
          <w:tab w:val="num" w:pos="2880"/>
        </w:tabs>
        <w:ind w:left="2880" w:hanging="360"/>
      </w:pPr>
      <w:rPr>
        <w:rFonts w:ascii="Wingdings 2" w:hAnsi="Wingdings 2" w:hint="default"/>
      </w:rPr>
    </w:lvl>
    <w:lvl w:ilvl="4" w:tplc="A16C4640" w:tentative="1">
      <w:start w:val="1"/>
      <w:numFmt w:val="bullet"/>
      <w:lvlText w:val=""/>
      <w:lvlJc w:val="left"/>
      <w:pPr>
        <w:tabs>
          <w:tab w:val="num" w:pos="3600"/>
        </w:tabs>
        <w:ind w:left="3600" w:hanging="360"/>
      </w:pPr>
      <w:rPr>
        <w:rFonts w:ascii="Wingdings 2" w:hAnsi="Wingdings 2" w:hint="default"/>
      </w:rPr>
    </w:lvl>
    <w:lvl w:ilvl="5" w:tplc="70BEAE58" w:tentative="1">
      <w:start w:val="1"/>
      <w:numFmt w:val="bullet"/>
      <w:lvlText w:val=""/>
      <w:lvlJc w:val="left"/>
      <w:pPr>
        <w:tabs>
          <w:tab w:val="num" w:pos="4320"/>
        </w:tabs>
        <w:ind w:left="4320" w:hanging="360"/>
      </w:pPr>
      <w:rPr>
        <w:rFonts w:ascii="Wingdings 2" w:hAnsi="Wingdings 2" w:hint="default"/>
      </w:rPr>
    </w:lvl>
    <w:lvl w:ilvl="6" w:tplc="DF7AFE62" w:tentative="1">
      <w:start w:val="1"/>
      <w:numFmt w:val="bullet"/>
      <w:lvlText w:val=""/>
      <w:lvlJc w:val="left"/>
      <w:pPr>
        <w:tabs>
          <w:tab w:val="num" w:pos="5040"/>
        </w:tabs>
        <w:ind w:left="5040" w:hanging="360"/>
      </w:pPr>
      <w:rPr>
        <w:rFonts w:ascii="Wingdings 2" w:hAnsi="Wingdings 2" w:hint="default"/>
      </w:rPr>
    </w:lvl>
    <w:lvl w:ilvl="7" w:tplc="85022EA4" w:tentative="1">
      <w:start w:val="1"/>
      <w:numFmt w:val="bullet"/>
      <w:lvlText w:val=""/>
      <w:lvlJc w:val="left"/>
      <w:pPr>
        <w:tabs>
          <w:tab w:val="num" w:pos="5760"/>
        </w:tabs>
        <w:ind w:left="5760" w:hanging="360"/>
      </w:pPr>
      <w:rPr>
        <w:rFonts w:ascii="Wingdings 2" w:hAnsi="Wingdings 2" w:hint="default"/>
      </w:rPr>
    </w:lvl>
    <w:lvl w:ilvl="8" w:tplc="B6BE1286" w:tentative="1">
      <w:start w:val="1"/>
      <w:numFmt w:val="bullet"/>
      <w:lvlText w:val=""/>
      <w:lvlJc w:val="left"/>
      <w:pPr>
        <w:tabs>
          <w:tab w:val="num" w:pos="6480"/>
        </w:tabs>
        <w:ind w:left="6480" w:hanging="360"/>
      </w:pPr>
      <w:rPr>
        <w:rFonts w:ascii="Wingdings 2" w:hAnsi="Wingdings 2" w:hint="default"/>
      </w:rPr>
    </w:lvl>
  </w:abstractNum>
  <w:abstractNum w:abstractNumId="13">
    <w:nsid w:val="3F782C53"/>
    <w:multiLevelType w:val="hybridMultilevel"/>
    <w:tmpl w:val="4F90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715EAE"/>
    <w:multiLevelType w:val="hybridMultilevel"/>
    <w:tmpl w:val="D2B0329E"/>
    <w:lvl w:ilvl="0" w:tplc="54F46E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764227"/>
    <w:multiLevelType w:val="hybridMultilevel"/>
    <w:tmpl w:val="38463A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59E3176B"/>
    <w:multiLevelType w:val="hybridMultilevel"/>
    <w:tmpl w:val="4E9E7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961D5E"/>
    <w:multiLevelType w:val="hybridMultilevel"/>
    <w:tmpl w:val="FA761C12"/>
    <w:lvl w:ilvl="0" w:tplc="826E19E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7B4565F4"/>
    <w:multiLevelType w:val="hybridMultilevel"/>
    <w:tmpl w:val="3B8012A8"/>
    <w:lvl w:ilvl="0" w:tplc="FFB8F6E8">
      <w:start w:val="1"/>
      <w:numFmt w:val="bullet"/>
      <w:lvlText w:val="•"/>
      <w:lvlJc w:val="left"/>
      <w:pPr>
        <w:tabs>
          <w:tab w:val="num" w:pos="644"/>
        </w:tabs>
        <w:ind w:left="644" w:hanging="360"/>
      </w:pPr>
      <w:rPr>
        <w:rFonts w:ascii="Arial" w:hAnsi="Arial" w:hint="default"/>
      </w:rPr>
    </w:lvl>
    <w:lvl w:ilvl="1" w:tplc="D2A81D06" w:tentative="1">
      <w:start w:val="1"/>
      <w:numFmt w:val="bullet"/>
      <w:lvlText w:val="•"/>
      <w:lvlJc w:val="left"/>
      <w:pPr>
        <w:tabs>
          <w:tab w:val="num" w:pos="1364"/>
        </w:tabs>
        <w:ind w:left="1364" w:hanging="360"/>
      </w:pPr>
      <w:rPr>
        <w:rFonts w:ascii="Arial" w:hAnsi="Arial" w:hint="default"/>
      </w:rPr>
    </w:lvl>
    <w:lvl w:ilvl="2" w:tplc="CEF65A42" w:tentative="1">
      <w:start w:val="1"/>
      <w:numFmt w:val="bullet"/>
      <w:lvlText w:val="•"/>
      <w:lvlJc w:val="left"/>
      <w:pPr>
        <w:tabs>
          <w:tab w:val="num" w:pos="2084"/>
        </w:tabs>
        <w:ind w:left="2084" w:hanging="360"/>
      </w:pPr>
      <w:rPr>
        <w:rFonts w:ascii="Arial" w:hAnsi="Arial" w:hint="default"/>
      </w:rPr>
    </w:lvl>
    <w:lvl w:ilvl="3" w:tplc="19FC54E8" w:tentative="1">
      <w:start w:val="1"/>
      <w:numFmt w:val="bullet"/>
      <w:lvlText w:val="•"/>
      <w:lvlJc w:val="left"/>
      <w:pPr>
        <w:tabs>
          <w:tab w:val="num" w:pos="2804"/>
        </w:tabs>
        <w:ind w:left="2804" w:hanging="360"/>
      </w:pPr>
      <w:rPr>
        <w:rFonts w:ascii="Arial" w:hAnsi="Arial" w:hint="default"/>
      </w:rPr>
    </w:lvl>
    <w:lvl w:ilvl="4" w:tplc="E0BAEAA0" w:tentative="1">
      <w:start w:val="1"/>
      <w:numFmt w:val="bullet"/>
      <w:lvlText w:val="•"/>
      <w:lvlJc w:val="left"/>
      <w:pPr>
        <w:tabs>
          <w:tab w:val="num" w:pos="3524"/>
        </w:tabs>
        <w:ind w:left="3524" w:hanging="360"/>
      </w:pPr>
      <w:rPr>
        <w:rFonts w:ascii="Arial" w:hAnsi="Arial" w:hint="default"/>
      </w:rPr>
    </w:lvl>
    <w:lvl w:ilvl="5" w:tplc="BA9C80A0" w:tentative="1">
      <w:start w:val="1"/>
      <w:numFmt w:val="bullet"/>
      <w:lvlText w:val="•"/>
      <w:lvlJc w:val="left"/>
      <w:pPr>
        <w:tabs>
          <w:tab w:val="num" w:pos="4244"/>
        </w:tabs>
        <w:ind w:left="4244" w:hanging="360"/>
      </w:pPr>
      <w:rPr>
        <w:rFonts w:ascii="Arial" w:hAnsi="Arial" w:hint="default"/>
      </w:rPr>
    </w:lvl>
    <w:lvl w:ilvl="6" w:tplc="0B423F42" w:tentative="1">
      <w:start w:val="1"/>
      <w:numFmt w:val="bullet"/>
      <w:lvlText w:val="•"/>
      <w:lvlJc w:val="left"/>
      <w:pPr>
        <w:tabs>
          <w:tab w:val="num" w:pos="4964"/>
        </w:tabs>
        <w:ind w:left="4964" w:hanging="360"/>
      </w:pPr>
      <w:rPr>
        <w:rFonts w:ascii="Arial" w:hAnsi="Arial" w:hint="default"/>
      </w:rPr>
    </w:lvl>
    <w:lvl w:ilvl="7" w:tplc="3CDE7F6C" w:tentative="1">
      <w:start w:val="1"/>
      <w:numFmt w:val="bullet"/>
      <w:lvlText w:val="•"/>
      <w:lvlJc w:val="left"/>
      <w:pPr>
        <w:tabs>
          <w:tab w:val="num" w:pos="5684"/>
        </w:tabs>
        <w:ind w:left="5684" w:hanging="360"/>
      </w:pPr>
      <w:rPr>
        <w:rFonts w:ascii="Arial" w:hAnsi="Arial" w:hint="default"/>
      </w:rPr>
    </w:lvl>
    <w:lvl w:ilvl="8" w:tplc="BEE4C802" w:tentative="1">
      <w:start w:val="1"/>
      <w:numFmt w:val="bullet"/>
      <w:lvlText w:val="•"/>
      <w:lvlJc w:val="left"/>
      <w:pPr>
        <w:tabs>
          <w:tab w:val="num" w:pos="6404"/>
        </w:tabs>
        <w:ind w:left="6404" w:hanging="360"/>
      </w:pPr>
      <w:rPr>
        <w:rFonts w:ascii="Arial" w:hAnsi="Arial" w:hint="default"/>
      </w:rPr>
    </w:lvl>
  </w:abstractNum>
  <w:abstractNum w:abstractNumId="19">
    <w:nsid w:val="7F12191B"/>
    <w:multiLevelType w:val="hybridMultilevel"/>
    <w:tmpl w:val="A1C486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7"/>
  </w:num>
  <w:num w:numId="3">
    <w:abstractNumId w:val="12"/>
  </w:num>
  <w:num w:numId="4">
    <w:abstractNumId w:val="11"/>
  </w:num>
  <w:num w:numId="5">
    <w:abstractNumId w:val="4"/>
  </w:num>
  <w:num w:numId="6">
    <w:abstractNumId w:val="8"/>
  </w:num>
  <w:num w:numId="7">
    <w:abstractNumId w:val="18"/>
  </w:num>
  <w:num w:numId="8">
    <w:abstractNumId w:val="13"/>
  </w:num>
  <w:num w:numId="9">
    <w:abstractNumId w:val="14"/>
  </w:num>
  <w:num w:numId="10">
    <w:abstractNumId w:val="1"/>
  </w:num>
  <w:num w:numId="11">
    <w:abstractNumId w:val="17"/>
  </w:num>
  <w:num w:numId="12">
    <w:abstractNumId w:val="5"/>
  </w:num>
  <w:num w:numId="13">
    <w:abstractNumId w:val="2"/>
  </w:num>
  <w:num w:numId="14">
    <w:abstractNumId w:val="0"/>
  </w:num>
  <w:num w:numId="15">
    <w:abstractNumId w:val="16"/>
  </w:num>
  <w:num w:numId="16">
    <w:abstractNumId w:val="3"/>
  </w:num>
  <w:num w:numId="17">
    <w:abstractNumId w:val="6"/>
  </w:num>
  <w:num w:numId="18">
    <w:abstractNumId w:val="9"/>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3BD"/>
    <w:rsid w:val="00002220"/>
    <w:rsid w:val="00002331"/>
    <w:rsid w:val="0000494F"/>
    <w:rsid w:val="000115B2"/>
    <w:rsid w:val="0002692E"/>
    <w:rsid w:val="00030BFB"/>
    <w:rsid w:val="0005435C"/>
    <w:rsid w:val="0005726F"/>
    <w:rsid w:val="000654D5"/>
    <w:rsid w:val="000675A1"/>
    <w:rsid w:val="00093CCD"/>
    <w:rsid w:val="00094F5B"/>
    <w:rsid w:val="00095349"/>
    <w:rsid w:val="000A1131"/>
    <w:rsid w:val="000B0781"/>
    <w:rsid w:val="000B2983"/>
    <w:rsid w:val="000B4001"/>
    <w:rsid w:val="000C0F8E"/>
    <w:rsid w:val="000C27D1"/>
    <w:rsid w:val="000C2D33"/>
    <w:rsid w:val="000C7A4C"/>
    <w:rsid w:val="000E6C84"/>
    <w:rsid w:val="00107682"/>
    <w:rsid w:val="00111389"/>
    <w:rsid w:val="00114F5B"/>
    <w:rsid w:val="00123BB4"/>
    <w:rsid w:val="00125D1A"/>
    <w:rsid w:val="00125D86"/>
    <w:rsid w:val="00132B4F"/>
    <w:rsid w:val="00145662"/>
    <w:rsid w:val="001523C8"/>
    <w:rsid w:val="00166698"/>
    <w:rsid w:val="0018214A"/>
    <w:rsid w:val="00182761"/>
    <w:rsid w:val="00187F83"/>
    <w:rsid w:val="001927AA"/>
    <w:rsid w:val="001927E6"/>
    <w:rsid w:val="001A1D15"/>
    <w:rsid w:val="001B0D5D"/>
    <w:rsid w:val="001C6DB5"/>
    <w:rsid w:val="001D525E"/>
    <w:rsid w:val="001E12ED"/>
    <w:rsid w:val="001E362B"/>
    <w:rsid w:val="001E5459"/>
    <w:rsid w:val="001F0A55"/>
    <w:rsid w:val="0020053E"/>
    <w:rsid w:val="00200C76"/>
    <w:rsid w:val="00221580"/>
    <w:rsid w:val="002441D3"/>
    <w:rsid w:val="00246C9F"/>
    <w:rsid w:val="00252A85"/>
    <w:rsid w:val="0026082B"/>
    <w:rsid w:val="00262DDB"/>
    <w:rsid w:val="0026632A"/>
    <w:rsid w:val="0026639D"/>
    <w:rsid w:val="002805B6"/>
    <w:rsid w:val="00282947"/>
    <w:rsid w:val="002829E7"/>
    <w:rsid w:val="002A4826"/>
    <w:rsid w:val="002C6D4F"/>
    <w:rsid w:val="002D2429"/>
    <w:rsid w:val="002D6E37"/>
    <w:rsid w:val="002E7836"/>
    <w:rsid w:val="002E7CAE"/>
    <w:rsid w:val="002F6114"/>
    <w:rsid w:val="003067A1"/>
    <w:rsid w:val="003068F0"/>
    <w:rsid w:val="00306F83"/>
    <w:rsid w:val="00310EC1"/>
    <w:rsid w:val="003135A1"/>
    <w:rsid w:val="0032069F"/>
    <w:rsid w:val="0032343A"/>
    <w:rsid w:val="00323FDE"/>
    <w:rsid w:val="003337C4"/>
    <w:rsid w:val="0033396B"/>
    <w:rsid w:val="00336ED4"/>
    <w:rsid w:val="00340B3F"/>
    <w:rsid w:val="00351584"/>
    <w:rsid w:val="00360F57"/>
    <w:rsid w:val="0036689A"/>
    <w:rsid w:val="0037480D"/>
    <w:rsid w:val="003827ED"/>
    <w:rsid w:val="00392062"/>
    <w:rsid w:val="003A2F0A"/>
    <w:rsid w:val="003B1F03"/>
    <w:rsid w:val="003B28BB"/>
    <w:rsid w:val="003B32DC"/>
    <w:rsid w:val="003C70E9"/>
    <w:rsid w:val="003C7EA2"/>
    <w:rsid w:val="003D460B"/>
    <w:rsid w:val="003D67B6"/>
    <w:rsid w:val="003E6A05"/>
    <w:rsid w:val="003F3DBF"/>
    <w:rsid w:val="003F51FD"/>
    <w:rsid w:val="00400A55"/>
    <w:rsid w:val="00401F59"/>
    <w:rsid w:val="00412BB3"/>
    <w:rsid w:val="00415534"/>
    <w:rsid w:val="00417ED1"/>
    <w:rsid w:val="00422C03"/>
    <w:rsid w:val="00455F41"/>
    <w:rsid w:val="00477509"/>
    <w:rsid w:val="004A0132"/>
    <w:rsid w:val="004A7B4F"/>
    <w:rsid w:val="004B1687"/>
    <w:rsid w:val="004B4E04"/>
    <w:rsid w:val="004D0720"/>
    <w:rsid w:val="004E163F"/>
    <w:rsid w:val="004E1DB2"/>
    <w:rsid w:val="004F3686"/>
    <w:rsid w:val="004F3E7E"/>
    <w:rsid w:val="0051390E"/>
    <w:rsid w:val="00514FFC"/>
    <w:rsid w:val="00521D02"/>
    <w:rsid w:val="00536895"/>
    <w:rsid w:val="00542EFC"/>
    <w:rsid w:val="00544722"/>
    <w:rsid w:val="00546E5B"/>
    <w:rsid w:val="005571AE"/>
    <w:rsid w:val="0056399D"/>
    <w:rsid w:val="00565CC4"/>
    <w:rsid w:val="00566D66"/>
    <w:rsid w:val="005729C5"/>
    <w:rsid w:val="005803BE"/>
    <w:rsid w:val="005925C1"/>
    <w:rsid w:val="00595915"/>
    <w:rsid w:val="005A0FF0"/>
    <w:rsid w:val="005A4C0B"/>
    <w:rsid w:val="005B6166"/>
    <w:rsid w:val="005C29D0"/>
    <w:rsid w:val="005E2484"/>
    <w:rsid w:val="005E345D"/>
    <w:rsid w:val="005E36F7"/>
    <w:rsid w:val="005E4EDE"/>
    <w:rsid w:val="005E535C"/>
    <w:rsid w:val="005F2F31"/>
    <w:rsid w:val="0061580F"/>
    <w:rsid w:val="006161AA"/>
    <w:rsid w:val="0061784B"/>
    <w:rsid w:val="00625278"/>
    <w:rsid w:val="0063049B"/>
    <w:rsid w:val="006327D5"/>
    <w:rsid w:val="0064291E"/>
    <w:rsid w:val="0064454E"/>
    <w:rsid w:val="00645AF6"/>
    <w:rsid w:val="00646CB7"/>
    <w:rsid w:val="00654A8E"/>
    <w:rsid w:val="00662E30"/>
    <w:rsid w:val="00667B4F"/>
    <w:rsid w:val="00677984"/>
    <w:rsid w:val="00691F14"/>
    <w:rsid w:val="006A05D8"/>
    <w:rsid w:val="006A1912"/>
    <w:rsid w:val="006A4DC0"/>
    <w:rsid w:val="006A5275"/>
    <w:rsid w:val="006B2DC8"/>
    <w:rsid w:val="006B7687"/>
    <w:rsid w:val="006C30A6"/>
    <w:rsid w:val="006C5300"/>
    <w:rsid w:val="006C74A7"/>
    <w:rsid w:val="006D0E7A"/>
    <w:rsid w:val="006D5FE1"/>
    <w:rsid w:val="006D71E5"/>
    <w:rsid w:val="006E14BB"/>
    <w:rsid w:val="006E40C2"/>
    <w:rsid w:val="006E5427"/>
    <w:rsid w:val="007024F6"/>
    <w:rsid w:val="00707351"/>
    <w:rsid w:val="00710810"/>
    <w:rsid w:val="0072316A"/>
    <w:rsid w:val="007248C5"/>
    <w:rsid w:val="00734497"/>
    <w:rsid w:val="00736C16"/>
    <w:rsid w:val="00736CC1"/>
    <w:rsid w:val="00740184"/>
    <w:rsid w:val="00742360"/>
    <w:rsid w:val="0074680A"/>
    <w:rsid w:val="00747B2A"/>
    <w:rsid w:val="00751056"/>
    <w:rsid w:val="007618C7"/>
    <w:rsid w:val="00765C19"/>
    <w:rsid w:val="00774596"/>
    <w:rsid w:val="00786856"/>
    <w:rsid w:val="00786C7C"/>
    <w:rsid w:val="0079639A"/>
    <w:rsid w:val="007A4DA1"/>
    <w:rsid w:val="007B08EF"/>
    <w:rsid w:val="007D271C"/>
    <w:rsid w:val="007D5676"/>
    <w:rsid w:val="007E7AC1"/>
    <w:rsid w:val="00807A4B"/>
    <w:rsid w:val="008207F8"/>
    <w:rsid w:val="0082414B"/>
    <w:rsid w:val="00825D4E"/>
    <w:rsid w:val="00825DBE"/>
    <w:rsid w:val="00830222"/>
    <w:rsid w:val="00841DD6"/>
    <w:rsid w:val="00845781"/>
    <w:rsid w:val="008460E0"/>
    <w:rsid w:val="008461F3"/>
    <w:rsid w:val="008703BA"/>
    <w:rsid w:val="00881B9D"/>
    <w:rsid w:val="0088328E"/>
    <w:rsid w:val="00886904"/>
    <w:rsid w:val="008A21FE"/>
    <w:rsid w:val="008A62A4"/>
    <w:rsid w:val="008A7254"/>
    <w:rsid w:val="008C5344"/>
    <w:rsid w:val="008C728C"/>
    <w:rsid w:val="008C783B"/>
    <w:rsid w:val="008D3624"/>
    <w:rsid w:val="008D6E07"/>
    <w:rsid w:val="008E56A2"/>
    <w:rsid w:val="008F514E"/>
    <w:rsid w:val="008F6C70"/>
    <w:rsid w:val="00914970"/>
    <w:rsid w:val="00915A5A"/>
    <w:rsid w:val="00916B13"/>
    <w:rsid w:val="00924D21"/>
    <w:rsid w:val="0092578C"/>
    <w:rsid w:val="00925D65"/>
    <w:rsid w:val="00931304"/>
    <w:rsid w:val="00935338"/>
    <w:rsid w:val="00937111"/>
    <w:rsid w:val="00942E34"/>
    <w:rsid w:val="00943018"/>
    <w:rsid w:val="00946B51"/>
    <w:rsid w:val="00947100"/>
    <w:rsid w:val="00951460"/>
    <w:rsid w:val="00957303"/>
    <w:rsid w:val="00972B1B"/>
    <w:rsid w:val="00973389"/>
    <w:rsid w:val="00977441"/>
    <w:rsid w:val="009831A6"/>
    <w:rsid w:val="00983C7A"/>
    <w:rsid w:val="009A12BC"/>
    <w:rsid w:val="009A3C95"/>
    <w:rsid w:val="009B405D"/>
    <w:rsid w:val="009B60DD"/>
    <w:rsid w:val="009D38C4"/>
    <w:rsid w:val="009D3C62"/>
    <w:rsid w:val="009F1DD3"/>
    <w:rsid w:val="009F6FA2"/>
    <w:rsid w:val="00A016BD"/>
    <w:rsid w:val="00A31C5A"/>
    <w:rsid w:val="00A32EC9"/>
    <w:rsid w:val="00A447A0"/>
    <w:rsid w:val="00A503BD"/>
    <w:rsid w:val="00A55CF4"/>
    <w:rsid w:val="00A664DA"/>
    <w:rsid w:val="00A85FEE"/>
    <w:rsid w:val="00A915D4"/>
    <w:rsid w:val="00AA20A6"/>
    <w:rsid w:val="00AA37D8"/>
    <w:rsid w:val="00AA434A"/>
    <w:rsid w:val="00AC2C92"/>
    <w:rsid w:val="00AD3916"/>
    <w:rsid w:val="00AD3A84"/>
    <w:rsid w:val="00AF1CA5"/>
    <w:rsid w:val="00AF41E1"/>
    <w:rsid w:val="00B012C4"/>
    <w:rsid w:val="00B03209"/>
    <w:rsid w:val="00B04E3F"/>
    <w:rsid w:val="00B11B5C"/>
    <w:rsid w:val="00B1520B"/>
    <w:rsid w:val="00B2367A"/>
    <w:rsid w:val="00B2370B"/>
    <w:rsid w:val="00B27795"/>
    <w:rsid w:val="00B34F88"/>
    <w:rsid w:val="00B43413"/>
    <w:rsid w:val="00B44CDD"/>
    <w:rsid w:val="00B522AA"/>
    <w:rsid w:val="00B647B9"/>
    <w:rsid w:val="00B66AB2"/>
    <w:rsid w:val="00B77BCA"/>
    <w:rsid w:val="00B8285C"/>
    <w:rsid w:val="00B857C2"/>
    <w:rsid w:val="00BB0442"/>
    <w:rsid w:val="00BB0B1A"/>
    <w:rsid w:val="00BB14B6"/>
    <w:rsid w:val="00BC4BCB"/>
    <w:rsid w:val="00BF6166"/>
    <w:rsid w:val="00C1060F"/>
    <w:rsid w:val="00C15C13"/>
    <w:rsid w:val="00C35F53"/>
    <w:rsid w:val="00C47A51"/>
    <w:rsid w:val="00C6402A"/>
    <w:rsid w:val="00C76776"/>
    <w:rsid w:val="00C82845"/>
    <w:rsid w:val="00C83167"/>
    <w:rsid w:val="00C85A0B"/>
    <w:rsid w:val="00C860C5"/>
    <w:rsid w:val="00CA2378"/>
    <w:rsid w:val="00CA3FDA"/>
    <w:rsid w:val="00CA428E"/>
    <w:rsid w:val="00CA5CD0"/>
    <w:rsid w:val="00CA7163"/>
    <w:rsid w:val="00CA7674"/>
    <w:rsid w:val="00CB3865"/>
    <w:rsid w:val="00CC44C8"/>
    <w:rsid w:val="00CC58D3"/>
    <w:rsid w:val="00CC5C01"/>
    <w:rsid w:val="00CE41A2"/>
    <w:rsid w:val="00CE62AD"/>
    <w:rsid w:val="00D0243C"/>
    <w:rsid w:val="00D07930"/>
    <w:rsid w:val="00D07FA5"/>
    <w:rsid w:val="00D4171F"/>
    <w:rsid w:val="00D456F2"/>
    <w:rsid w:val="00D57221"/>
    <w:rsid w:val="00D77B4E"/>
    <w:rsid w:val="00D82FD8"/>
    <w:rsid w:val="00D82FDD"/>
    <w:rsid w:val="00D83CE8"/>
    <w:rsid w:val="00D84C77"/>
    <w:rsid w:val="00D867D1"/>
    <w:rsid w:val="00D92597"/>
    <w:rsid w:val="00D940A3"/>
    <w:rsid w:val="00DA2C48"/>
    <w:rsid w:val="00DA4977"/>
    <w:rsid w:val="00DB4E7C"/>
    <w:rsid w:val="00DC4248"/>
    <w:rsid w:val="00DE0FE8"/>
    <w:rsid w:val="00DE3B9C"/>
    <w:rsid w:val="00DF3AD0"/>
    <w:rsid w:val="00DF67EE"/>
    <w:rsid w:val="00DF72D0"/>
    <w:rsid w:val="00DF7432"/>
    <w:rsid w:val="00E04996"/>
    <w:rsid w:val="00E06CDC"/>
    <w:rsid w:val="00E10A01"/>
    <w:rsid w:val="00E25FDE"/>
    <w:rsid w:val="00E32FDC"/>
    <w:rsid w:val="00E3456A"/>
    <w:rsid w:val="00E40ADC"/>
    <w:rsid w:val="00E464E5"/>
    <w:rsid w:val="00E51CB1"/>
    <w:rsid w:val="00E5463B"/>
    <w:rsid w:val="00E57718"/>
    <w:rsid w:val="00E57ECC"/>
    <w:rsid w:val="00E65283"/>
    <w:rsid w:val="00E6572C"/>
    <w:rsid w:val="00E819D0"/>
    <w:rsid w:val="00E83AF8"/>
    <w:rsid w:val="00EA07A3"/>
    <w:rsid w:val="00EA3589"/>
    <w:rsid w:val="00EB0179"/>
    <w:rsid w:val="00EC1E10"/>
    <w:rsid w:val="00ED3827"/>
    <w:rsid w:val="00EE14AB"/>
    <w:rsid w:val="00EE2973"/>
    <w:rsid w:val="00EE2E43"/>
    <w:rsid w:val="00EF3C95"/>
    <w:rsid w:val="00EF5EFE"/>
    <w:rsid w:val="00F01E1A"/>
    <w:rsid w:val="00F02ED3"/>
    <w:rsid w:val="00F03315"/>
    <w:rsid w:val="00F0339D"/>
    <w:rsid w:val="00F12BA7"/>
    <w:rsid w:val="00F2241B"/>
    <w:rsid w:val="00F30988"/>
    <w:rsid w:val="00F41446"/>
    <w:rsid w:val="00F43B38"/>
    <w:rsid w:val="00F458DE"/>
    <w:rsid w:val="00F50D61"/>
    <w:rsid w:val="00F516D7"/>
    <w:rsid w:val="00F550A5"/>
    <w:rsid w:val="00F57694"/>
    <w:rsid w:val="00F57A07"/>
    <w:rsid w:val="00F63957"/>
    <w:rsid w:val="00F66859"/>
    <w:rsid w:val="00F7318A"/>
    <w:rsid w:val="00F75D4B"/>
    <w:rsid w:val="00F8020C"/>
    <w:rsid w:val="00F902F4"/>
    <w:rsid w:val="00FA035A"/>
    <w:rsid w:val="00FA2E60"/>
    <w:rsid w:val="00FA3A48"/>
    <w:rsid w:val="00FA5D5B"/>
    <w:rsid w:val="00FA74BD"/>
    <w:rsid w:val="00FB2565"/>
    <w:rsid w:val="00FC481A"/>
    <w:rsid w:val="00FC596A"/>
    <w:rsid w:val="00FD42AA"/>
    <w:rsid w:val="00FE250C"/>
    <w:rsid w:val="00FE66BD"/>
    <w:rsid w:val="00FF70DB"/>
    <w:rsid w:val="00FF7E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Mon" w:eastAsiaTheme="minorHAnsi" w:hAnsi="Arial Mo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275"/>
    <w:pPr>
      <w:ind w:left="720"/>
      <w:contextualSpacing/>
    </w:pPr>
  </w:style>
  <w:style w:type="paragraph" w:styleId="BalloonText">
    <w:name w:val="Balloon Text"/>
    <w:basedOn w:val="Normal"/>
    <w:link w:val="BalloonTextChar"/>
    <w:uiPriority w:val="99"/>
    <w:semiHidden/>
    <w:unhideWhenUsed/>
    <w:rsid w:val="009D3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62"/>
    <w:rPr>
      <w:rFonts w:ascii="Tahoma" w:hAnsi="Tahoma" w:cs="Tahoma"/>
      <w:sz w:val="16"/>
      <w:szCs w:val="16"/>
    </w:rPr>
  </w:style>
  <w:style w:type="paragraph" w:styleId="Header">
    <w:name w:val="header"/>
    <w:basedOn w:val="Normal"/>
    <w:link w:val="HeaderChar"/>
    <w:uiPriority w:val="99"/>
    <w:semiHidden/>
    <w:unhideWhenUsed/>
    <w:rsid w:val="001666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698"/>
  </w:style>
  <w:style w:type="paragraph" w:styleId="Footer">
    <w:name w:val="footer"/>
    <w:basedOn w:val="Normal"/>
    <w:link w:val="FooterChar"/>
    <w:uiPriority w:val="99"/>
    <w:semiHidden/>
    <w:unhideWhenUsed/>
    <w:rsid w:val="001666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6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Mon" w:eastAsiaTheme="minorHAnsi" w:hAnsi="Arial Mo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275"/>
    <w:pPr>
      <w:ind w:left="720"/>
      <w:contextualSpacing/>
    </w:pPr>
  </w:style>
  <w:style w:type="paragraph" w:styleId="BalloonText">
    <w:name w:val="Balloon Text"/>
    <w:basedOn w:val="Normal"/>
    <w:link w:val="BalloonTextChar"/>
    <w:uiPriority w:val="99"/>
    <w:semiHidden/>
    <w:unhideWhenUsed/>
    <w:rsid w:val="009D3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62"/>
    <w:rPr>
      <w:rFonts w:ascii="Tahoma" w:hAnsi="Tahoma" w:cs="Tahoma"/>
      <w:sz w:val="16"/>
      <w:szCs w:val="16"/>
    </w:rPr>
  </w:style>
  <w:style w:type="paragraph" w:styleId="Header">
    <w:name w:val="header"/>
    <w:basedOn w:val="Normal"/>
    <w:link w:val="HeaderChar"/>
    <w:uiPriority w:val="99"/>
    <w:semiHidden/>
    <w:unhideWhenUsed/>
    <w:rsid w:val="001666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698"/>
  </w:style>
  <w:style w:type="paragraph" w:styleId="Footer">
    <w:name w:val="footer"/>
    <w:basedOn w:val="Normal"/>
    <w:link w:val="FooterChar"/>
    <w:uiPriority w:val="99"/>
    <w:semiHidden/>
    <w:unhideWhenUsed/>
    <w:rsid w:val="001666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6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5338">
      <w:bodyDiv w:val="1"/>
      <w:marLeft w:val="0"/>
      <w:marRight w:val="0"/>
      <w:marTop w:val="0"/>
      <w:marBottom w:val="0"/>
      <w:divBdr>
        <w:top w:val="none" w:sz="0" w:space="0" w:color="auto"/>
        <w:left w:val="none" w:sz="0" w:space="0" w:color="auto"/>
        <w:bottom w:val="none" w:sz="0" w:space="0" w:color="auto"/>
        <w:right w:val="none" w:sz="0" w:space="0" w:color="auto"/>
      </w:divBdr>
    </w:div>
    <w:div w:id="150952568">
      <w:bodyDiv w:val="1"/>
      <w:marLeft w:val="0"/>
      <w:marRight w:val="0"/>
      <w:marTop w:val="0"/>
      <w:marBottom w:val="0"/>
      <w:divBdr>
        <w:top w:val="none" w:sz="0" w:space="0" w:color="auto"/>
        <w:left w:val="none" w:sz="0" w:space="0" w:color="auto"/>
        <w:bottom w:val="none" w:sz="0" w:space="0" w:color="auto"/>
        <w:right w:val="none" w:sz="0" w:space="0" w:color="auto"/>
      </w:divBdr>
      <w:divsChild>
        <w:div w:id="2017684551">
          <w:marLeft w:val="432"/>
          <w:marRight w:val="0"/>
          <w:marTop w:val="125"/>
          <w:marBottom w:val="0"/>
          <w:divBdr>
            <w:top w:val="none" w:sz="0" w:space="0" w:color="auto"/>
            <w:left w:val="none" w:sz="0" w:space="0" w:color="auto"/>
            <w:bottom w:val="none" w:sz="0" w:space="0" w:color="auto"/>
            <w:right w:val="none" w:sz="0" w:space="0" w:color="auto"/>
          </w:divBdr>
        </w:div>
      </w:divsChild>
    </w:div>
    <w:div w:id="443311013">
      <w:bodyDiv w:val="1"/>
      <w:marLeft w:val="0"/>
      <w:marRight w:val="0"/>
      <w:marTop w:val="0"/>
      <w:marBottom w:val="0"/>
      <w:divBdr>
        <w:top w:val="none" w:sz="0" w:space="0" w:color="auto"/>
        <w:left w:val="none" w:sz="0" w:space="0" w:color="auto"/>
        <w:bottom w:val="none" w:sz="0" w:space="0" w:color="auto"/>
        <w:right w:val="none" w:sz="0" w:space="0" w:color="auto"/>
      </w:divBdr>
      <w:divsChild>
        <w:div w:id="1439526398">
          <w:marLeft w:val="547"/>
          <w:marRight w:val="0"/>
          <w:marTop w:val="144"/>
          <w:marBottom w:val="0"/>
          <w:divBdr>
            <w:top w:val="none" w:sz="0" w:space="0" w:color="auto"/>
            <w:left w:val="none" w:sz="0" w:space="0" w:color="auto"/>
            <w:bottom w:val="none" w:sz="0" w:space="0" w:color="auto"/>
            <w:right w:val="none" w:sz="0" w:space="0" w:color="auto"/>
          </w:divBdr>
        </w:div>
        <w:div w:id="1192231279">
          <w:marLeft w:val="547"/>
          <w:marRight w:val="0"/>
          <w:marTop w:val="144"/>
          <w:marBottom w:val="0"/>
          <w:divBdr>
            <w:top w:val="none" w:sz="0" w:space="0" w:color="auto"/>
            <w:left w:val="none" w:sz="0" w:space="0" w:color="auto"/>
            <w:bottom w:val="none" w:sz="0" w:space="0" w:color="auto"/>
            <w:right w:val="none" w:sz="0" w:space="0" w:color="auto"/>
          </w:divBdr>
        </w:div>
        <w:div w:id="220481741">
          <w:marLeft w:val="547"/>
          <w:marRight w:val="0"/>
          <w:marTop w:val="144"/>
          <w:marBottom w:val="0"/>
          <w:divBdr>
            <w:top w:val="none" w:sz="0" w:space="0" w:color="auto"/>
            <w:left w:val="none" w:sz="0" w:space="0" w:color="auto"/>
            <w:bottom w:val="none" w:sz="0" w:space="0" w:color="auto"/>
            <w:right w:val="none" w:sz="0" w:space="0" w:color="auto"/>
          </w:divBdr>
        </w:div>
        <w:div w:id="1882403254">
          <w:marLeft w:val="547"/>
          <w:marRight w:val="0"/>
          <w:marTop w:val="144"/>
          <w:marBottom w:val="0"/>
          <w:divBdr>
            <w:top w:val="none" w:sz="0" w:space="0" w:color="auto"/>
            <w:left w:val="none" w:sz="0" w:space="0" w:color="auto"/>
            <w:bottom w:val="none" w:sz="0" w:space="0" w:color="auto"/>
            <w:right w:val="none" w:sz="0" w:space="0" w:color="auto"/>
          </w:divBdr>
        </w:div>
      </w:divsChild>
    </w:div>
    <w:div w:id="570425910">
      <w:bodyDiv w:val="1"/>
      <w:marLeft w:val="0"/>
      <w:marRight w:val="0"/>
      <w:marTop w:val="0"/>
      <w:marBottom w:val="0"/>
      <w:divBdr>
        <w:top w:val="none" w:sz="0" w:space="0" w:color="auto"/>
        <w:left w:val="none" w:sz="0" w:space="0" w:color="auto"/>
        <w:bottom w:val="none" w:sz="0" w:space="0" w:color="auto"/>
        <w:right w:val="none" w:sz="0" w:space="0" w:color="auto"/>
      </w:divBdr>
    </w:div>
    <w:div w:id="1067456870">
      <w:bodyDiv w:val="1"/>
      <w:marLeft w:val="0"/>
      <w:marRight w:val="0"/>
      <w:marTop w:val="0"/>
      <w:marBottom w:val="0"/>
      <w:divBdr>
        <w:top w:val="none" w:sz="0" w:space="0" w:color="auto"/>
        <w:left w:val="none" w:sz="0" w:space="0" w:color="auto"/>
        <w:bottom w:val="none" w:sz="0" w:space="0" w:color="auto"/>
        <w:right w:val="none" w:sz="0" w:space="0" w:color="auto"/>
      </w:divBdr>
      <w:divsChild>
        <w:div w:id="1777630929">
          <w:marLeft w:val="432"/>
          <w:marRight w:val="0"/>
          <w:marTop w:val="125"/>
          <w:marBottom w:val="0"/>
          <w:divBdr>
            <w:top w:val="none" w:sz="0" w:space="0" w:color="auto"/>
            <w:left w:val="none" w:sz="0" w:space="0" w:color="auto"/>
            <w:bottom w:val="none" w:sz="0" w:space="0" w:color="auto"/>
            <w:right w:val="none" w:sz="0" w:space="0" w:color="auto"/>
          </w:divBdr>
        </w:div>
      </w:divsChild>
    </w:div>
    <w:div w:id="1727142036">
      <w:bodyDiv w:val="1"/>
      <w:marLeft w:val="0"/>
      <w:marRight w:val="0"/>
      <w:marTop w:val="0"/>
      <w:marBottom w:val="0"/>
      <w:divBdr>
        <w:top w:val="none" w:sz="0" w:space="0" w:color="auto"/>
        <w:left w:val="none" w:sz="0" w:space="0" w:color="auto"/>
        <w:bottom w:val="none" w:sz="0" w:space="0" w:color="auto"/>
        <w:right w:val="none" w:sz="0" w:space="0" w:color="auto"/>
      </w:divBdr>
      <w:divsChild>
        <w:div w:id="896555564">
          <w:marLeft w:val="432"/>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clustered"/>
        <c:varyColors val="0"/>
        <c:ser>
          <c:idx val="0"/>
          <c:order val="0"/>
          <c:invertIfNegative val="0"/>
          <c:dLbls>
            <c:txPr>
              <a:bodyPr/>
              <a:lstStyle/>
              <a:p>
                <a:pPr>
                  <a:defRPr>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dLbls>
          <c:cat>
            <c:multiLvlStrRef>
              <c:f>Sheet1!$A$2:$B$20</c:f>
              <c:multiLvlStrCache>
                <c:ptCount val="19"/>
                <c:lvl>
                  <c:pt idx="0">
                    <c:v>b. Тийм</c:v>
                  </c:pt>
                  <c:pt idx="1">
                    <c:v>a. Үгүй</c:v>
                  </c:pt>
                  <c:pt idx="2">
                    <c:v>d.      Төлөвлөгөөтэй ажиллах / хувийн /</c:v>
                  </c:pt>
                  <c:pt idx="3">
                    <c:v>c.       Өөртөө итгэлтэй </c:v>
                  </c:pt>
                  <c:pt idx="4">
                    <c:v>b.      Бэрхшээлийг даван туулах чадвар </c:v>
                  </c:pt>
                  <c:pt idx="5">
                    <c:v>a.       Тэмцэлтэй </c:v>
                  </c:pt>
                  <c:pt idx="6">
                    <c:v>d.      Багшийг өөрчлөх  </c:v>
                  </c:pt>
                  <c:pt idx="7">
                    <c:v>c.       Хүүхдийн тоог багасгах / хэсгээр /</c:v>
                  </c:pt>
                  <c:pt idx="8">
                    <c:v>b.      Аэробикийн тусгай гудас,  хэрэглэгдэхүүн</c:v>
                  </c:pt>
                  <c:pt idx="9">
                    <c:v>a.       Фитнес танхим</c:v>
                  </c:pt>
                  <c:pt idx="10">
                    <c:v>c.       Хийж байгаа зүйлээ сэтгэлээсээ хийх</c:v>
                  </c:pt>
                  <c:pt idx="11">
                    <c:v>b.      Хичээлдээ идэвхтэй хандах</c:v>
                  </c:pt>
                  <c:pt idx="12">
                    <c:v>a.       Хийх зүйлээ цагт нь хийдэг</c:v>
                  </c:pt>
                  <c:pt idx="13">
                    <c:v>c.       Хөдөлгөөний эвсэл сайжирахад</c:v>
                  </c:pt>
                  <c:pt idx="14">
                    <c:v>b.      Биеэ эрүүлжүүлж, чийрэгжүүлэхэд</c:v>
                  </c:pt>
                  <c:pt idx="15">
                    <c:v>a.       Жингээ хасахад</c:v>
                  </c:pt>
                  <c:pt idx="16">
                    <c:v>c.       Сонирхож  хааяа</c:v>
                  </c:pt>
                  <c:pt idx="17">
                    <c:v>b.      Албадлагаар</c:v>
                  </c:pt>
                  <c:pt idx="18">
                    <c:v>a.       Өөрөө хүсэж</c:v>
                  </c:pt>
                </c:lvl>
                <c:lvl>
                  <c:pt idx="0">
                    <c:v>6. Та нарт зориулсан танин мэдэхүйн баримтат киноны цаг гаргавал хамрагдах уу? </c:v>
                  </c:pt>
                  <c:pt idx="2">
                    <c:v>5.      Сургалтад хамрагдсанаар таны сэтгэл зүйн  ямар чадварууд нэмэгдсэн бэ?</c:v>
                  </c:pt>
                  <c:pt idx="6">
                    <c:v>4.      Сургалтын хэлбэрийг өөрчлөхөд таны бодол санаа..........</c:v>
                  </c:pt>
                  <c:pt idx="10">
                    <c:v>3.      Сургалтад хамрагдсанаар таны амьдралын хэв маягт ямарөөрчлөлт гарсан бэ?</c:v>
                  </c:pt>
                  <c:pt idx="13">
                    <c:v>2.      Сургалтад та ямар зорилготой хамрагддаг вэ?</c:v>
                  </c:pt>
                  <c:pt idx="16">
                    <c:v>1.      Та сургалтад ямар сэтгэлээр ханддаг вэ?</c:v>
                  </c:pt>
                </c:lvl>
              </c:multiLvlStrCache>
            </c:multiLvlStrRef>
          </c:cat>
          <c:val>
            <c:numRef>
              <c:f>Sheet1!$C$2:$C$20</c:f>
              <c:numCache>
                <c:formatCode>0%</c:formatCode>
                <c:ptCount val="19"/>
                <c:pt idx="0">
                  <c:v>1</c:v>
                </c:pt>
                <c:pt idx="1">
                  <c:v>0</c:v>
                </c:pt>
                <c:pt idx="2" formatCode="0.00%">
                  <c:v>0.28889999999999999</c:v>
                </c:pt>
                <c:pt idx="3" formatCode="0.00%">
                  <c:v>0.35560000000000003</c:v>
                </c:pt>
                <c:pt idx="4" formatCode="0.00%">
                  <c:v>0.16669999999999999</c:v>
                </c:pt>
                <c:pt idx="5" formatCode="0.00%">
                  <c:v>0.18890000000000001</c:v>
                </c:pt>
                <c:pt idx="6" formatCode="0.00%">
                  <c:v>1.7399999999999999E-2</c:v>
                </c:pt>
                <c:pt idx="7" formatCode="0.00%">
                  <c:v>0.3478</c:v>
                </c:pt>
                <c:pt idx="8" formatCode="0.00%">
                  <c:v>6.9599999999999995E-2</c:v>
                </c:pt>
                <c:pt idx="9" formatCode="0.00%">
                  <c:v>0.56520000000000004</c:v>
                </c:pt>
                <c:pt idx="10" formatCode="0.00%">
                  <c:v>0.60209999999999997</c:v>
                </c:pt>
                <c:pt idx="11" formatCode="0.00%">
                  <c:v>0.28210000000000002</c:v>
                </c:pt>
                <c:pt idx="12" formatCode="0.00%">
                  <c:v>0.1154</c:v>
                </c:pt>
                <c:pt idx="13">
                  <c:v>0.52</c:v>
                </c:pt>
                <c:pt idx="14" formatCode="0.00%">
                  <c:v>0.29809999999999998</c:v>
                </c:pt>
                <c:pt idx="15" formatCode="0.00%">
                  <c:v>0.2019</c:v>
                </c:pt>
                <c:pt idx="16" formatCode="0.00%">
                  <c:v>0.29870000000000002</c:v>
                </c:pt>
                <c:pt idx="17">
                  <c:v>0</c:v>
                </c:pt>
                <c:pt idx="18" formatCode="0.00%">
                  <c:v>0.70130000000000003</c:v>
                </c:pt>
              </c:numCache>
            </c:numRef>
          </c:val>
        </c:ser>
        <c:dLbls>
          <c:dLblPos val="outEnd"/>
          <c:showLegendKey val="0"/>
          <c:showVal val="1"/>
          <c:showCatName val="0"/>
          <c:showSerName val="0"/>
          <c:showPercent val="0"/>
          <c:showBubbleSize val="0"/>
        </c:dLbls>
        <c:gapWidth val="150"/>
        <c:axId val="63628800"/>
        <c:axId val="66326912"/>
      </c:barChart>
      <c:catAx>
        <c:axId val="63628800"/>
        <c:scaling>
          <c:orientation val="minMax"/>
        </c:scaling>
        <c:delete val="0"/>
        <c:axPos val="l"/>
        <c:majorTickMark val="out"/>
        <c:minorTickMark val="none"/>
        <c:tickLblPos val="nextTo"/>
        <c:crossAx val="66326912"/>
        <c:crosses val="autoZero"/>
        <c:auto val="1"/>
        <c:lblAlgn val="ctr"/>
        <c:lblOffset val="100"/>
        <c:noMultiLvlLbl val="0"/>
      </c:catAx>
      <c:valAx>
        <c:axId val="66326912"/>
        <c:scaling>
          <c:orientation val="minMax"/>
        </c:scaling>
        <c:delete val="1"/>
        <c:axPos val="b"/>
        <c:numFmt formatCode="0%" sourceLinked="1"/>
        <c:majorTickMark val="out"/>
        <c:minorTickMark val="none"/>
        <c:tickLblPos val="nextTo"/>
        <c:crossAx val="6362880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Tuya</cp:lastModifiedBy>
  <cp:revision>4</cp:revision>
  <cp:lastPrinted>2014-04-02T02:44:00Z</cp:lastPrinted>
  <dcterms:created xsi:type="dcterms:W3CDTF">2014-05-04T23:08:00Z</dcterms:created>
  <dcterms:modified xsi:type="dcterms:W3CDTF">2014-06-02T12:52:00Z</dcterms:modified>
</cp:coreProperties>
</file>