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74" w:rsidRPr="001027AC" w:rsidRDefault="001616B2" w:rsidP="0007136B">
      <w:pPr>
        <w:spacing w:line="240" w:lineRule="auto"/>
        <w:ind w:left="720" w:firstLine="720"/>
        <w:jc w:val="both"/>
        <w:rPr>
          <w:rFonts w:ascii="Times New Roman" w:hAnsi="Times New Roman" w:cs="Times New Roman"/>
          <w:b/>
          <w:sz w:val="24"/>
          <w:szCs w:val="24"/>
        </w:rPr>
      </w:pPr>
      <w:r w:rsidRPr="001027AC">
        <w:rPr>
          <w:rFonts w:ascii="Times New Roman" w:hAnsi="Times New Roman" w:cs="Times New Roman"/>
          <w:b/>
          <w:sz w:val="24"/>
          <w:szCs w:val="24"/>
          <w:lang w:val="mn-MN"/>
        </w:rPr>
        <w:t>Д.Нацагдорж</w:t>
      </w:r>
      <w:r w:rsidR="0007136B">
        <w:rPr>
          <w:rFonts w:ascii="Times New Roman" w:hAnsi="Times New Roman" w:cs="Times New Roman"/>
          <w:b/>
          <w:sz w:val="24"/>
          <w:szCs w:val="24"/>
          <w:lang w:val="mn-MN"/>
        </w:rPr>
        <w:t>ийн орчуулгын бүтээлийн сонголт</w:t>
      </w:r>
      <w:r w:rsidRPr="001027AC">
        <w:rPr>
          <w:rFonts w:ascii="Times New Roman" w:hAnsi="Times New Roman" w:cs="Times New Roman"/>
          <w:b/>
          <w:sz w:val="24"/>
          <w:szCs w:val="24"/>
          <w:lang w:val="mn-MN"/>
        </w:rPr>
        <w:t xml:space="preserve">. </w:t>
      </w:r>
    </w:p>
    <w:p w:rsidR="001616B2" w:rsidRPr="001027AC" w:rsidRDefault="001616B2" w:rsidP="001616B2">
      <w:pPr>
        <w:spacing w:line="240" w:lineRule="auto"/>
        <w:jc w:val="right"/>
        <w:rPr>
          <w:rFonts w:ascii="Times New Roman" w:hAnsi="Times New Roman" w:cs="Times New Roman"/>
          <w:sz w:val="24"/>
          <w:szCs w:val="24"/>
        </w:rPr>
      </w:pPr>
      <w:r w:rsidRPr="001027AC">
        <w:rPr>
          <w:rFonts w:ascii="Times New Roman" w:hAnsi="Times New Roman" w:cs="Times New Roman"/>
          <w:sz w:val="24"/>
          <w:szCs w:val="24"/>
          <w:lang w:val="mn-MN"/>
        </w:rPr>
        <w:t>Цагаантугууд овогт Мянгаагийн Сара</w:t>
      </w:r>
      <w:r w:rsidR="003717A8">
        <w:rPr>
          <w:rFonts w:ascii="Times New Roman" w:hAnsi="Times New Roman" w:cs="Times New Roman"/>
          <w:sz w:val="24"/>
          <w:szCs w:val="24"/>
          <w:lang w:val="mn-MN"/>
        </w:rPr>
        <w:t>н</w:t>
      </w:r>
      <w:r w:rsidRPr="001027AC">
        <w:rPr>
          <w:rFonts w:ascii="Times New Roman" w:hAnsi="Times New Roman" w:cs="Times New Roman"/>
          <w:sz w:val="24"/>
          <w:szCs w:val="24"/>
          <w:lang w:val="mn-MN"/>
        </w:rPr>
        <w:t xml:space="preserve">цэцэг. МУБИС. ТНУС-ийн философи-дидактикийн багш. </w:t>
      </w:r>
      <w:hyperlink r:id="rId8" w:history="1">
        <w:r w:rsidRPr="001027AC">
          <w:rPr>
            <w:rStyle w:val="Hyperlink"/>
            <w:rFonts w:ascii="Times New Roman" w:hAnsi="Times New Roman" w:cs="Times New Roman"/>
            <w:sz w:val="24"/>
            <w:szCs w:val="24"/>
          </w:rPr>
          <w:t>Saraa</w:t>
        </w:r>
        <w:r w:rsidRPr="001027AC">
          <w:rPr>
            <w:rStyle w:val="Hyperlink"/>
            <w:rFonts w:ascii="Times New Roman" w:hAnsi="Times New Roman" w:cs="Times New Roman"/>
            <w:sz w:val="24"/>
            <w:szCs w:val="24"/>
          </w:rPr>
          <w:softHyphen/>
          <w:t>_myunga@yahoo.com</w:t>
        </w:r>
      </w:hyperlink>
      <w:r w:rsidRPr="001027AC">
        <w:rPr>
          <w:rFonts w:ascii="Times New Roman" w:hAnsi="Times New Roman" w:cs="Times New Roman"/>
          <w:sz w:val="24"/>
          <w:szCs w:val="24"/>
        </w:rPr>
        <w:t xml:space="preserve"> 99137618</w:t>
      </w:r>
    </w:p>
    <w:p w:rsidR="0007136B" w:rsidRDefault="0007136B" w:rsidP="001616B2">
      <w:pPr>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Өмнөх үг. Монголчууд орчуулгын асар их өв уламжлалтай ард түмэн бөгөөд энэхүү үйл нь тухайн үеийн нийгмийн хөгжлийн явц, ард түмний оюун санааны хөгжилтэй шууд холбогдож байсан юм. Энэ утгаараа ч ХХ зууны эхний хагаст орос хэл дээрхи нилээд зохиол бүтээлүүдийг монгол хэлнээ орчуулсан байдаг. Тэдгээрийн дотроос Д.Нацагдорж бол оросын ард түмний </w:t>
      </w:r>
      <w:r w:rsidR="00E066B3">
        <w:rPr>
          <w:rFonts w:ascii="Times New Roman" w:hAnsi="Times New Roman" w:cs="Times New Roman"/>
          <w:sz w:val="24"/>
          <w:szCs w:val="24"/>
          <w:lang w:val="mn-MN"/>
        </w:rPr>
        <w:t xml:space="preserve">амьдрал, нийгмийн хөгжил, соёлын өв уламжлалыг монголчуудад А.С.Пушкины зохиол бүтээлийг орчуулан таниулсан юм. </w:t>
      </w:r>
    </w:p>
    <w:p w:rsidR="004B0CE8" w:rsidRPr="001027AC" w:rsidRDefault="00EB7374"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ХХ зууны эхэн гэхэд Монголчуудын оюун санааны ертөнцөд олон янзын үзэл баримтлал сүлжилдэн оршиж байсан бөгөөд түүнийг аль нэг үзэл баримтлалыг иш болгон тайлбарлахад туйлын төвөгтэй. </w:t>
      </w:r>
      <w:r w:rsidR="002B18EC" w:rsidRPr="001027AC">
        <w:rPr>
          <w:rFonts w:ascii="Times New Roman" w:hAnsi="Times New Roman" w:cs="Times New Roman"/>
          <w:sz w:val="24"/>
          <w:szCs w:val="24"/>
          <w:lang w:val="mn-MN"/>
        </w:rPr>
        <w:t>С</w:t>
      </w:r>
      <w:r w:rsidRPr="001027AC">
        <w:rPr>
          <w:rFonts w:ascii="Times New Roman" w:hAnsi="Times New Roman" w:cs="Times New Roman"/>
          <w:sz w:val="24"/>
          <w:szCs w:val="24"/>
          <w:lang w:val="mn-MN"/>
        </w:rPr>
        <w:t>удлаач доктор (</w:t>
      </w:r>
      <w:r w:rsidRPr="001027AC">
        <w:rPr>
          <w:rFonts w:ascii="Times New Roman" w:hAnsi="Times New Roman" w:cs="Times New Roman"/>
          <w:sz w:val="24"/>
          <w:szCs w:val="24"/>
        </w:rPr>
        <w:t>S</w:t>
      </w:r>
      <w:r w:rsidR="00677E86" w:rsidRPr="001027AC">
        <w:rPr>
          <w:rFonts w:ascii="Times New Roman" w:hAnsi="Times New Roman" w:cs="Times New Roman"/>
          <w:sz w:val="24"/>
          <w:szCs w:val="24"/>
        </w:rPr>
        <w:t>c</w:t>
      </w:r>
      <w:r w:rsidRPr="001027AC">
        <w:rPr>
          <w:rFonts w:ascii="Times New Roman" w:hAnsi="Times New Roman" w:cs="Times New Roman"/>
          <w:sz w:val="24"/>
          <w:szCs w:val="24"/>
          <w:lang w:val="mn-MN"/>
        </w:rPr>
        <w:t>)</w:t>
      </w:r>
      <w:r w:rsidR="00677E86" w:rsidRPr="001027AC">
        <w:rPr>
          <w:rFonts w:ascii="Times New Roman" w:hAnsi="Times New Roman" w:cs="Times New Roman"/>
          <w:sz w:val="24"/>
          <w:szCs w:val="24"/>
        </w:rPr>
        <w:t xml:space="preserve"> </w:t>
      </w:r>
      <w:r w:rsidR="00677E86" w:rsidRPr="001027AC">
        <w:rPr>
          <w:rFonts w:ascii="Times New Roman" w:hAnsi="Times New Roman" w:cs="Times New Roman"/>
          <w:sz w:val="24"/>
          <w:szCs w:val="24"/>
          <w:lang w:val="mn-MN"/>
        </w:rPr>
        <w:t xml:space="preserve">Д.Дашпүрэв “... дэвшилт ардчилсан болон хувьсгалт ардчилсан үзэл, национализм хийгээд хөрөнгөтний үзэл суртлын янз бүрийн хэлбэрүүд, шашин-феодалын </w:t>
      </w:r>
      <w:r w:rsidR="002B18EC" w:rsidRPr="001027AC">
        <w:rPr>
          <w:rFonts w:ascii="Times New Roman" w:hAnsi="Times New Roman" w:cs="Times New Roman"/>
          <w:sz w:val="24"/>
          <w:szCs w:val="24"/>
          <w:lang w:val="mn-MN"/>
        </w:rPr>
        <w:t>үзэл суртал арай сүүлд социализмын үзэл санаа зэрэг урсгалууд монголд оршин тогтнож олон түмний оюун санааны амьдралд тодорхой нөлөө үзүүлж байжээ.</w:t>
      </w:r>
      <w:r w:rsidR="00677E86" w:rsidRPr="001027AC">
        <w:rPr>
          <w:rFonts w:ascii="Times New Roman" w:hAnsi="Times New Roman" w:cs="Times New Roman"/>
          <w:sz w:val="24"/>
          <w:szCs w:val="24"/>
          <w:lang w:val="mn-MN"/>
        </w:rPr>
        <w:t>”</w:t>
      </w:r>
      <w:r w:rsidR="002B18EC" w:rsidRPr="001027AC">
        <w:rPr>
          <w:rStyle w:val="FootnoteReference"/>
          <w:rFonts w:ascii="Times New Roman" w:hAnsi="Times New Roman" w:cs="Times New Roman"/>
          <w:sz w:val="24"/>
          <w:szCs w:val="24"/>
          <w:lang w:val="mn-MN"/>
        </w:rPr>
        <w:footnoteReference w:id="2"/>
      </w:r>
      <w:r w:rsidR="002B18EC" w:rsidRPr="001027AC">
        <w:rPr>
          <w:rFonts w:ascii="Times New Roman" w:hAnsi="Times New Roman" w:cs="Times New Roman"/>
          <w:sz w:val="24"/>
          <w:szCs w:val="24"/>
          <w:lang w:val="mn-MN"/>
        </w:rPr>
        <w:t xml:space="preserve"> </w:t>
      </w:r>
      <w:r w:rsidR="001203F6" w:rsidRPr="001027AC">
        <w:rPr>
          <w:rFonts w:ascii="Times New Roman" w:hAnsi="Times New Roman" w:cs="Times New Roman"/>
          <w:sz w:val="24"/>
          <w:szCs w:val="24"/>
          <w:lang w:val="mn-MN"/>
        </w:rPr>
        <w:t>г</w:t>
      </w:r>
      <w:r w:rsidR="002B18EC" w:rsidRPr="001027AC">
        <w:rPr>
          <w:rFonts w:ascii="Times New Roman" w:hAnsi="Times New Roman" w:cs="Times New Roman"/>
          <w:sz w:val="24"/>
          <w:szCs w:val="24"/>
          <w:lang w:val="mn-MN"/>
        </w:rPr>
        <w:t xml:space="preserve">эж тэр үеийн монголын оюун санааны </w:t>
      </w:r>
      <w:r w:rsidR="001203F6" w:rsidRPr="001027AC">
        <w:rPr>
          <w:rFonts w:ascii="Times New Roman" w:hAnsi="Times New Roman" w:cs="Times New Roman"/>
          <w:sz w:val="24"/>
          <w:szCs w:val="24"/>
          <w:lang w:val="mn-MN"/>
        </w:rPr>
        <w:t xml:space="preserve">ертөнцийг </w:t>
      </w:r>
      <w:r w:rsidR="002B18EC" w:rsidRPr="001027AC">
        <w:rPr>
          <w:rFonts w:ascii="Times New Roman" w:hAnsi="Times New Roman" w:cs="Times New Roman"/>
          <w:sz w:val="24"/>
          <w:szCs w:val="24"/>
          <w:lang w:val="mn-MN"/>
        </w:rPr>
        <w:t>дүгнэ</w:t>
      </w:r>
      <w:r w:rsidR="001203F6" w:rsidRPr="001027AC">
        <w:rPr>
          <w:rFonts w:ascii="Times New Roman" w:hAnsi="Times New Roman" w:cs="Times New Roman"/>
          <w:sz w:val="24"/>
          <w:szCs w:val="24"/>
          <w:lang w:val="mn-MN"/>
        </w:rPr>
        <w:t>сэн бай</w:t>
      </w:r>
      <w:r w:rsidR="007A286A" w:rsidRPr="001027AC">
        <w:rPr>
          <w:rFonts w:ascii="Times New Roman" w:hAnsi="Times New Roman" w:cs="Times New Roman"/>
          <w:sz w:val="24"/>
          <w:szCs w:val="24"/>
          <w:lang w:val="mn-MN"/>
        </w:rPr>
        <w:t>даг. Гэвч энэ үед шаш</w:t>
      </w:r>
      <w:r w:rsidR="004B0CE8" w:rsidRPr="001027AC">
        <w:rPr>
          <w:rFonts w:ascii="Times New Roman" w:hAnsi="Times New Roman" w:cs="Times New Roman"/>
          <w:sz w:val="24"/>
          <w:szCs w:val="24"/>
          <w:lang w:val="mn-MN"/>
        </w:rPr>
        <w:t>и</w:t>
      </w:r>
      <w:r w:rsidR="007A286A" w:rsidRPr="001027AC">
        <w:rPr>
          <w:rFonts w:ascii="Times New Roman" w:hAnsi="Times New Roman" w:cs="Times New Roman"/>
          <w:sz w:val="24"/>
          <w:szCs w:val="24"/>
          <w:lang w:val="mn-MN"/>
        </w:rPr>
        <w:t>н</w:t>
      </w:r>
      <w:r w:rsidR="004B0CE8" w:rsidRPr="001027AC">
        <w:rPr>
          <w:rFonts w:ascii="Times New Roman" w:hAnsi="Times New Roman" w:cs="Times New Roman"/>
          <w:sz w:val="24"/>
          <w:szCs w:val="24"/>
          <w:lang w:val="mn-MN"/>
        </w:rPr>
        <w:t xml:space="preserve">-феодалын </w:t>
      </w:r>
      <w:r w:rsidR="007A286A" w:rsidRPr="001027AC">
        <w:rPr>
          <w:rFonts w:ascii="Times New Roman" w:hAnsi="Times New Roman" w:cs="Times New Roman"/>
          <w:sz w:val="24"/>
          <w:szCs w:val="24"/>
          <w:lang w:val="mn-MN"/>
        </w:rPr>
        <w:t xml:space="preserve">үзэл </w:t>
      </w:r>
      <w:r w:rsidR="00303C12" w:rsidRPr="001027AC">
        <w:rPr>
          <w:rFonts w:ascii="Times New Roman" w:hAnsi="Times New Roman" w:cs="Times New Roman"/>
          <w:sz w:val="24"/>
          <w:szCs w:val="24"/>
          <w:lang w:val="mn-MN"/>
        </w:rPr>
        <w:t>нь нийгмийн бүхий л давхраг</w:t>
      </w:r>
      <w:r w:rsidR="00943C51" w:rsidRPr="001027AC">
        <w:rPr>
          <w:rFonts w:ascii="Times New Roman" w:hAnsi="Times New Roman" w:cs="Times New Roman"/>
          <w:sz w:val="24"/>
          <w:szCs w:val="24"/>
          <w:lang w:val="mn-MN"/>
        </w:rPr>
        <w:t>а</w:t>
      </w:r>
      <w:r w:rsidR="00303C12" w:rsidRPr="001027AC">
        <w:rPr>
          <w:rFonts w:ascii="Times New Roman" w:hAnsi="Times New Roman" w:cs="Times New Roman"/>
          <w:sz w:val="24"/>
          <w:szCs w:val="24"/>
          <w:lang w:val="mn-MN"/>
        </w:rPr>
        <w:t xml:space="preserve">д </w:t>
      </w:r>
      <w:r w:rsidR="007A286A" w:rsidRPr="001027AC">
        <w:rPr>
          <w:rFonts w:ascii="Times New Roman" w:hAnsi="Times New Roman" w:cs="Times New Roman"/>
          <w:sz w:val="24"/>
          <w:szCs w:val="24"/>
          <w:lang w:val="mn-MN"/>
        </w:rPr>
        <w:t>ноёлогч шинж</w:t>
      </w:r>
      <w:r w:rsidR="004B0CE8" w:rsidRPr="001027AC">
        <w:rPr>
          <w:rFonts w:ascii="Times New Roman" w:hAnsi="Times New Roman" w:cs="Times New Roman"/>
          <w:sz w:val="24"/>
          <w:szCs w:val="24"/>
          <w:lang w:val="mn-MN"/>
        </w:rPr>
        <w:t>ээ хадгалсан хэвээр байсан</w:t>
      </w:r>
      <w:r w:rsidR="00910368" w:rsidRPr="001027AC">
        <w:rPr>
          <w:rFonts w:ascii="Times New Roman" w:hAnsi="Times New Roman" w:cs="Times New Roman"/>
          <w:sz w:val="24"/>
          <w:szCs w:val="24"/>
          <w:lang w:val="mn-MN"/>
        </w:rPr>
        <w:t xml:space="preserve"> юм</w:t>
      </w:r>
      <w:r w:rsidR="004B0CE8" w:rsidRPr="001027AC">
        <w:rPr>
          <w:rFonts w:ascii="Times New Roman" w:hAnsi="Times New Roman" w:cs="Times New Roman"/>
          <w:sz w:val="24"/>
          <w:szCs w:val="24"/>
          <w:lang w:val="mn-MN"/>
        </w:rPr>
        <w:t>.</w:t>
      </w:r>
      <w:r w:rsidR="00303C12" w:rsidRPr="001027AC">
        <w:rPr>
          <w:rFonts w:ascii="Times New Roman" w:hAnsi="Times New Roman" w:cs="Times New Roman"/>
          <w:sz w:val="24"/>
          <w:szCs w:val="24"/>
          <w:lang w:val="mn-MN"/>
        </w:rPr>
        <w:t xml:space="preserve"> </w:t>
      </w:r>
    </w:p>
    <w:p w:rsidR="00935F5F" w:rsidRPr="001027AC" w:rsidRDefault="004B0CE8"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ХХ зуун</w:t>
      </w:r>
      <w:r w:rsidR="00303C12" w:rsidRPr="001027AC">
        <w:rPr>
          <w:rFonts w:ascii="Times New Roman" w:hAnsi="Times New Roman" w:cs="Times New Roman"/>
          <w:sz w:val="24"/>
          <w:szCs w:val="24"/>
          <w:lang w:val="mn-MN"/>
        </w:rPr>
        <w:t>д</w:t>
      </w:r>
      <w:r w:rsidRPr="001027AC">
        <w:rPr>
          <w:rFonts w:ascii="Times New Roman" w:hAnsi="Times New Roman" w:cs="Times New Roman"/>
          <w:sz w:val="24"/>
          <w:szCs w:val="24"/>
          <w:lang w:val="mn-MN"/>
        </w:rPr>
        <w:t xml:space="preserve"> </w:t>
      </w:r>
      <w:r w:rsidR="00303C12" w:rsidRPr="001027AC">
        <w:rPr>
          <w:rFonts w:ascii="Times New Roman" w:hAnsi="Times New Roman" w:cs="Times New Roman"/>
          <w:sz w:val="24"/>
          <w:szCs w:val="24"/>
          <w:lang w:val="mn-MN"/>
        </w:rPr>
        <w:t xml:space="preserve">хүн төрөлхтөн  түүний дотор монголчуудын хувьд </w:t>
      </w:r>
      <w:r w:rsidRPr="001027AC">
        <w:rPr>
          <w:rFonts w:ascii="Times New Roman" w:hAnsi="Times New Roman" w:cs="Times New Roman"/>
          <w:sz w:val="24"/>
          <w:szCs w:val="24"/>
          <w:lang w:val="mn-MN"/>
        </w:rPr>
        <w:t xml:space="preserve">нийгэм улс төр, оюун санааны амьдралд гүнзгий </w:t>
      </w:r>
      <w:r w:rsidR="00303C12" w:rsidRPr="001027AC">
        <w:rPr>
          <w:rFonts w:ascii="Times New Roman" w:hAnsi="Times New Roman" w:cs="Times New Roman"/>
          <w:sz w:val="24"/>
          <w:szCs w:val="24"/>
          <w:lang w:val="mn-MN"/>
        </w:rPr>
        <w:t>хувьс</w:t>
      </w:r>
      <w:r w:rsidR="00646941" w:rsidRPr="001027AC">
        <w:rPr>
          <w:rFonts w:ascii="Times New Roman" w:hAnsi="Times New Roman" w:cs="Times New Roman"/>
          <w:sz w:val="24"/>
          <w:szCs w:val="24"/>
          <w:lang w:val="mn-MN"/>
        </w:rPr>
        <w:t>г</w:t>
      </w:r>
      <w:r w:rsidR="00303C12" w:rsidRPr="001027AC">
        <w:rPr>
          <w:rFonts w:ascii="Times New Roman" w:hAnsi="Times New Roman" w:cs="Times New Roman"/>
          <w:sz w:val="24"/>
          <w:szCs w:val="24"/>
          <w:lang w:val="mn-MN"/>
        </w:rPr>
        <w:t>ал</w:t>
      </w:r>
      <w:r w:rsidR="00B95747" w:rsidRPr="001027AC">
        <w:rPr>
          <w:rFonts w:ascii="Times New Roman" w:hAnsi="Times New Roman" w:cs="Times New Roman"/>
          <w:sz w:val="24"/>
          <w:szCs w:val="24"/>
          <w:lang w:val="mn-MN"/>
        </w:rPr>
        <w:t>т</w:t>
      </w:r>
      <w:r w:rsidR="00303C12"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өөрчлөлт</w:t>
      </w:r>
      <w:r w:rsidR="00303C12" w:rsidRPr="001027AC">
        <w:rPr>
          <w:rFonts w:ascii="Times New Roman" w:hAnsi="Times New Roman" w:cs="Times New Roman"/>
          <w:sz w:val="24"/>
          <w:szCs w:val="24"/>
          <w:lang w:val="mn-MN"/>
        </w:rPr>
        <w:t xml:space="preserve"> гарсан. Энэхүү хувьс</w:t>
      </w:r>
      <w:r w:rsidR="00646941" w:rsidRPr="001027AC">
        <w:rPr>
          <w:rFonts w:ascii="Times New Roman" w:hAnsi="Times New Roman" w:cs="Times New Roman"/>
          <w:sz w:val="24"/>
          <w:szCs w:val="24"/>
          <w:lang w:val="mn-MN"/>
        </w:rPr>
        <w:t>г</w:t>
      </w:r>
      <w:r w:rsidR="00303C12" w:rsidRPr="001027AC">
        <w:rPr>
          <w:rFonts w:ascii="Times New Roman" w:hAnsi="Times New Roman" w:cs="Times New Roman"/>
          <w:sz w:val="24"/>
          <w:szCs w:val="24"/>
          <w:lang w:val="mn-MN"/>
        </w:rPr>
        <w:t>ал</w:t>
      </w:r>
      <w:r w:rsidR="00B95747" w:rsidRPr="001027AC">
        <w:rPr>
          <w:rFonts w:ascii="Times New Roman" w:hAnsi="Times New Roman" w:cs="Times New Roman"/>
          <w:sz w:val="24"/>
          <w:szCs w:val="24"/>
          <w:lang w:val="mn-MN"/>
        </w:rPr>
        <w:t>т</w:t>
      </w:r>
      <w:r w:rsidR="00303C12" w:rsidRPr="001027AC">
        <w:rPr>
          <w:rFonts w:ascii="Times New Roman" w:hAnsi="Times New Roman" w:cs="Times New Roman"/>
          <w:sz w:val="24"/>
          <w:szCs w:val="24"/>
          <w:lang w:val="mn-MN"/>
        </w:rPr>
        <w:t xml:space="preserve"> өөрчлөлтийн гол зорилго нь шинэ, цоо шинэ нийгмийг /ардын ардчилсан</w:t>
      </w:r>
      <w:r w:rsidR="00646941" w:rsidRPr="001027AC">
        <w:rPr>
          <w:rFonts w:ascii="Times New Roman" w:hAnsi="Times New Roman" w:cs="Times New Roman"/>
          <w:sz w:val="24"/>
          <w:szCs w:val="24"/>
          <w:lang w:val="mn-MN"/>
        </w:rPr>
        <w:t>, социалист</w:t>
      </w:r>
      <w:r w:rsidR="00303C12" w:rsidRPr="001027AC">
        <w:rPr>
          <w:rFonts w:ascii="Times New Roman" w:hAnsi="Times New Roman" w:cs="Times New Roman"/>
          <w:sz w:val="24"/>
          <w:szCs w:val="24"/>
          <w:lang w:val="mn-MN"/>
        </w:rPr>
        <w:t>/</w:t>
      </w:r>
      <w:r w:rsidR="00646941" w:rsidRPr="001027AC">
        <w:rPr>
          <w:rFonts w:ascii="Times New Roman" w:hAnsi="Times New Roman" w:cs="Times New Roman"/>
          <w:sz w:val="24"/>
          <w:szCs w:val="24"/>
          <w:lang w:val="mn-MN"/>
        </w:rPr>
        <w:t xml:space="preserve"> байгуулах, үндсэн хэрэглэгдэхүүн нь ард түмний оюун санааг шашин-феодалын үзлээс чөлөөлөх асуудал байлаа.</w:t>
      </w:r>
      <w:r w:rsidR="006D3870" w:rsidRPr="001027AC">
        <w:rPr>
          <w:rFonts w:ascii="Times New Roman" w:hAnsi="Times New Roman" w:cs="Times New Roman"/>
          <w:sz w:val="24"/>
          <w:szCs w:val="24"/>
          <w:lang w:val="mn-MN"/>
        </w:rPr>
        <w:t xml:space="preserve"> Монголчууд бид хэдийгээр нүүдлийн соёл иргэншилтэй боловч суурьшмал, тогтонги сэтгэлгээг өвлөн уламжилсан ард түмэн. Бидний уламжлан ирсэн үнэт зүйл нь нэг талаас байгаль эхийг бишрэх, нөгөө талаас шашны зан үйлийг шүтэх явдал байв. </w:t>
      </w:r>
    </w:p>
    <w:p w:rsidR="00935F5F" w:rsidRPr="001027AC" w:rsidRDefault="006D3870"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Энэхүү үнэт зүйлийг өөрчлөхөд урлаг, уран зохиол юу юунаас эрхэм чухал. </w:t>
      </w:r>
      <w:r w:rsidR="00935F5F" w:rsidRPr="001027AC">
        <w:rPr>
          <w:rFonts w:ascii="Times New Roman" w:hAnsi="Times New Roman" w:cs="Times New Roman"/>
          <w:sz w:val="24"/>
          <w:szCs w:val="24"/>
          <w:lang w:val="mn-MN"/>
        </w:rPr>
        <w:t xml:space="preserve">Нэг үгээр хэлбэл </w:t>
      </w:r>
      <w:r w:rsidR="00910368" w:rsidRPr="001027AC">
        <w:rPr>
          <w:rFonts w:ascii="Times New Roman" w:hAnsi="Times New Roman" w:cs="Times New Roman"/>
          <w:sz w:val="24"/>
          <w:szCs w:val="24"/>
          <w:lang w:val="mn-MN"/>
        </w:rPr>
        <w:t xml:space="preserve">хүний язгуурын төгс шинжийг бүрдүүлэх, хүнийг хүн болгодог сэтгэл зүйн олон хүчин зүйлийг чухам л урлаг хүн төрөлхтөнд өвлүүлэн удамшуулсаар ирсэн. </w:t>
      </w:r>
      <w:r w:rsidRPr="001027AC">
        <w:rPr>
          <w:rFonts w:ascii="Times New Roman" w:hAnsi="Times New Roman" w:cs="Times New Roman"/>
          <w:sz w:val="24"/>
          <w:szCs w:val="24"/>
          <w:lang w:val="mn-MN"/>
        </w:rPr>
        <w:t>“Хүмүүс нийгмийн ямар нэг түүхэн том өөрчлөлтийн босгон</w:t>
      </w:r>
      <w:r w:rsidR="001027AC">
        <w:rPr>
          <w:rFonts w:ascii="Times New Roman" w:hAnsi="Times New Roman" w:cs="Times New Roman"/>
          <w:sz w:val="24"/>
          <w:szCs w:val="24"/>
          <w:lang w:val="mn-MN"/>
        </w:rPr>
        <w:t>д</w:t>
      </w:r>
      <w:r w:rsidRPr="001027AC">
        <w:rPr>
          <w:rFonts w:ascii="Times New Roman" w:hAnsi="Times New Roman" w:cs="Times New Roman"/>
          <w:sz w:val="24"/>
          <w:szCs w:val="24"/>
          <w:lang w:val="mn-MN"/>
        </w:rPr>
        <w:t xml:space="preserve"> тулан ирснийг ухаархын хирээр урлаг</w:t>
      </w:r>
      <w:r w:rsidR="003717A8">
        <w:rPr>
          <w:rFonts w:ascii="Times New Roman" w:hAnsi="Times New Roman" w:cs="Times New Roman"/>
          <w:sz w:val="24"/>
          <w:szCs w:val="24"/>
          <w:lang w:val="mn-MN"/>
        </w:rPr>
        <w:t>т</w:t>
      </w:r>
      <w:r w:rsidRPr="001027AC">
        <w:rPr>
          <w:rFonts w:ascii="Times New Roman" w:hAnsi="Times New Roman" w:cs="Times New Roman"/>
          <w:sz w:val="24"/>
          <w:szCs w:val="24"/>
          <w:lang w:val="mn-MN"/>
        </w:rPr>
        <w:t xml:space="preserve"> тавьсан улс төрөөс шалтгаантай үзэл суртлын хатуу хяналтын тогтолцоог эвдэн ардчилах, шинэ цаг үед тохирсон урлагийн шинэ үнэт зүйлийг хүсэ</w:t>
      </w:r>
      <w:r w:rsidR="001027AC">
        <w:rPr>
          <w:rFonts w:ascii="Times New Roman" w:hAnsi="Times New Roman" w:cs="Times New Roman"/>
          <w:sz w:val="24"/>
          <w:szCs w:val="24"/>
          <w:lang w:val="mn-MN"/>
        </w:rPr>
        <w:t>н</w:t>
      </w:r>
      <w:r w:rsidRPr="001027AC">
        <w:rPr>
          <w:rFonts w:ascii="Times New Roman" w:hAnsi="Times New Roman" w:cs="Times New Roman"/>
          <w:sz w:val="24"/>
          <w:szCs w:val="24"/>
          <w:lang w:val="mn-MN"/>
        </w:rPr>
        <w:t xml:space="preserve"> хүлээж болно.”</w:t>
      </w:r>
      <w:r w:rsidRPr="001027AC">
        <w:rPr>
          <w:rStyle w:val="FootnoteReference"/>
          <w:rFonts w:ascii="Times New Roman" w:hAnsi="Times New Roman" w:cs="Times New Roman"/>
          <w:sz w:val="24"/>
          <w:szCs w:val="24"/>
          <w:lang w:val="mn-MN"/>
        </w:rPr>
        <w:footnoteReference w:id="3"/>
      </w:r>
      <w:r w:rsidRPr="001027AC">
        <w:rPr>
          <w:rFonts w:ascii="Times New Roman" w:hAnsi="Times New Roman" w:cs="Times New Roman"/>
          <w:sz w:val="24"/>
          <w:szCs w:val="24"/>
          <w:lang w:val="mn-MN"/>
        </w:rPr>
        <w:t xml:space="preserve"> </w:t>
      </w:r>
      <w:r w:rsidR="00935F5F" w:rsidRPr="001027AC">
        <w:rPr>
          <w:rFonts w:ascii="Times New Roman" w:hAnsi="Times New Roman" w:cs="Times New Roman"/>
          <w:sz w:val="24"/>
          <w:szCs w:val="24"/>
          <w:lang w:val="mn-MN"/>
        </w:rPr>
        <w:t xml:space="preserve">Ингэхийн тулд юуны өмнө уламжлагдан ирсэн үнэт зүйлийг өөрчлөх нь нэн чухал юм. Өөрөөр хэлбэл нүгэл буян, үйлийн үр, хойд төрөл гэх мэт шашин зан үйлийн дүрслэлээс хүний сэтгэлийн дотоод ертөнц рүү хандаж, хүн, хүний мөн чанар, амьдралын утга учир, байгаль ба хүний сэтгэлийн далд холбоо зэрэг ойлголтыг өргөн дэлгэр харуулахын зэрэгцээ хүний амьдралын гэрэл сүүдэр, баяр гуниг бүхнийг өөртөө агуулсан сэтгэлийн гүн ертөнцөд нэвтэрч, өөрийгөө болон амьдралыг зөв ухаарах явдал байв. </w:t>
      </w:r>
    </w:p>
    <w:p w:rsidR="00455334" w:rsidRPr="001027AC" w:rsidRDefault="006D3870"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Д.Нацагдорж оюун сэтгэлгээний </w:t>
      </w:r>
      <w:r w:rsidR="00935F5F" w:rsidRPr="001027AC">
        <w:rPr>
          <w:rFonts w:ascii="Times New Roman" w:hAnsi="Times New Roman" w:cs="Times New Roman"/>
          <w:sz w:val="24"/>
          <w:szCs w:val="24"/>
          <w:lang w:val="mn-MN"/>
        </w:rPr>
        <w:t xml:space="preserve">энэхүү </w:t>
      </w:r>
      <w:r w:rsidRPr="001027AC">
        <w:rPr>
          <w:rFonts w:ascii="Times New Roman" w:hAnsi="Times New Roman" w:cs="Times New Roman"/>
          <w:sz w:val="24"/>
          <w:szCs w:val="24"/>
          <w:lang w:val="mn-MN"/>
        </w:rPr>
        <w:t>өөрчлөлтийн үйл явцад өөрийн нөлөөгөө үзүүлж чадсан юм.  Нийгэм түүхийн их үйл явц, өөрчлөлт дэвш</w:t>
      </w:r>
      <w:r w:rsidR="00B70829" w:rsidRPr="001027AC">
        <w:rPr>
          <w:rFonts w:ascii="Times New Roman" w:hAnsi="Times New Roman" w:cs="Times New Roman"/>
          <w:sz w:val="24"/>
          <w:szCs w:val="24"/>
          <w:lang w:val="mn-MN"/>
        </w:rPr>
        <w:t>л</w:t>
      </w:r>
      <w:r w:rsidRPr="001027AC">
        <w:rPr>
          <w:rFonts w:ascii="Times New Roman" w:hAnsi="Times New Roman" w:cs="Times New Roman"/>
          <w:sz w:val="24"/>
          <w:szCs w:val="24"/>
          <w:lang w:val="mn-MN"/>
        </w:rPr>
        <w:t xml:space="preserve">ийг даган оюун санааны </w:t>
      </w:r>
      <w:r w:rsidRPr="001027AC">
        <w:rPr>
          <w:rFonts w:ascii="Times New Roman" w:hAnsi="Times New Roman" w:cs="Times New Roman"/>
          <w:sz w:val="24"/>
          <w:szCs w:val="24"/>
          <w:lang w:val="mn-MN"/>
        </w:rPr>
        <w:lastRenderedPageBreak/>
        <w:t>амьдралд ч хуучнаас шинэд дэвших, зөрчил тэмцэл бий болдог нь зүйн хэрэг.</w:t>
      </w:r>
      <w:r w:rsidR="000A63A0"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rPr>
        <w:t xml:space="preserve"> </w:t>
      </w:r>
      <w:r w:rsidR="00B334D6" w:rsidRPr="001027AC">
        <w:rPr>
          <w:rFonts w:ascii="Times New Roman" w:hAnsi="Times New Roman" w:cs="Times New Roman"/>
          <w:sz w:val="24"/>
          <w:szCs w:val="24"/>
          <w:lang w:val="mn-MN"/>
        </w:rPr>
        <w:t>Өөрчлөгдөн буй нийгэм нь с</w:t>
      </w:r>
      <w:r w:rsidRPr="001027AC">
        <w:rPr>
          <w:rFonts w:ascii="Times New Roman" w:hAnsi="Times New Roman" w:cs="Times New Roman"/>
          <w:sz w:val="24"/>
          <w:szCs w:val="24"/>
          <w:lang w:val="mn-MN"/>
        </w:rPr>
        <w:t>онгодог бичгийн хэл</w:t>
      </w:r>
      <w:r w:rsidR="00B334D6" w:rsidRPr="001027AC">
        <w:rPr>
          <w:rFonts w:ascii="Times New Roman" w:hAnsi="Times New Roman" w:cs="Times New Roman"/>
          <w:sz w:val="24"/>
          <w:szCs w:val="24"/>
          <w:lang w:val="mn-MN"/>
        </w:rPr>
        <w:t>,</w:t>
      </w:r>
      <w:r w:rsidRPr="001027AC">
        <w:rPr>
          <w:rFonts w:ascii="Times New Roman" w:hAnsi="Times New Roman" w:cs="Times New Roman"/>
          <w:sz w:val="24"/>
          <w:szCs w:val="24"/>
          <w:lang w:val="mn-MN"/>
        </w:rPr>
        <w:t xml:space="preserve"> ардын аман зохиолын хуучин арга, хэлбэр маягийг шинэ үзэл бодол, шинэ нөхцөл байдалд нийцүүлэн шинэчлэ</w:t>
      </w:r>
      <w:r w:rsidR="00B334D6" w:rsidRPr="001027AC">
        <w:rPr>
          <w:rFonts w:ascii="Times New Roman" w:hAnsi="Times New Roman" w:cs="Times New Roman"/>
          <w:sz w:val="24"/>
          <w:szCs w:val="24"/>
          <w:lang w:val="mn-MN"/>
        </w:rPr>
        <w:t xml:space="preserve">ж баяжуулахыг </w:t>
      </w:r>
      <w:r w:rsidRPr="001027AC">
        <w:rPr>
          <w:rFonts w:ascii="Times New Roman" w:hAnsi="Times New Roman" w:cs="Times New Roman"/>
          <w:sz w:val="24"/>
          <w:szCs w:val="24"/>
          <w:lang w:val="mn-MN"/>
        </w:rPr>
        <w:t xml:space="preserve">шаардсан. </w:t>
      </w:r>
      <w:r w:rsidR="00B70829" w:rsidRPr="001027AC">
        <w:rPr>
          <w:rFonts w:ascii="Times New Roman" w:hAnsi="Times New Roman" w:cs="Times New Roman"/>
          <w:sz w:val="24"/>
          <w:szCs w:val="24"/>
          <w:lang w:val="mn-MN"/>
        </w:rPr>
        <w:t>Түүнчлэн х</w:t>
      </w:r>
      <w:r w:rsidR="00455334" w:rsidRPr="001027AC">
        <w:rPr>
          <w:rFonts w:ascii="Times New Roman" w:hAnsi="Times New Roman" w:cs="Times New Roman"/>
          <w:sz w:val="24"/>
          <w:szCs w:val="24"/>
          <w:lang w:val="mn-MN"/>
        </w:rPr>
        <w:t>үн байгалийн төгс шүтэлцээ, үндэсний өвөрмөц онцлогоос гадна эрх чөлөөт тайван амьдрал, баян дэлгэр нутагт монголчууд үеийн үед эзэн байж, төрт ёсоо дээдлэж ирсэн хийгээд мөнх</w:t>
      </w:r>
      <w:r w:rsidR="00B70829" w:rsidRPr="001027AC">
        <w:rPr>
          <w:rFonts w:ascii="Times New Roman" w:hAnsi="Times New Roman" w:cs="Times New Roman"/>
          <w:sz w:val="24"/>
          <w:szCs w:val="24"/>
          <w:lang w:val="mn-MN"/>
        </w:rPr>
        <w:t xml:space="preserve">өд </w:t>
      </w:r>
      <w:r w:rsidR="00455334" w:rsidRPr="001027AC">
        <w:rPr>
          <w:rFonts w:ascii="Times New Roman" w:hAnsi="Times New Roman" w:cs="Times New Roman"/>
          <w:sz w:val="24"/>
          <w:szCs w:val="24"/>
          <w:lang w:val="mn-MN"/>
        </w:rPr>
        <w:t>орших цогц утгыг бэлгэд</w:t>
      </w:r>
      <w:r w:rsidR="00B70829" w:rsidRPr="001027AC">
        <w:rPr>
          <w:rFonts w:ascii="Times New Roman" w:hAnsi="Times New Roman" w:cs="Times New Roman"/>
          <w:sz w:val="24"/>
          <w:szCs w:val="24"/>
          <w:lang w:val="mn-MN"/>
        </w:rPr>
        <w:t>с</w:t>
      </w:r>
      <w:r w:rsidR="00455334" w:rsidRPr="001027AC">
        <w:rPr>
          <w:rFonts w:ascii="Times New Roman" w:hAnsi="Times New Roman" w:cs="Times New Roman"/>
          <w:sz w:val="24"/>
          <w:szCs w:val="24"/>
          <w:lang w:val="mn-MN"/>
        </w:rPr>
        <w:t xml:space="preserve">эн </w:t>
      </w:r>
      <w:r w:rsidR="00B70829" w:rsidRPr="001027AC">
        <w:rPr>
          <w:rFonts w:ascii="Times New Roman" w:hAnsi="Times New Roman" w:cs="Times New Roman"/>
          <w:sz w:val="24"/>
          <w:szCs w:val="24"/>
          <w:lang w:val="mn-MN"/>
        </w:rPr>
        <w:t>зохиол бүтээлүүдийг бичиж байв</w:t>
      </w:r>
      <w:r w:rsidR="00455334" w:rsidRPr="001027AC">
        <w:rPr>
          <w:rFonts w:ascii="Times New Roman" w:hAnsi="Times New Roman" w:cs="Times New Roman"/>
          <w:sz w:val="24"/>
          <w:szCs w:val="24"/>
          <w:lang w:val="mn-MN"/>
        </w:rPr>
        <w:t>.</w:t>
      </w:r>
      <w:r w:rsidR="00B70829" w:rsidRPr="001027AC">
        <w:rPr>
          <w:rFonts w:ascii="Times New Roman" w:hAnsi="Times New Roman" w:cs="Times New Roman"/>
          <w:sz w:val="24"/>
          <w:szCs w:val="24"/>
          <w:lang w:val="mn-MN"/>
        </w:rPr>
        <w:t xml:space="preserve"> Энэ үеэс эхлэн шинэ үзэл санаа бүхий зохиол бүтээлүүд бий боллоо.</w:t>
      </w:r>
    </w:p>
    <w:p w:rsidR="000A63A0" w:rsidRPr="001027AC" w:rsidRDefault="00B909DA"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“Аливаа хөгжиж байг</w:t>
      </w:r>
      <w:r w:rsidR="000A63A0" w:rsidRPr="001027AC">
        <w:rPr>
          <w:rFonts w:ascii="Times New Roman" w:hAnsi="Times New Roman" w:cs="Times New Roman"/>
          <w:sz w:val="24"/>
          <w:szCs w:val="24"/>
          <w:lang w:val="mn-MN"/>
        </w:rPr>
        <w:t>аа амьд уран зохиол бүр нийгмийн хөгжлийн тодорхой үе шат бүрд шилжилтийн өвөрмөц үеийг туулдаг түгээмэл ху</w:t>
      </w:r>
      <w:r w:rsidRPr="001027AC">
        <w:rPr>
          <w:rFonts w:ascii="Times New Roman" w:hAnsi="Times New Roman" w:cs="Times New Roman"/>
          <w:sz w:val="24"/>
          <w:szCs w:val="24"/>
          <w:lang w:val="mn-MN"/>
        </w:rPr>
        <w:t>ультай. Тодорхой улс үндэ</w:t>
      </w:r>
      <w:r w:rsidR="000A63A0" w:rsidRPr="001027AC">
        <w:rPr>
          <w:rFonts w:ascii="Times New Roman" w:hAnsi="Times New Roman" w:cs="Times New Roman"/>
          <w:sz w:val="24"/>
          <w:szCs w:val="24"/>
          <w:lang w:val="mn-MN"/>
        </w:rPr>
        <w:t>стний урлаг, уран зохиолд шилжилтийн үе тохиолдох нь тухайн улс орны нийгэм-</w:t>
      </w:r>
      <w:r w:rsidRPr="001027AC">
        <w:rPr>
          <w:rFonts w:ascii="Times New Roman" w:hAnsi="Times New Roman" w:cs="Times New Roman"/>
          <w:sz w:val="24"/>
          <w:szCs w:val="24"/>
          <w:lang w:val="mn-MN"/>
        </w:rPr>
        <w:t>улс төр-эдийн засаг-соёлын систе</w:t>
      </w:r>
      <w:r w:rsidR="000A63A0" w:rsidRPr="001027AC">
        <w:rPr>
          <w:rFonts w:ascii="Times New Roman" w:hAnsi="Times New Roman" w:cs="Times New Roman"/>
          <w:sz w:val="24"/>
          <w:szCs w:val="24"/>
          <w:lang w:val="mn-MN"/>
        </w:rPr>
        <w:t>мийн цогц шинэчлэлтэй уялдан гарч ирдэг үзэгдэл юм.”</w:t>
      </w:r>
      <w:r w:rsidR="000A63A0" w:rsidRPr="001027AC">
        <w:rPr>
          <w:rStyle w:val="FootnoteReference"/>
          <w:rFonts w:ascii="Times New Roman" w:hAnsi="Times New Roman" w:cs="Times New Roman"/>
          <w:sz w:val="24"/>
          <w:szCs w:val="24"/>
          <w:lang w:val="mn-MN"/>
        </w:rPr>
        <w:footnoteReference w:id="4"/>
      </w:r>
      <w:r w:rsidR="000A63A0" w:rsidRPr="001027AC">
        <w:rPr>
          <w:rFonts w:ascii="Times New Roman" w:hAnsi="Times New Roman" w:cs="Times New Roman"/>
          <w:sz w:val="24"/>
          <w:szCs w:val="24"/>
          <w:lang w:val="mn-MN"/>
        </w:rPr>
        <w:t xml:space="preserve">  </w:t>
      </w:r>
    </w:p>
    <w:p w:rsidR="00881601" w:rsidRPr="001027AC" w:rsidRDefault="00455334"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Д.Нацагдоржийн уран бүтээлийн эхэн үеийн зохиолууд нийгмийн амьдрал, хувь хүмүүсийн хоорондын </w:t>
      </w:r>
      <w:r w:rsidR="00B70829" w:rsidRPr="001027AC">
        <w:rPr>
          <w:rFonts w:ascii="Times New Roman" w:hAnsi="Times New Roman" w:cs="Times New Roman"/>
          <w:sz w:val="24"/>
          <w:szCs w:val="24"/>
          <w:lang w:val="mn-MN"/>
        </w:rPr>
        <w:t>харилцааг</w:t>
      </w:r>
      <w:r w:rsidRPr="001027AC">
        <w:rPr>
          <w:rFonts w:ascii="Times New Roman" w:hAnsi="Times New Roman" w:cs="Times New Roman"/>
          <w:sz w:val="24"/>
          <w:szCs w:val="24"/>
          <w:lang w:val="mn-MN"/>
        </w:rPr>
        <w:t xml:space="preserve"> дэлгэн харуулж шудрага бус байдал, тэгш бус ёсыг буруушааж, үгүйрэл хоосрол, амьдралын зэрлэг харанхуйг уудлан илчлэж, түүнд жигшин дургүйцэх өнгө аястай байлаа. </w:t>
      </w:r>
    </w:p>
    <w:p w:rsidR="00881601" w:rsidRPr="001027AC" w:rsidRDefault="00881601"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“ХХ зуунд өрнө дахинд ихээхэн нэр хүнд олсон, орчин үеийн хүн судлалын томоохон төлөөлөгч, философич, сэтгэл зүйч З.Фрейдын психоанали</w:t>
      </w:r>
      <w:r w:rsidR="00B70829" w:rsidRPr="001027AC">
        <w:rPr>
          <w:rFonts w:ascii="Times New Roman" w:hAnsi="Times New Roman" w:cs="Times New Roman"/>
          <w:sz w:val="24"/>
          <w:szCs w:val="24"/>
          <w:lang w:val="mn-MN"/>
        </w:rPr>
        <w:t>з</w:t>
      </w:r>
      <w:r w:rsidRPr="001027AC">
        <w:rPr>
          <w:rFonts w:ascii="Times New Roman" w:hAnsi="Times New Roman" w:cs="Times New Roman"/>
          <w:sz w:val="24"/>
          <w:szCs w:val="24"/>
          <w:lang w:val="mn-MN"/>
        </w:rPr>
        <w:t xml:space="preserve">ын үзэл баримтлалаар бол ерөөс хүн гэгч амьтан өөрийгөө бодох /амиа бодох/ өөрийнхөө аливаа хэрэгцээг тэр дотроо биологийнхоо хэрэгцээг хангахад түлхэж байдаг “дотоод далд </w:t>
      </w:r>
      <w:r w:rsidR="00C10DDC" w:rsidRPr="001027AC">
        <w:rPr>
          <w:rFonts w:ascii="Times New Roman" w:hAnsi="Times New Roman" w:cs="Times New Roman"/>
          <w:sz w:val="24"/>
          <w:szCs w:val="24"/>
          <w:lang w:val="mn-MN"/>
        </w:rPr>
        <w:t>у</w:t>
      </w:r>
      <w:r w:rsidRPr="001027AC">
        <w:rPr>
          <w:rFonts w:ascii="Times New Roman" w:hAnsi="Times New Roman" w:cs="Times New Roman"/>
          <w:sz w:val="24"/>
          <w:szCs w:val="24"/>
          <w:lang w:val="mn-MN"/>
        </w:rPr>
        <w:t>хамсрынхаа” жолоодлогонд байдаг бөгөөд, нэр төр өндөр албан тушаал эрх мэдэлд шунах, баяжих, идэх уух, хүсэл сонирхлууд нь бүгд энэхүү “далд ухамсараар” зохицуулагдаж байдаг. Гэвч энэхүү далд ухамсрыг ялан дийлэх хүч чадал зориг тэвчээрийг гаргаж чаддаг бөгөөд, энэ бол хүний ухамсрын бас нэг онцгой тал болох “давуу хүсэл зоригийн ухамсраас” шалтгаалдаг байна. Ийм давуу хүсэл зоригийн ухамсар нэн ялангуяа уран бүтээлч хүмүүс, томоохон с</w:t>
      </w:r>
      <w:r w:rsidR="00C10DDC" w:rsidRPr="001027AC">
        <w:rPr>
          <w:rFonts w:ascii="Times New Roman" w:hAnsi="Times New Roman" w:cs="Times New Roman"/>
          <w:sz w:val="24"/>
          <w:szCs w:val="24"/>
          <w:lang w:val="mn-MN"/>
        </w:rPr>
        <w:t>э</w:t>
      </w:r>
      <w:r w:rsidRPr="001027AC">
        <w:rPr>
          <w:rFonts w:ascii="Times New Roman" w:hAnsi="Times New Roman" w:cs="Times New Roman"/>
          <w:sz w:val="24"/>
          <w:szCs w:val="24"/>
          <w:lang w:val="mn-MN"/>
        </w:rPr>
        <w:t>тг</w:t>
      </w:r>
      <w:r w:rsidR="00C10DDC" w:rsidRPr="001027AC">
        <w:rPr>
          <w:rFonts w:ascii="Times New Roman" w:hAnsi="Times New Roman" w:cs="Times New Roman"/>
          <w:sz w:val="24"/>
          <w:szCs w:val="24"/>
          <w:lang w:val="mn-MN"/>
        </w:rPr>
        <w:t>э</w:t>
      </w:r>
      <w:r w:rsidRPr="001027AC">
        <w:rPr>
          <w:rFonts w:ascii="Times New Roman" w:hAnsi="Times New Roman" w:cs="Times New Roman"/>
          <w:sz w:val="24"/>
          <w:szCs w:val="24"/>
          <w:lang w:val="mn-MN"/>
        </w:rPr>
        <w:t>гчдэд илүү заяа</w:t>
      </w:r>
      <w:r w:rsidR="00C10DDC" w:rsidRPr="001027AC">
        <w:rPr>
          <w:rFonts w:ascii="Times New Roman" w:hAnsi="Times New Roman" w:cs="Times New Roman"/>
          <w:sz w:val="24"/>
          <w:szCs w:val="24"/>
          <w:lang w:val="mn-MN"/>
        </w:rPr>
        <w:t>х</w:t>
      </w:r>
      <w:r w:rsidRPr="001027AC">
        <w:rPr>
          <w:rFonts w:ascii="Times New Roman" w:hAnsi="Times New Roman" w:cs="Times New Roman"/>
          <w:sz w:val="24"/>
          <w:szCs w:val="24"/>
          <w:lang w:val="mn-MN"/>
        </w:rPr>
        <w:t xml:space="preserve"> бөгөөд энэхүү “давуу хүсэл” зориг нь онцг</w:t>
      </w:r>
      <w:r w:rsidR="00B70829" w:rsidRPr="001027AC">
        <w:rPr>
          <w:rFonts w:ascii="Times New Roman" w:hAnsi="Times New Roman" w:cs="Times New Roman"/>
          <w:sz w:val="24"/>
          <w:szCs w:val="24"/>
          <w:lang w:val="mn-MN"/>
        </w:rPr>
        <w:t>о</w:t>
      </w:r>
      <w:r w:rsidRPr="001027AC">
        <w:rPr>
          <w:rFonts w:ascii="Times New Roman" w:hAnsi="Times New Roman" w:cs="Times New Roman"/>
          <w:sz w:val="24"/>
          <w:szCs w:val="24"/>
          <w:lang w:val="mn-MN"/>
        </w:rPr>
        <w:t>й зан чанар, он</w:t>
      </w:r>
      <w:r w:rsidR="00B70829" w:rsidRPr="001027AC">
        <w:rPr>
          <w:rFonts w:ascii="Times New Roman" w:hAnsi="Times New Roman" w:cs="Times New Roman"/>
          <w:sz w:val="24"/>
          <w:szCs w:val="24"/>
          <w:lang w:val="mn-MN"/>
        </w:rPr>
        <w:t>ц</w:t>
      </w:r>
      <w:r w:rsidRPr="001027AC">
        <w:rPr>
          <w:rFonts w:ascii="Times New Roman" w:hAnsi="Times New Roman" w:cs="Times New Roman"/>
          <w:sz w:val="24"/>
          <w:szCs w:val="24"/>
          <w:lang w:val="mn-MN"/>
        </w:rPr>
        <w:t>гой авъяас билгээр илэрдэг.”</w:t>
      </w:r>
      <w:r w:rsidRPr="001027AC">
        <w:rPr>
          <w:rStyle w:val="FootnoteReference"/>
          <w:rFonts w:ascii="Times New Roman" w:hAnsi="Times New Roman" w:cs="Times New Roman"/>
          <w:sz w:val="24"/>
          <w:szCs w:val="24"/>
          <w:lang w:val="mn-MN"/>
        </w:rPr>
        <w:footnoteReference w:id="5"/>
      </w:r>
      <w:r w:rsidRPr="001027AC">
        <w:rPr>
          <w:rFonts w:ascii="Times New Roman" w:hAnsi="Times New Roman" w:cs="Times New Roman"/>
          <w:sz w:val="24"/>
          <w:szCs w:val="24"/>
          <w:lang w:val="mn-MN"/>
        </w:rPr>
        <w:t xml:space="preserve"> гэж тэмдэглэсэнчлэн Д.Наца</w:t>
      </w:r>
      <w:r w:rsidR="00C10DDC" w:rsidRPr="001027AC">
        <w:rPr>
          <w:rFonts w:ascii="Times New Roman" w:hAnsi="Times New Roman" w:cs="Times New Roman"/>
          <w:sz w:val="24"/>
          <w:szCs w:val="24"/>
          <w:lang w:val="mn-MN"/>
        </w:rPr>
        <w:t>г</w:t>
      </w:r>
      <w:r w:rsidRPr="001027AC">
        <w:rPr>
          <w:rFonts w:ascii="Times New Roman" w:hAnsi="Times New Roman" w:cs="Times New Roman"/>
          <w:sz w:val="24"/>
          <w:szCs w:val="24"/>
          <w:lang w:val="mn-MN"/>
        </w:rPr>
        <w:t>дорж</w:t>
      </w:r>
      <w:r w:rsidR="00C10DDC" w:rsidRPr="001027AC">
        <w:rPr>
          <w:rFonts w:ascii="Times New Roman" w:hAnsi="Times New Roman" w:cs="Times New Roman"/>
          <w:sz w:val="24"/>
          <w:szCs w:val="24"/>
          <w:lang w:val="mn-MN"/>
        </w:rPr>
        <w:t xml:space="preserve"> нь өөрийн давуу хүсэл</w:t>
      </w:r>
      <w:r w:rsidRPr="001027AC">
        <w:rPr>
          <w:rFonts w:ascii="Times New Roman" w:hAnsi="Times New Roman" w:cs="Times New Roman"/>
          <w:sz w:val="24"/>
          <w:szCs w:val="24"/>
          <w:lang w:val="mn-MN"/>
        </w:rPr>
        <w:t xml:space="preserve"> </w:t>
      </w:r>
      <w:r w:rsidR="008D56D2" w:rsidRPr="001027AC">
        <w:rPr>
          <w:rFonts w:ascii="Times New Roman" w:hAnsi="Times New Roman" w:cs="Times New Roman"/>
          <w:sz w:val="24"/>
          <w:szCs w:val="24"/>
          <w:lang w:val="mn-MN"/>
        </w:rPr>
        <w:t xml:space="preserve">зорилгодоо хөтлөгдөн </w:t>
      </w:r>
      <w:r w:rsidRPr="001027AC">
        <w:rPr>
          <w:rFonts w:ascii="Times New Roman" w:hAnsi="Times New Roman" w:cs="Times New Roman"/>
          <w:sz w:val="24"/>
          <w:szCs w:val="24"/>
          <w:lang w:val="mn-MN"/>
        </w:rPr>
        <w:t>нийгмийн гажуудал, улс төрийн хийрхэлийн эсрэг бүтээлээ туурвих болсон.</w:t>
      </w:r>
      <w:r w:rsidR="00B70829" w:rsidRPr="001027AC">
        <w:rPr>
          <w:rFonts w:ascii="Times New Roman" w:hAnsi="Times New Roman" w:cs="Times New Roman"/>
          <w:sz w:val="24"/>
          <w:szCs w:val="24"/>
          <w:lang w:val="mn-MN"/>
        </w:rPr>
        <w:t xml:space="preserve"> Ийнхүү амьдран буй нийгэм улс төрийн тогтолцоонд дургүйцэж, шинэ гарц хайж байсан нь түүнийг хувь заяаны эрс эргэлтийн босгонд хүргэсэн юм.</w:t>
      </w:r>
      <w:r w:rsidRPr="001027AC">
        <w:rPr>
          <w:rFonts w:ascii="Times New Roman" w:hAnsi="Times New Roman" w:cs="Times New Roman"/>
          <w:sz w:val="24"/>
          <w:szCs w:val="24"/>
          <w:lang w:val="mn-MN"/>
        </w:rPr>
        <w:t xml:space="preserve"> </w:t>
      </w:r>
    </w:p>
    <w:p w:rsidR="00B70829" w:rsidRPr="001027AC" w:rsidRDefault="00B70829"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“Аливаа улс төрийн хөдөлгөөн эхэндээ үерлэсэн их мөрөн </w:t>
      </w:r>
      <w:r w:rsidR="00B909DA" w:rsidRPr="001027AC">
        <w:rPr>
          <w:rFonts w:ascii="Times New Roman" w:hAnsi="Times New Roman" w:cs="Times New Roman"/>
          <w:sz w:val="24"/>
          <w:szCs w:val="24"/>
          <w:lang w:val="mn-MN"/>
        </w:rPr>
        <w:t>мэт хөөсрөн ай саваа тэлэн оволз</w:t>
      </w:r>
      <w:r w:rsidRPr="001027AC">
        <w:rPr>
          <w:rFonts w:ascii="Times New Roman" w:hAnsi="Times New Roman" w:cs="Times New Roman"/>
          <w:sz w:val="24"/>
          <w:szCs w:val="24"/>
          <w:lang w:val="mn-MN"/>
        </w:rPr>
        <w:t>дог. Харин дараа нь тэрхүү ус тогтнож хөөс нь буухын цагт буурин дээр нь шинэ маягын хүнд суртлын лаг шавар үлддэг.”</w:t>
      </w:r>
      <w:r w:rsidRPr="001027AC">
        <w:rPr>
          <w:rStyle w:val="FootnoteReference"/>
          <w:rFonts w:ascii="Times New Roman" w:hAnsi="Times New Roman" w:cs="Times New Roman"/>
          <w:sz w:val="24"/>
          <w:szCs w:val="24"/>
          <w:lang w:val="mn-MN"/>
        </w:rPr>
        <w:footnoteReference w:id="6"/>
      </w:r>
      <w:r w:rsidRPr="001027AC">
        <w:rPr>
          <w:rFonts w:ascii="Times New Roman" w:hAnsi="Times New Roman" w:cs="Times New Roman"/>
          <w:sz w:val="24"/>
          <w:szCs w:val="24"/>
          <w:lang w:val="mn-MN"/>
        </w:rPr>
        <w:t xml:space="preserve"> хэмээн Ф.Кафка нэгэнтээ тэмдэглэж байсанчлан монголын оюун  санааны ертөнц нь тухайн үеийн нийгэм-улс төрийн байдалд хавчигдан байсныг энэ үеийн бүтээл туурвилаас харж болдог. Тухайлбал: нийгэм дэх дарангуйлал, хүнд суртлын үл үзэгдэх хэлбэрүүд хийгээд хот хөдөөгийн ялгаа, хүний эрх, эрх чөлөө, ёс суртахууны зэрэг өөр хоорондоо холбоо бүхий асуудлыг сэтгэл зүйн учир шалтгаантай уялдуулан ертөнцийг үзэх үзэл, нийгэм- иргэний байр сууриа </w:t>
      </w:r>
      <w:r w:rsidR="00642042" w:rsidRPr="001027AC">
        <w:rPr>
          <w:rFonts w:ascii="Times New Roman" w:hAnsi="Times New Roman" w:cs="Times New Roman"/>
          <w:sz w:val="24"/>
          <w:szCs w:val="24"/>
          <w:lang w:val="mn-MN"/>
        </w:rPr>
        <w:t xml:space="preserve">зохиол бүтээлдээ гүнзгий тусгах болсон. </w:t>
      </w:r>
      <w:r w:rsidRPr="001027AC">
        <w:rPr>
          <w:rFonts w:ascii="Times New Roman" w:hAnsi="Times New Roman" w:cs="Times New Roman"/>
          <w:sz w:val="24"/>
          <w:szCs w:val="24"/>
          <w:lang w:val="mn-MN"/>
        </w:rPr>
        <w:t xml:space="preserve">      </w:t>
      </w:r>
    </w:p>
    <w:p w:rsidR="00FD00B5" w:rsidRPr="001027AC" w:rsidRDefault="00881601"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lastRenderedPageBreak/>
        <w:t>1930-аад оноос эхлэн Д.Нацагдорж</w:t>
      </w:r>
      <w:r w:rsidR="00CC7DFF" w:rsidRPr="001027AC">
        <w:rPr>
          <w:rFonts w:ascii="Times New Roman" w:hAnsi="Times New Roman" w:cs="Times New Roman"/>
          <w:sz w:val="24"/>
          <w:szCs w:val="24"/>
          <w:lang w:val="mn-MN"/>
        </w:rPr>
        <w:t xml:space="preserve"> гадаадын (орос, герман, америк) зохиолуудыг орчуулж эхлэсэн байдаг. </w:t>
      </w:r>
      <w:r w:rsidR="008D56D2" w:rsidRPr="001027AC">
        <w:rPr>
          <w:rFonts w:ascii="Times New Roman" w:hAnsi="Times New Roman" w:cs="Times New Roman"/>
          <w:sz w:val="24"/>
          <w:szCs w:val="24"/>
          <w:lang w:val="mn-MN"/>
        </w:rPr>
        <w:t>Д.Нацагдорж</w:t>
      </w:r>
      <w:r w:rsidR="00642042" w:rsidRPr="001027AC">
        <w:rPr>
          <w:rFonts w:ascii="Times New Roman" w:hAnsi="Times New Roman" w:cs="Times New Roman"/>
          <w:sz w:val="24"/>
          <w:szCs w:val="24"/>
          <w:lang w:val="mn-MN"/>
        </w:rPr>
        <w:t xml:space="preserve">ийн хувьд </w:t>
      </w:r>
      <w:r w:rsidR="008D56D2" w:rsidRPr="001027AC">
        <w:rPr>
          <w:rFonts w:ascii="Times New Roman" w:hAnsi="Times New Roman" w:cs="Times New Roman"/>
          <w:sz w:val="24"/>
          <w:szCs w:val="24"/>
          <w:lang w:val="mn-MN"/>
        </w:rPr>
        <w:t xml:space="preserve">орчуулга хийх нь эртний улбаатай гэж үзэх бүрэн үндэстэй. </w:t>
      </w:r>
      <w:r w:rsidR="00642042" w:rsidRPr="001027AC">
        <w:rPr>
          <w:rFonts w:ascii="Times New Roman" w:hAnsi="Times New Roman" w:cs="Times New Roman"/>
          <w:sz w:val="24"/>
          <w:szCs w:val="24"/>
          <w:lang w:val="mn-MN"/>
        </w:rPr>
        <w:t>Т</w:t>
      </w:r>
      <w:r w:rsidR="008D56D2" w:rsidRPr="001027AC">
        <w:rPr>
          <w:rFonts w:ascii="Times New Roman" w:hAnsi="Times New Roman" w:cs="Times New Roman"/>
          <w:sz w:val="24"/>
          <w:szCs w:val="24"/>
          <w:lang w:val="mn-MN"/>
        </w:rPr>
        <w:t>эр</w:t>
      </w:r>
      <w:r w:rsidR="00642042" w:rsidRPr="001027AC">
        <w:rPr>
          <w:rFonts w:ascii="Times New Roman" w:hAnsi="Times New Roman" w:cs="Times New Roman"/>
          <w:sz w:val="24"/>
          <w:szCs w:val="24"/>
          <w:lang w:val="mn-MN"/>
        </w:rPr>
        <w:t>ээр</w:t>
      </w:r>
      <w:r w:rsidR="008D56D2" w:rsidRPr="001027AC">
        <w:rPr>
          <w:rFonts w:ascii="Times New Roman" w:hAnsi="Times New Roman" w:cs="Times New Roman"/>
          <w:sz w:val="24"/>
          <w:szCs w:val="24"/>
          <w:lang w:val="mn-MN"/>
        </w:rPr>
        <w:t xml:space="preserve"> урьд өмнө нь хятад, манж, төвд, энэтхэг зэрэг хэлнээс хөрвүүлсэн олон зуун дэвтэр үзэж, тэдгээрийн үг найруулгыг өөртөө шингээн </w:t>
      </w:r>
      <w:r w:rsidR="00B909DA" w:rsidRPr="001027AC">
        <w:rPr>
          <w:rFonts w:ascii="Times New Roman" w:hAnsi="Times New Roman" w:cs="Times New Roman"/>
          <w:sz w:val="24"/>
          <w:szCs w:val="24"/>
          <w:lang w:val="mn-MN"/>
        </w:rPr>
        <w:t xml:space="preserve">авсан </w:t>
      </w:r>
      <w:r w:rsidR="008D56D2" w:rsidRPr="001027AC">
        <w:rPr>
          <w:rFonts w:ascii="Times New Roman" w:hAnsi="Times New Roman" w:cs="Times New Roman"/>
          <w:sz w:val="24"/>
          <w:szCs w:val="24"/>
          <w:lang w:val="mn-MN"/>
        </w:rPr>
        <w:t>явдал</w:t>
      </w:r>
      <w:r w:rsidR="00B909DA" w:rsidRPr="001027AC">
        <w:rPr>
          <w:rFonts w:ascii="Times New Roman" w:hAnsi="Times New Roman" w:cs="Times New Roman"/>
          <w:sz w:val="24"/>
          <w:szCs w:val="24"/>
          <w:lang w:val="mn-MN"/>
        </w:rPr>
        <w:t xml:space="preserve"> нь</w:t>
      </w:r>
      <w:r w:rsidR="008D56D2" w:rsidRPr="001027AC">
        <w:rPr>
          <w:rFonts w:ascii="Times New Roman" w:hAnsi="Times New Roman" w:cs="Times New Roman"/>
          <w:sz w:val="24"/>
          <w:szCs w:val="24"/>
          <w:lang w:val="mn-MN"/>
        </w:rPr>
        <w:t xml:space="preserve"> </w:t>
      </w:r>
      <w:r w:rsidR="00642042" w:rsidRPr="001027AC">
        <w:rPr>
          <w:rFonts w:ascii="Times New Roman" w:hAnsi="Times New Roman" w:cs="Times New Roman"/>
          <w:sz w:val="24"/>
          <w:szCs w:val="24"/>
          <w:lang w:val="mn-MN"/>
        </w:rPr>
        <w:t xml:space="preserve">түүний зохиол бүтээлээс </w:t>
      </w:r>
      <w:r w:rsidR="008D56D2" w:rsidRPr="001027AC">
        <w:rPr>
          <w:rFonts w:ascii="Times New Roman" w:hAnsi="Times New Roman" w:cs="Times New Roman"/>
          <w:sz w:val="24"/>
          <w:szCs w:val="24"/>
          <w:lang w:val="mn-MN"/>
        </w:rPr>
        <w:t>илт харагда</w:t>
      </w:r>
      <w:r w:rsidR="00B909DA" w:rsidRPr="001027AC">
        <w:rPr>
          <w:rFonts w:ascii="Times New Roman" w:hAnsi="Times New Roman" w:cs="Times New Roman"/>
          <w:sz w:val="24"/>
          <w:szCs w:val="24"/>
          <w:lang w:val="mn-MN"/>
        </w:rPr>
        <w:t>х</w:t>
      </w:r>
      <w:r w:rsidR="008D56D2" w:rsidRPr="001027AC">
        <w:rPr>
          <w:rFonts w:ascii="Times New Roman" w:hAnsi="Times New Roman" w:cs="Times New Roman"/>
          <w:color w:val="FF0000"/>
          <w:sz w:val="24"/>
          <w:szCs w:val="24"/>
          <w:lang w:val="mn-MN"/>
        </w:rPr>
        <w:t xml:space="preserve"> </w:t>
      </w:r>
      <w:r w:rsidR="008D56D2" w:rsidRPr="001027AC">
        <w:rPr>
          <w:rFonts w:ascii="Times New Roman" w:hAnsi="Times New Roman" w:cs="Times New Roman"/>
          <w:sz w:val="24"/>
          <w:szCs w:val="24"/>
          <w:lang w:val="mn-MN"/>
        </w:rPr>
        <w:t xml:space="preserve">бөгөөд </w:t>
      </w:r>
      <w:r w:rsidR="00642042" w:rsidRPr="001027AC">
        <w:rPr>
          <w:rFonts w:ascii="Times New Roman" w:hAnsi="Times New Roman" w:cs="Times New Roman"/>
          <w:sz w:val="24"/>
          <w:szCs w:val="24"/>
          <w:lang w:val="mn-MN"/>
        </w:rPr>
        <w:t xml:space="preserve">тэдгээр хэлнээс </w:t>
      </w:r>
      <w:r w:rsidR="008D56D2" w:rsidRPr="001027AC">
        <w:rPr>
          <w:rFonts w:ascii="Times New Roman" w:hAnsi="Times New Roman" w:cs="Times New Roman"/>
          <w:sz w:val="24"/>
          <w:szCs w:val="24"/>
          <w:lang w:val="mn-MN"/>
        </w:rPr>
        <w:t>орчуулга ч хийж бай</w:t>
      </w:r>
      <w:r w:rsidR="00642042" w:rsidRPr="001027AC">
        <w:rPr>
          <w:rFonts w:ascii="Times New Roman" w:hAnsi="Times New Roman" w:cs="Times New Roman"/>
          <w:sz w:val="24"/>
          <w:szCs w:val="24"/>
          <w:lang w:val="mn-MN"/>
        </w:rPr>
        <w:t>жээ</w:t>
      </w:r>
      <w:r w:rsidR="008D56D2" w:rsidRPr="001027AC">
        <w:rPr>
          <w:rFonts w:ascii="Times New Roman" w:hAnsi="Times New Roman" w:cs="Times New Roman"/>
          <w:sz w:val="24"/>
          <w:szCs w:val="24"/>
          <w:lang w:val="mn-MN"/>
        </w:rPr>
        <w:t>.</w:t>
      </w:r>
    </w:p>
    <w:p w:rsidR="00E9703B" w:rsidRPr="001027AC" w:rsidRDefault="0076071D"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Түүхийн эх сурвалжаас улбаалвал: </w:t>
      </w:r>
      <w:r w:rsidR="00FD00B5" w:rsidRPr="001027AC">
        <w:rPr>
          <w:rFonts w:ascii="Times New Roman" w:hAnsi="Times New Roman" w:cs="Times New Roman"/>
          <w:sz w:val="24"/>
          <w:szCs w:val="24"/>
          <w:lang w:val="mn-MN"/>
        </w:rPr>
        <w:t>“</w:t>
      </w:r>
      <w:r w:rsidR="000E20BB" w:rsidRPr="001027AC">
        <w:rPr>
          <w:rFonts w:ascii="Times New Roman" w:hAnsi="Times New Roman" w:cs="Times New Roman"/>
          <w:sz w:val="24"/>
          <w:szCs w:val="24"/>
          <w:lang w:val="mn-MN"/>
        </w:rPr>
        <w:t>1922 оны 4-р сард МХЗЭ-ийн Төв Хорооноос Москва хотноо Дорно дахины хөдөлмөрчдийн коммунист их сургуульд суралцуулахаар арван таван гишүүнийг нэр заан томилоход Д.Нацагдоржийн нэр багтаж байжээ.</w:t>
      </w:r>
      <w:r w:rsidR="00FD00B5" w:rsidRPr="001027AC">
        <w:rPr>
          <w:rFonts w:ascii="Times New Roman" w:hAnsi="Times New Roman" w:cs="Times New Roman"/>
          <w:sz w:val="24"/>
          <w:szCs w:val="24"/>
          <w:lang w:val="mn-MN"/>
        </w:rPr>
        <w:t>”</w:t>
      </w:r>
      <w:r w:rsidR="00FD00B5" w:rsidRPr="001027AC">
        <w:rPr>
          <w:rStyle w:val="FootnoteReference"/>
          <w:rFonts w:ascii="Times New Roman" w:hAnsi="Times New Roman" w:cs="Times New Roman"/>
          <w:sz w:val="24"/>
          <w:szCs w:val="24"/>
          <w:lang w:val="mn-MN"/>
        </w:rPr>
        <w:footnoteReference w:id="7"/>
      </w:r>
      <w:r w:rsidR="000E20BB"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 xml:space="preserve">Улмаар </w:t>
      </w:r>
      <w:r w:rsidR="000E20BB" w:rsidRPr="001027AC">
        <w:rPr>
          <w:rFonts w:ascii="Times New Roman" w:hAnsi="Times New Roman" w:cs="Times New Roman"/>
          <w:sz w:val="24"/>
          <w:szCs w:val="24"/>
          <w:lang w:val="mn-MN"/>
        </w:rPr>
        <w:t>1925 оны 8-р сарын 14ны өдөр хуралдсан Намын Төв Хорооны Зохион байгуулах зөвлөлийн т</w:t>
      </w:r>
      <w:r w:rsidRPr="001027AC">
        <w:rPr>
          <w:rFonts w:ascii="Times New Roman" w:hAnsi="Times New Roman" w:cs="Times New Roman"/>
          <w:sz w:val="24"/>
          <w:szCs w:val="24"/>
          <w:lang w:val="mn-MN"/>
        </w:rPr>
        <w:t>а</w:t>
      </w:r>
      <w:r w:rsidR="000E20BB" w:rsidRPr="001027AC">
        <w:rPr>
          <w:rFonts w:ascii="Times New Roman" w:hAnsi="Times New Roman" w:cs="Times New Roman"/>
          <w:sz w:val="24"/>
          <w:szCs w:val="24"/>
          <w:lang w:val="mn-MN"/>
        </w:rPr>
        <w:t>вдугаар хурлаас” Ленинград хотноо сургуульд орох учираа харъяат төв хорооны орлогч гишүүн ба шалган цэвэрлэх комисс, үйлдвэрчний эвлэлийн бага комиссоос тус тус чөлөө олгомуй хэмээсэн Нацагдоржийн өргөдлийг хэлэлцээд, сайшаан зөвшөөрч, чөлөө олгон сургуульд явуулахаар тогтжээ.”</w:t>
      </w:r>
      <w:r w:rsidR="00FD00B5" w:rsidRPr="001027AC">
        <w:rPr>
          <w:rStyle w:val="FootnoteReference"/>
          <w:rFonts w:ascii="Times New Roman" w:hAnsi="Times New Roman" w:cs="Times New Roman"/>
          <w:sz w:val="24"/>
          <w:szCs w:val="24"/>
          <w:lang w:val="mn-MN"/>
        </w:rPr>
        <w:footnoteReference w:id="8"/>
      </w:r>
      <w:r w:rsidR="000E20BB"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 xml:space="preserve">Ингэж Д.Нацагдорж нь ЗОУ-ын </w:t>
      </w:r>
      <w:r w:rsidR="000E20BB" w:rsidRPr="001027AC">
        <w:rPr>
          <w:rFonts w:ascii="Times New Roman" w:hAnsi="Times New Roman" w:cs="Times New Roman"/>
          <w:sz w:val="24"/>
          <w:szCs w:val="24"/>
          <w:lang w:val="mn-MN"/>
        </w:rPr>
        <w:t>Ленинград хотноо Зөвлөлтийн улаан армийн нам, улс төрийн удирдах ажилтныг бэлтгэх төв Н.Г.Толмачёвын нэрэмжит Цэргийн улс төрийн академийн дэргэдэх нэг жилийн курст орж</w:t>
      </w:r>
      <w:r w:rsidRPr="001027AC">
        <w:rPr>
          <w:rFonts w:ascii="Times New Roman" w:hAnsi="Times New Roman" w:cs="Times New Roman"/>
          <w:sz w:val="24"/>
          <w:szCs w:val="24"/>
          <w:lang w:val="mn-MN"/>
        </w:rPr>
        <w:t xml:space="preserve">, </w:t>
      </w:r>
      <w:r w:rsidR="000E20BB" w:rsidRPr="001027AC">
        <w:rPr>
          <w:rFonts w:ascii="Times New Roman" w:hAnsi="Times New Roman" w:cs="Times New Roman"/>
          <w:sz w:val="24"/>
          <w:szCs w:val="24"/>
          <w:lang w:val="mn-MN"/>
        </w:rPr>
        <w:t xml:space="preserve">суралцсах хугацаандаа орос хэл бичигт нилээд шамдсан байна. </w:t>
      </w:r>
      <w:r w:rsidRPr="001027AC">
        <w:rPr>
          <w:rFonts w:ascii="Times New Roman" w:hAnsi="Times New Roman" w:cs="Times New Roman"/>
          <w:sz w:val="24"/>
          <w:szCs w:val="24"/>
          <w:lang w:val="mn-MN"/>
        </w:rPr>
        <w:t xml:space="preserve">Түүнчлэн </w:t>
      </w:r>
      <w:r w:rsidR="00CC7DFF" w:rsidRPr="001027AC">
        <w:rPr>
          <w:rFonts w:ascii="Times New Roman" w:hAnsi="Times New Roman" w:cs="Times New Roman"/>
          <w:sz w:val="24"/>
          <w:szCs w:val="24"/>
          <w:lang w:val="mn-MN"/>
        </w:rPr>
        <w:t>“</w:t>
      </w:r>
      <w:r w:rsidR="000E20BB" w:rsidRPr="001027AC">
        <w:rPr>
          <w:rFonts w:ascii="Times New Roman" w:hAnsi="Times New Roman" w:cs="Times New Roman"/>
          <w:sz w:val="24"/>
          <w:szCs w:val="24"/>
          <w:lang w:val="mn-MN"/>
        </w:rPr>
        <w:t>1929 оны хавраас 1930 оны хавар хүртэл төмрийн заводод орчуулаг</w:t>
      </w:r>
      <w:r w:rsidRPr="001027AC">
        <w:rPr>
          <w:rFonts w:ascii="Times New Roman" w:hAnsi="Times New Roman" w:cs="Times New Roman"/>
          <w:sz w:val="24"/>
          <w:szCs w:val="24"/>
          <w:lang w:val="mn-MN"/>
        </w:rPr>
        <w:t>ч</w:t>
      </w:r>
      <w:r w:rsidR="000E20BB" w:rsidRPr="001027AC">
        <w:rPr>
          <w:rFonts w:ascii="Times New Roman" w:hAnsi="Times New Roman" w:cs="Times New Roman"/>
          <w:sz w:val="24"/>
          <w:szCs w:val="24"/>
          <w:lang w:val="mn-MN"/>
        </w:rPr>
        <w:t xml:space="preserve"> хийж байжээ.</w:t>
      </w:r>
      <w:r w:rsidR="00CC7DFF" w:rsidRPr="001027AC">
        <w:rPr>
          <w:rFonts w:ascii="Times New Roman" w:hAnsi="Times New Roman" w:cs="Times New Roman"/>
          <w:sz w:val="24"/>
          <w:szCs w:val="24"/>
          <w:lang w:val="mn-MN"/>
        </w:rPr>
        <w:t>”</w:t>
      </w:r>
      <w:r w:rsidR="00CC7DFF" w:rsidRPr="001027AC">
        <w:rPr>
          <w:rStyle w:val="FootnoteReference"/>
          <w:rFonts w:ascii="Times New Roman" w:hAnsi="Times New Roman" w:cs="Times New Roman"/>
          <w:sz w:val="24"/>
          <w:szCs w:val="24"/>
          <w:lang w:val="mn-MN"/>
        </w:rPr>
        <w:footnoteReference w:id="9"/>
      </w:r>
      <w:r w:rsidR="000E20BB"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 xml:space="preserve">гэснээс дүгнэн харвал </w:t>
      </w:r>
      <w:r w:rsidR="00E9703B" w:rsidRPr="001027AC">
        <w:rPr>
          <w:rFonts w:ascii="Times New Roman" w:hAnsi="Times New Roman" w:cs="Times New Roman"/>
          <w:sz w:val="24"/>
          <w:szCs w:val="24"/>
          <w:lang w:val="mn-MN"/>
        </w:rPr>
        <w:t xml:space="preserve">тэрээр ажил хэргийн шинжтэй орчуулгаас гадна </w:t>
      </w:r>
      <w:r w:rsidR="00642042" w:rsidRPr="001027AC">
        <w:rPr>
          <w:rFonts w:ascii="Times New Roman" w:hAnsi="Times New Roman" w:cs="Times New Roman"/>
          <w:sz w:val="24"/>
          <w:szCs w:val="24"/>
          <w:lang w:val="mn-MN"/>
        </w:rPr>
        <w:t xml:space="preserve">иргэний шинжтэй, утга уянгын агуулгатай </w:t>
      </w:r>
      <w:r w:rsidR="00E9703B" w:rsidRPr="001027AC">
        <w:rPr>
          <w:rFonts w:ascii="Times New Roman" w:hAnsi="Times New Roman" w:cs="Times New Roman"/>
          <w:sz w:val="24"/>
          <w:szCs w:val="24"/>
          <w:lang w:val="mn-MN"/>
        </w:rPr>
        <w:t xml:space="preserve"> зохиол</w:t>
      </w:r>
      <w:r w:rsidR="00642042" w:rsidRPr="001027AC">
        <w:rPr>
          <w:rFonts w:ascii="Times New Roman" w:hAnsi="Times New Roman" w:cs="Times New Roman"/>
          <w:sz w:val="24"/>
          <w:szCs w:val="24"/>
          <w:lang w:val="mn-MN"/>
        </w:rPr>
        <w:t xml:space="preserve"> бүтээл</w:t>
      </w:r>
      <w:r w:rsidR="00E9703B" w:rsidRPr="001027AC">
        <w:rPr>
          <w:rFonts w:ascii="Times New Roman" w:hAnsi="Times New Roman" w:cs="Times New Roman"/>
          <w:sz w:val="24"/>
          <w:szCs w:val="24"/>
          <w:lang w:val="mn-MN"/>
        </w:rPr>
        <w:t xml:space="preserve"> орчуулах арвин их туршлага хуримтлуулсан нь илт байна. </w:t>
      </w:r>
    </w:p>
    <w:p w:rsidR="00E9703B" w:rsidRPr="001027AC" w:rsidRDefault="00440725"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Ер нь хаана хүч хэрэглэнэ тэнд үнэн, шудрага ёс, энэрэн нигүүсэх сэтгэл, итгэл байх үндэсгүй билээ. </w:t>
      </w:r>
      <w:r w:rsidR="00E9703B" w:rsidRPr="001027AC">
        <w:rPr>
          <w:rFonts w:ascii="Times New Roman" w:hAnsi="Times New Roman" w:cs="Times New Roman"/>
          <w:sz w:val="24"/>
          <w:szCs w:val="24"/>
          <w:lang w:val="mn-MN"/>
        </w:rPr>
        <w:t xml:space="preserve">Ямар ч үзэл бодолгүй хүн байдаггүйн нэгэн адил ямар ч тодорхой зорилго чиглэлгүй, үзэл санаа агуулаагүй зохиол бүтээл </w:t>
      </w:r>
      <w:r w:rsidR="00642042" w:rsidRPr="001027AC">
        <w:rPr>
          <w:rFonts w:ascii="Times New Roman" w:hAnsi="Times New Roman" w:cs="Times New Roman"/>
          <w:sz w:val="24"/>
          <w:szCs w:val="24"/>
          <w:lang w:val="mn-MN"/>
        </w:rPr>
        <w:t>гэж ү</w:t>
      </w:r>
      <w:r w:rsidR="00E9703B" w:rsidRPr="001027AC">
        <w:rPr>
          <w:rFonts w:ascii="Times New Roman" w:hAnsi="Times New Roman" w:cs="Times New Roman"/>
          <w:sz w:val="24"/>
          <w:szCs w:val="24"/>
          <w:lang w:val="mn-MN"/>
        </w:rPr>
        <w:t>гүй. Тэр тусмаа орчуулах гэж буй зохиол бүтээл бүр ямар нэг үзэл санааг агуулах нь зүйн хэрэг. Ал</w:t>
      </w:r>
      <w:r w:rsidRPr="001027AC">
        <w:rPr>
          <w:rFonts w:ascii="Times New Roman" w:hAnsi="Times New Roman" w:cs="Times New Roman"/>
          <w:sz w:val="24"/>
          <w:szCs w:val="24"/>
          <w:lang w:val="mn-MN"/>
        </w:rPr>
        <w:t>иваа</w:t>
      </w:r>
      <w:r w:rsidR="00E9703B" w:rsidRPr="001027AC">
        <w:rPr>
          <w:rFonts w:ascii="Times New Roman" w:hAnsi="Times New Roman" w:cs="Times New Roman"/>
          <w:sz w:val="24"/>
          <w:szCs w:val="24"/>
          <w:lang w:val="mn-MN"/>
        </w:rPr>
        <w:t xml:space="preserve"> нэг зохиол бүтээлийг орчуулахад орчуулж буй зохиолын зохиогч, орчуулж байгаа орчуулагч хоёрын үзэл </w:t>
      </w:r>
      <w:r w:rsidR="00642042" w:rsidRPr="001027AC">
        <w:rPr>
          <w:rFonts w:ascii="Times New Roman" w:hAnsi="Times New Roman" w:cs="Times New Roman"/>
          <w:sz w:val="24"/>
          <w:szCs w:val="24"/>
          <w:lang w:val="mn-MN"/>
        </w:rPr>
        <w:t>санаа</w:t>
      </w:r>
      <w:r w:rsidR="00E9703B" w:rsidRPr="001027AC">
        <w:rPr>
          <w:rFonts w:ascii="Times New Roman" w:hAnsi="Times New Roman" w:cs="Times New Roman"/>
          <w:sz w:val="24"/>
          <w:szCs w:val="24"/>
          <w:lang w:val="mn-MN"/>
        </w:rPr>
        <w:t xml:space="preserve"> ойр төс байх нь чухал бөгөөд </w:t>
      </w:r>
      <w:r w:rsidRPr="001027AC">
        <w:rPr>
          <w:rFonts w:ascii="Times New Roman" w:hAnsi="Times New Roman" w:cs="Times New Roman"/>
          <w:sz w:val="24"/>
          <w:szCs w:val="24"/>
          <w:lang w:val="mn-MN"/>
        </w:rPr>
        <w:t xml:space="preserve">ийм ч учираас Д.Нацагдорж  А.С.Пушкины зохиол бүтээлээс орчуулж байжээ. А.С.Пушкин үнэн ариун нэр төрийн төлөө, хаант засгийн бурангуй ёсыг эсэргүүцэн өөрийн шүлэг яруу найргаа туурьваж байсан. Тийм ч учир А.С.Пушкины зохиолуудаас нийгмийн дарлал мөлжлөг, бурангүй байдал, хүний дотоод сэтгэлийн хувирал, хувь хүний ёс суртахууны эвдрэл задралыг харуулсан «Гилбэрийн хатан», «Анчар», «Хоригдол», «Буудалцсан нь», «Сэрэхүй», «Газар далай хоёр» зохиолуудыг орчуулсан байдаг. </w:t>
      </w:r>
      <w:r w:rsidR="008759D4" w:rsidRPr="001027AC">
        <w:rPr>
          <w:rFonts w:ascii="Times New Roman" w:hAnsi="Times New Roman" w:cs="Times New Roman"/>
          <w:sz w:val="24"/>
          <w:szCs w:val="24"/>
          <w:lang w:val="mn-MN"/>
        </w:rPr>
        <w:t>/</w:t>
      </w:r>
      <w:r w:rsidRPr="001027AC">
        <w:rPr>
          <w:rFonts w:ascii="Times New Roman" w:hAnsi="Times New Roman" w:cs="Times New Roman"/>
          <w:sz w:val="24"/>
          <w:szCs w:val="24"/>
          <w:lang w:val="mn-MN"/>
        </w:rPr>
        <w:t>Ц.Дамдинсүрэн, Б.Ренчин, Ц.Цэдэнжав /1913/, Х.Пэрлээ /1911/ нарын хамт монгол уншигчдад А.С.Пушкиний уран бүтээлийн үүдийг нээж өгсөн.</w:t>
      </w:r>
      <w:r w:rsidR="008759D4" w:rsidRPr="001027AC">
        <w:rPr>
          <w:rFonts w:ascii="Times New Roman" w:hAnsi="Times New Roman" w:cs="Times New Roman"/>
          <w:sz w:val="24"/>
          <w:szCs w:val="24"/>
          <w:lang w:val="mn-MN"/>
        </w:rPr>
        <w:t>/</w:t>
      </w:r>
    </w:p>
    <w:p w:rsidR="00EF1020" w:rsidRPr="001027AC" w:rsidRDefault="00EF1020"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Д.Нацагдоржийн орос хэл</w:t>
      </w:r>
      <w:r w:rsidR="008759D4" w:rsidRPr="001027AC">
        <w:rPr>
          <w:rFonts w:ascii="Times New Roman" w:hAnsi="Times New Roman" w:cs="Times New Roman"/>
          <w:sz w:val="24"/>
          <w:szCs w:val="24"/>
          <w:lang w:val="mn-MN"/>
        </w:rPr>
        <w:t>нээс орочуулсан</w:t>
      </w:r>
      <w:r w:rsidRPr="001027AC">
        <w:rPr>
          <w:rFonts w:ascii="Times New Roman" w:hAnsi="Times New Roman" w:cs="Times New Roman"/>
          <w:sz w:val="24"/>
          <w:szCs w:val="24"/>
          <w:lang w:val="mn-MN"/>
        </w:rPr>
        <w:t xml:space="preserve"> орчуулгыг эрдэмтэн судлаачид хэл шинжлэл, утга зохиол талаас нь д</w:t>
      </w:r>
      <w:r w:rsidR="008759D4" w:rsidRPr="001027AC">
        <w:rPr>
          <w:rFonts w:ascii="Times New Roman" w:hAnsi="Times New Roman" w:cs="Times New Roman"/>
          <w:sz w:val="24"/>
          <w:szCs w:val="24"/>
          <w:lang w:val="mn-MN"/>
        </w:rPr>
        <w:t>араа</w:t>
      </w:r>
      <w:r w:rsidRPr="001027AC">
        <w:rPr>
          <w:rFonts w:ascii="Times New Roman" w:hAnsi="Times New Roman" w:cs="Times New Roman"/>
          <w:sz w:val="24"/>
          <w:szCs w:val="24"/>
          <w:lang w:val="mn-MN"/>
        </w:rPr>
        <w:t>х</w:t>
      </w:r>
      <w:r w:rsidR="008759D4" w:rsidRPr="001027AC">
        <w:rPr>
          <w:rFonts w:ascii="Times New Roman" w:hAnsi="Times New Roman" w:cs="Times New Roman"/>
          <w:sz w:val="24"/>
          <w:szCs w:val="24"/>
          <w:lang w:val="mn-MN"/>
        </w:rPr>
        <w:t>ь</w:t>
      </w:r>
      <w:r w:rsidRPr="001027AC">
        <w:rPr>
          <w:rFonts w:ascii="Times New Roman" w:hAnsi="Times New Roman" w:cs="Times New Roman"/>
          <w:sz w:val="24"/>
          <w:szCs w:val="24"/>
          <w:lang w:val="mn-MN"/>
        </w:rPr>
        <w:t xml:space="preserve"> байдлаар үнэлэн дүгнэсэн байна. Тухайлбал: К.Яцковская “Д.Нацагдорж Монгол зөвлөлтийн ард түмний хоорондын тухайлан монгол оросын соёлын хоорондын хэлхээ холбооны үндсийг анхлан тавилцсан уран бүтээлч хүн </w:t>
      </w:r>
      <w:r w:rsidRPr="001027AC">
        <w:rPr>
          <w:rFonts w:ascii="Times New Roman" w:hAnsi="Times New Roman" w:cs="Times New Roman"/>
          <w:sz w:val="24"/>
          <w:szCs w:val="24"/>
          <w:lang w:val="mn-MN"/>
        </w:rPr>
        <w:lastRenderedPageBreak/>
        <w:t>гэж ам дүүрэн хэлж болно.”</w:t>
      </w:r>
      <w:r w:rsidRPr="001027AC">
        <w:rPr>
          <w:rStyle w:val="FootnoteReference"/>
          <w:rFonts w:ascii="Times New Roman" w:hAnsi="Times New Roman" w:cs="Times New Roman"/>
          <w:sz w:val="24"/>
          <w:szCs w:val="24"/>
          <w:lang w:val="mn-MN"/>
        </w:rPr>
        <w:footnoteReference w:id="10"/>
      </w:r>
      <w:r w:rsidRPr="001027AC">
        <w:rPr>
          <w:rFonts w:ascii="Times New Roman" w:hAnsi="Times New Roman" w:cs="Times New Roman"/>
          <w:sz w:val="24"/>
          <w:szCs w:val="24"/>
          <w:lang w:val="mn-MN"/>
        </w:rPr>
        <w:t xml:space="preserve"> </w:t>
      </w:r>
      <w:r w:rsidR="008759D4" w:rsidRPr="001027AC">
        <w:rPr>
          <w:rFonts w:ascii="Times New Roman" w:hAnsi="Times New Roman" w:cs="Times New Roman"/>
          <w:sz w:val="24"/>
          <w:szCs w:val="24"/>
          <w:lang w:val="mn-MN"/>
        </w:rPr>
        <w:t>Х</w:t>
      </w:r>
      <w:r w:rsidRPr="001027AC">
        <w:rPr>
          <w:rFonts w:ascii="Times New Roman" w:hAnsi="Times New Roman" w:cs="Times New Roman"/>
          <w:sz w:val="24"/>
          <w:szCs w:val="24"/>
          <w:lang w:val="mn-MN"/>
        </w:rPr>
        <w:t>эм</w:t>
      </w:r>
      <w:r w:rsidR="008759D4" w:rsidRPr="001027AC">
        <w:rPr>
          <w:rFonts w:ascii="Times New Roman" w:hAnsi="Times New Roman" w:cs="Times New Roman"/>
          <w:sz w:val="24"/>
          <w:szCs w:val="24"/>
          <w:lang w:val="mn-MN"/>
        </w:rPr>
        <w:t>ээс</w:t>
      </w:r>
      <w:r w:rsidRPr="001027AC">
        <w:rPr>
          <w:rFonts w:ascii="Times New Roman" w:hAnsi="Times New Roman" w:cs="Times New Roman"/>
          <w:sz w:val="24"/>
          <w:szCs w:val="24"/>
          <w:lang w:val="mn-MN"/>
        </w:rPr>
        <w:t>э</w:t>
      </w:r>
      <w:r w:rsidR="008759D4" w:rsidRPr="001027AC">
        <w:rPr>
          <w:rFonts w:ascii="Times New Roman" w:hAnsi="Times New Roman" w:cs="Times New Roman"/>
          <w:sz w:val="24"/>
          <w:szCs w:val="24"/>
          <w:lang w:val="mn-MN"/>
        </w:rPr>
        <w:t>н бол судлаач Д.Наваансүрэн</w:t>
      </w:r>
      <w:r w:rsidRPr="001027AC">
        <w:rPr>
          <w:rFonts w:ascii="Times New Roman" w:hAnsi="Times New Roman" w:cs="Times New Roman"/>
          <w:sz w:val="24"/>
          <w:szCs w:val="24"/>
          <w:lang w:val="mn-MN"/>
        </w:rPr>
        <w:t xml:space="preserve"> “Д.Нацагдорж өрнө дорны тэгш боловсролтой сэхээтний нэг байсан бөгөөд орос, герман, манж зэрэг хэл бичиг мэддэг байсны үрээр дэлхийн дэвшилт утга зохиол болон орос зөвлөлтийн утга зохиолын баялаг туршлагаас суралцаж А.С.Пушкины «Анчар», «Хоригдол», «Буудалцсан нь», Ги Де Мопассоны «Аглагч», Эдгар По-гийн «Алтан цох» зэрэг зохиолыг орчуулж уншигч олондоо өргөн барьжээ.”</w:t>
      </w:r>
      <w:r w:rsidRPr="001027AC">
        <w:rPr>
          <w:rStyle w:val="FootnoteReference"/>
          <w:rFonts w:ascii="Times New Roman" w:hAnsi="Times New Roman" w:cs="Times New Roman"/>
          <w:sz w:val="24"/>
          <w:szCs w:val="24"/>
          <w:lang w:val="mn-MN"/>
        </w:rPr>
        <w:footnoteReference w:id="11"/>
      </w:r>
      <w:r w:rsidRPr="001027AC">
        <w:rPr>
          <w:rFonts w:ascii="Times New Roman" w:hAnsi="Times New Roman" w:cs="Times New Roman"/>
          <w:sz w:val="24"/>
          <w:szCs w:val="24"/>
          <w:lang w:val="mn-MN"/>
        </w:rPr>
        <w:t xml:space="preserve"> гэж дүгнэсэн байдаг</w:t>
      </w:r>
      <w:r w:rsidR="008759D4" w:rsidRPr="001027AC">
        <w:rPr>
          <w:rFonts w:ascii="Times New Roman" w:hAnsi="Times New Roman" w:cs="Times New Roman"/>
          <w:sz w:val="24"/>
          <w:szCs w:val="24"/>
          <w:lang w:val="mn-MN"/>
        </w:rPr>
        <w:t>.</w:t>
      </w:r>
      <w:r w:rsidR="00D01F8C" w:rsidRPr="001027AC">
        <w:rPr>
          <w:rFonts w:ascii="Times New Roman" w:hAnsi="Times New Roman" w:cs="Times New Roman"/>
          <w:sz w:val="24"/>
          <w:szCs w:val="24"/>
          <w:lang w:val="mn-MN"/>
        </w:rPr>
        <w:t xml:space="preserve"> </w:t>
      </w:r>
      <w:r w:rsidR="008759D4" w:rsidRPr="001027AC">
        <w:rPr>
          <w:rFonts w:ascii="Times New Roman" w:hAnsi="Times New Roman" w:cs="Times New Roman"/>
          <w:sz w:val="24"/>
          <w:szCs w:val="24"/>
          <w:lang w:val="mn-MN"/>
        </w:rPr>
        <w:t xml:space="preserve">Түүнчлэн </w:t>
      </w:r>
      <w:r w:rsidR="00D01F8C" w:rsidRPr="001027AC">
        <w:rPr>
          <w:rFonts w:ascii="Times New Roman" w:hAnsi="Times New Roman" w:cs="Times New Roman"/>
          <w:sz w:val="24"/>
          <w:szCs w:val="24"/>
          <w:lang w:val="mn-MN"/>
        </w:rPr>
        <w:t>“</w:t>
      </w:r>
      <w:r w:rsidR="008759D4" w:rsidRPr="001027AC">
        <w:rPr>
          <w:rFonts w:ascii="Times New Roman" w:hAnsi="Times New Roman" w:cs="Times New Roman"/>
          <w:sz w:val="24"/>
          <w:szCs w:val="24"/>
          <w:lang w:val="mn-MN"/>
        </w:rPr>
        <w:t xml:space="preserve">... </w:t>
      </w:r>
      <w:r w:rsidR="00D01F8C" w:rsidRPr="001027AC">
        <w:rPr>
          <w:rFonts w:ascii="Times New Roman" w:hAnsi="Times New Roman" w:cs="Times New Roman"/>
          <w:sz w:val="24"/>
          <w:szCs w:val="24"/>
          <w:lang w:val="mn-MN"/>
        </w:rPr>
        <w:t>орос хэлнээс яруу найраг хөврүүлэхдээ уг зохиолын санааг нэмж хасалгүй бүрэн гүйцэт гаргахаар онсон үг сонгон авч, шүлэг зохиолын хэлбэр дотоод ур яруу сонсголыг уншигчдын сэтгэлд буух зураглалыг бүхэлд нь хэвд нь үлдээхийг эрхэмлэн үздэг байжээ.”</w:t>
      </w:r>
      <w:r w:rsidR="00D01F8C" w:rsidRPr="001027AC">
        <w:rPr>
          <w:rStyle w:val="FootnoteReference"/>
          <w:rFonts w:ascii="Times New Roman" w:hAnsi="Times New Roman" w:cs="Times New Roman"/>
          <w:sz w:val="24"/>
          <w:szCs w:val="24"/>
          <w:lang w:val="mn-MN"/>
        </w:rPr>
        <w:footnoteReference w:id="12"/>
      </w:r>
      <w:r w:rsidR="00D01F8C" w:rsidRPr="001027AC">
        <w:rPr>
          <w:rFonts w:ascii="Times New Roman" w:hAnsi="Times New Roman" w:cs="Times New Roman"/>
          <w:sz w:val="24"/>
          <w:szCs w:val="24"/>
          <w:lang w:val="mn-MN"/>
        </w:rPr>
        <w:t>, “... орчуулагч өөрөө яруу дүрслэлийн өргөн дэлгэр мэдлэгтэй, орос хүний зан заншил, ахуйг сайн мэддэг, орос хэлний үгийн сан, хэлзүйн аливаа төвөгтэй үзэгдэлд захирагдан баригдахааргүй гүн бат мэдлэг эзэмшсэнтэй холбоотой.”</w:t>
      </w:r>
      <w:r w:rsidR="00D01F8C" w:rsidRPr="001027AC">
        <w:rPr>
          <w:rStyle w:val="FootnoteReference"/>
          <w:rFonts w:ascii="Times New Roman" w:hAnsi="Times New Roman" w:cs="Times New Roman"/>
          <w:sz w:val="24"/>
          <w:szCs w:val="24"/>
          <w:lang w:val="mn-MN"/>
        </w:rPr>
        <w:footnoteReference w:id="13"/>
      </w:r>
      <w:r w:rsidR="00D01F8C" w:rsidRPr="001027AC">
        <w:rPr>
          <w:rFonts w:ascii="Times New Roman" w:hAnsi="Times New Roman" w:cs="Times New Roman"/>
          <w:sz w:val="24"/>
          <w:szCs w:val="24"/>
          <w:lang w:val="mn-MN"/>
        </w:rPr>
        <w:t xml:space="preserve"> </w:t>
      </w:r>
      <w:r w:rsidR="008759D4" w:rsidRPr="001027AC">
        <w:rPr>
          <w:rFonts w:ascii="Times New Roman" w:hAnsi="Times New Roman" w:cs="Times New Roman"/>
          <w:sz w:val="24"/>
          <w:szCs w:val="24"/>
          <w:lang w:val="mn-MN"/>
        </w:rPr>
        <w:t xml:space="preserve">гэх мэт </w:t>
      </w:r>
      <w:r w:rsidR="00D01F8C" w:rsidRPr="001027AC">
        <w:rPr>
          <w:rFonts w:ascii="Times New Roman" w:hAnsi="Times New Roman" w:cs="Times New Roman"/>
          <w:sz w:val="24"/>
          <w:szCs w:val="24"/>
          <w:lang w:val="mn-MN"/>
        </w:rPr>
        <w:t xml:space="preserve">эх сурвалжуудад дүгнэсэн байна.     </w:t>
      </w:r>
    </w:p>
    <w:p w:rsidR="00D01F8C" w:rsidRPr="001027AC" w:rsidRDefault="008759D4"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«Гилбэрийн хатан», «Анчар», «Хоригдол», «Буудалцсан нь», «Сэрэхүй», «Газар далай хоёр» зэрэг</w:t>
      </w:r>
      <w:r w:rsidR="00D01F8C" w:rsidRPr="001027AC">
        <w:rPr>
          <w:rFonts w:ascii="Times New Roman" w:hAnsi="Times New Roman" w:cs="Times New Roman"/>
          <w:sz w:val="24"/>
          <w:szCs w:val="24"/>
          <w:lang w:val="mn-MN"/>
        </w:rPr>
        <w:t xml:space="preserve"> зохиолуудыг орчуулснаар монголын нийгэмд бий болсон буранг</w:t>
      </w:r>
      <w:r w:rsidRPr="001027AC">
        <w:rPr>
          <w:rFonts w:ascii="Times New Roman" w:hAnsi="Times New Roman" w:cs="Times New Roman"/>
          <w:sz w:val="24"/>
          <w:szCs w:val="24"/>
          <w:lang w:val="mn-MN"/>
        </w:rPr>
        <w:t>у</w:t>
      </w:r>
      <w:r w:rsidR="00D01F8C" w:rsidRPr="001027AC">
        <w:rPr>
          <w:rFonts w:ascii="Times New Roman" w:hAnsi="Times New Roman" w:cs="Times New Roman"/>
          <w:sz w:val="24"/>
          <w:szCs w:val="24"/>
          <w:lang w:val="mn-MN"/>
        </w:rPr>
        <w:t>й явдлын зүгт  ард түмний анхаарлыг нь хандуулах гэсэн</w:t>
      </w:r>
      <w:r w:rsidRPr="001027AC">
        <w:rPr>
          <w:rFonts w:ascii="Times New Roman" w:hAnsi="Times New Roman" w:cs="Times New Roman"/>
          <w:sz w:val="24"/>
          <w:szCs w:val="24"/>
          <w:lang w:val="mn-MN"/>
        </w:rPr>
        <w:t xml:space="preserve"> Д.Нацагдоржийн </w:t>
      </w:r>
      <w:r w:rsidR="00D01F8C" w:rsidRPr="001027AC">
        <w:rPr>
          <w:rFonts w:ascii="Times New Roman" w:hAnsi="Times New Roman" w:cs="Times New Roman"/>
          <w:sz w:val="24"/>
          <w:szCs w:val="24"/>
          <w:lang w:val="mn-MN"/>
        </w:rPr>
        <w:t xml:space="preserve">гол санаа </w:t>
      </w:r>
      <w:r w:rsidRPr="001027AC">
        <w:rPr>
          <w:rFonts w:ascii="Times New Roman" w:hAnsi="Times New Roman" w:cs="Times New Roman"/>
          <w:sz w:val="24"/>
          <w:szCs w:val="24"/>
          <w:lang w:val="mn-MN"/>
        </w:rPr>
        <w:t>оршиж байлаа.</w:t>
      </w:r>
      <w:r w:rsidR="00D01F8C" w:rsidRPr="001027AC">
        <w:rPr>
          <w:rFonts w:ascii="Times New Roman" w:hAnsi="Times New Roman" w:cs="Times New Roman"/>
          <w:sz w:val="24"/>
          <w:szCs w:val="24"/>
          <w:lang w:val="mn-MN"/>
        </w:rPr>
        <w:t xml:space="preserve">  </w:t>
      </w:r>
    </w:p>
    <w:p w:rsidR="00D01F8C" w:rsidRPr="001027AC" w:rsidRDefault="00D01F8C"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1927 онд Д.Нацагдорж </w:t>
      </w:r>
      <w:r w:rsidR="00CC7DFF" w:rsidRPr="001027AC">
        <w:rPr>
          <w:rFonts w:ascii="Times New Roman" w:hAnsi="Times New Roman" w:cs="Times New Roman"/>
          <w:sz w:val="24"/>
          <w:szCs w:val="24"/>
          <w:lang w:val="mn-MN"/>
        </w:rPr>
        <w:t>“... европын аль чухал сайны нь олж сураад дараа харъяат улс төр, ард түмэндээ тус хүргэсүгэй хамаасан учир... ”</w:t>
      </w:r>
      <w:r w:rsidR="00CC7DFF" w:rsidRPr="001027AC">
        <w:rPr>
          <w:rStyle w:val="FootnoteReference"/>
          <w:rFonts w:ascii="Times New Roman" w:hAnsi="Times New Roman" w:cs="Times New Roman"/>
          <w:sz w:val="24"/>
          <w:szCs w:val="24"/>
          <w:lang w:val="mn-MN"/>
        </w:rPr>
        <w:footnoteReference w:id="14"/>
      </w:r>
      <w:r w:rsidR="00CC7DFF" w:rsidRPr="001027AC">
        <w:rPr>
          <w:rFonts w:ascii="Times New Roman" w:hAnsi="Times New Roman" w:cs="Times New Roman"/>
          <w:sz w:val="24"/>
          <w:szCs w:val="24"/>
          <w:lang w:val="mn-MN"/>
        </w:rPr>
        <w:t xml:space="preserve"> гэж бичиж байсан</w:t>
      </w:r>
      <w:r w:rsidRPr="001027AC">
        <w:rPr>
          <w:rFonts w:ascii="Times New Roman" w:hAnsi="Times New Roman" w:cs="Times New Roman"/>
          <w:sz w:val="24"/>
          <w:szCs w:val="24"/>
          <w:lang w:val="mn-MN"/>
        </w:rPr>
        <w:t xml:space="preserve">члан </w:t>
      </w:r>
      <w:r w:rsidR="00CC7DFF" w:rsidRPr="001027AC">
        <w:rPr>
          <w:rFonts w:ascii="Times New Roman" w:hAnsi="Times New Roman" w:cs="Times New Roman"/>
          <w:sz w:val="24"/>
          <w:szCs w:val="24"/>
          <w:lang w:val="mn-MN"/>
        </w:rPr>
        <w:t xml:space="preserve">европын </w:t>
      </w:r>
      <w:r w:rsidRPr="001027AC">
        <w:rPr>
          <w:rFonts w:ascii="Times New Roman" w:hAnsi="Times New Roman" w:cs="Times New Roman"/>
          <w:sz w:val="24"/>
          <w:szCs w:val="24"/>
          <w:lang w:val="mn-MN"/>
        </w:rPr>
        <w:t xml:space="preserve">тэр тусмаа германы сэтгэлгээний өвөрмөц бичигдсэн зохиол түүнчлэн нийгэм эдийн засаг, улс төрийн томоохон </w:t>
      </w:r>
      <w:r w:rsidR="00CC7DFF" w:rsidRPr="001027AC">
        <w:rPr>
          <w:rFonts w:ascii="Times New Roman" w:hAnsi="Times New Roman" w:cs="Times New Roman"/>
          <w:sz w:val="24"/>
          <w:szCs w:val="24"/>
          <w:lang w:val="mn-MN"/>
        </w:rPr>
        <w:t xml:space="preserve">бүтээлүүдийг монголын ард түмэнд </w:t>
      </w:r>
      <w:r w:rsidR="001E6C81" w:rsidRPr="001027AC">
        <w:rPr>
          <w:rFonts w:ascii="Times New Roman" w:hAnsi="Times New Roman" w:cs="Times New Roman"/>
          <w:sz w:val="24"/>
          <w:szCs w:val="24"/>
          <w:lang w:val="mn-MN"/>
        </w:rPr>
        <w:t xml:space="preserve">толилуулах </w:t>
      </w:r>
      <w:r w:rsidRPr="001027AC">
        <w:rPr>
          <w:rFonts w:ascii="Times New Roman" w:hAnsi="Times New Roman" w:cs="Times New Roman"/>
          <w:sz w:val="24"/>
          <w:szCs w:val="24"/>
          <w:lang w:val="mn-MN"/>
        </w:rPr>
        <w:t xml:space="preserve">болсон. Жишээлбэл: </w:t>
      </w:r>
      <w:r w:rsidR="00CC7DFF"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 xml:space="preserve">Эдгар По «Алтан цох», Мопассан «Эх орноо хайрлагч» зэрэг үргэжилсэн зохиол, Карл Маркс«Капитал» зохиолыг орчуулсан юм. </w:t>
      </w:r>
    </w:p>
    <w:p w:rsidR="000E20BB" w:rsidRPr="001027AC" w:rsidRDefault="000E20BB"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1926 оны 9-р сарын 11-ний өдөр хуралдсан Намын Төв Хорооны Зохион байгуулах зөвлөлийн гишүүдийн хурлаас </w:t>
      </w:r>
      <w:r w:rsidR="00CC7DFF" w:rsidRPr="001027AC">
        <w:rPr>
          <w:rFonts w:ascii="Times New Roman" w:hAnsi="Times New Roman" w:cs="Times New Roman"/>
          <w:sz w:val="24"/>
          <w:szCs w:val="24"/>
          <w:lang w:val="mn-MN"/>
        </w:rPr>
        <w:t>“Г</w:t>
      </w:r>
      <w:r w:rsidRPr="001027AC">
        <w:rPr>
          <w:rFonts w:ascii="Times New Roman" w:hAnsi="Times New Roman" w:cs="Times New Roman"/>
          <w:sz w:val="24"/>
          <w:szCs w:val="24"/>
          <w:lang w:val="mn-MN"/>
        </w:rPr>
        <w:t>адаадын сургуульд суралцахыг хүсэгчдийн асуудлыг авч хэлэлцээд, Герман улсын сургуульд Нацагдорж, Пагмадулам нарын 6 хүнийг шинээр нэмэн илгээж, улс орондоо чухал хэрэгцээтэй мэргэжил эзэмшин ирэх итгэл, хариуцлага ноогдуулжээ.</w:t>
      </w:r>
      <w:r w:rsidR="00CC7DFF" w:rsidRPr="001027AC">
        <w:rPr>
          <w:rFonts w:ascii="Times New Roman" w:hAnsi="Times New Roman" w:cs="Times New Roman"/>
          <w:sz w:val="24"/>
          <w:szCs w:val="24"/>
          <w:lang w:val="mn-MN"/>
        </w:rPr>
        <w:t>”</w:t>
      </w:r>
      <w:r w:rsidR="00CC7DFF" w:rsidRPr="001027AC">
        <w:rPr>
          <w:rStyle w:val="FootnoteReference"/>
          <w:rFonts w:ascii="Times New Roman" w:hAnsi="Times New Roman" w:cs="Times New Roman"/>
          <w:sz w:val="24"/>
          <w:szCs w:val="24"/>
          <w:lang w:val="mn-MN"/>
        </w:rPr>
        <w:footnoteReference w:id="15"/>
      </w:r>
      <w:r w:rsidRPr="001027AC">
        <w:rPr>
          <w:rFonts w:ascii="Times New Roman" w:hAnsi="Times New Roman" w:cs="Times New Roman"/>
          <w:sz w:val="24"/>
          <w:szCs w:val="24"/>
          <w:lang w:val="mn-MN"/>
        </w:rPr>
        <w:t xml:space="preserve">  Улмаар </w:t>
      </w:r>
      <w:r w:rsidR="00CC7DFF" w:rsidRPr="001027AC">
        <w:rPr>
          <w:rFonts w:ascii="Times New Roman" w:hAnsi="Times New Roman" w:cs="Times New Roman"/>
          <w:sz w:val="24"/>
          <w:szCs w:val="24"/>
          <w:lang w:val="mn-MN"/>
        </w:rPr>
        <w:t>“</w:t>
      </w:r>
      <w:r w:rsidRPr="001027AC">
        <w:rPr>
          <w:rFonts w:ascii="Times New Roman" w:hAnsi="Times New Roman" w:cs="Times New Roman"/>
          <w:sz w:val="24"/>
          <w:szCs w:val="24"/>
          <w:lang w:val="mn-MN"/>
        </w:rPr>
        <w:t>Герман улсад одож суралцах залуус Улаанбаатараас 1926</w:t>
      </w:r>
      <w:r w:rsidR="00DD2242"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оны 10-р сарын 14-ний өдөр өртөөгөөр мордон, Алтанбулаг хүрч, цааш Зөвлөл</w:t>
      </w:r>
      <w:r w:rsidR="00DD2242" w:rsidRPr="001027AC">
        <w:rPr>
          <w:rFonts w:ascii="Times New Roman" w:hAnsi="Times New Roman" w:cs="Times New Roman"/>
          <w:sz w:val="24"/>
          <w:szCs w:val="24"/>
          <w:lang w:val="mn-MN"/>
        </w:rPr>
        <w:t>т</w:t>
      </w:r>
      <w:r w:rsidRPr="001027AC">
        <w:rPr>
          <w:rFonts w:ascii="Times New Roman" w:hAnsi="Times New Roman" w:cs="Times New Roman"/>
          <w:sz w:val="24"/>
          <w:szCs w:val="24"/>
          <w:lang w:val="mn-MN"/>
        </w:rPr>
        <w:t xml:space="preserve"> Холбоот Улсыг дамжин </w:t>
      </w:r>
      <w:r w:rsidR="00DD2242" w:rsidRPr="001027AC">
        <w:rPr>
          <w:rFonts w:ascii="Times New Roman" w:hAnsi="Times New Roman" w:cs="Times New Roman"/>
          <w:sz w:val="24"/>
          <w:szCs w:val="24"/>
          <w:lang w:val="mn-MN"/>
        </w:rPr>
        <w:t>Г</w:t>
      </w:r>
      <w:r w:rsidRPr="001027AC">
        <w:rPr>
          <w:rFonts w:ascii="Times New Roman" w:hAnsi="Times New Roman" w:cs="Times New Roman"/>
          <w:sz w:val="24"/>
          <w:szCs w:val="24"/>
          <w:lang w:val="mn-MN"/>
        </w:rPr>
        <w:t>ерманы Берлин хотноо хүрэлцэн очжээ.</w:t>
      </w:r>
      <w:r w:rsidR="00CC7DFF" w:rsidRPr="001027AC">
        <w:rPr>
          <w:rFonts w:ascii="Times New Roman" w:hAnsi="Times New Roman" w:cs="Times New Roman"/>
          <w:sz w:val="24"/>
          <w:szCs w:val="24"/>
          <w:lang w:val="mn-MN"/>
        </w:rPr>
        <w:t>”</w:t>
      </w:r>
      <w:r w:rsidR="00223AAD" w:rsidRPr="001027AC">
        <w:rPr>
          <w:rStyle w:val="FootnoteReference"/>
          <w:rFonts w:ascii="Times New Roman" w:hAnsi="Times New Roman" w:cs="Times New Roman"/>
          <w:sz w:val="24"/>
          <w:szCs w:val="24"/>
          <w:lang w:val="mn-MN"/>
        </w:rPr>
        <w:footnoteReference w:id="16"/>
      </w:r>
      <w:r w:rsidRPr="001027AC">
        <w:rPr>
          <w:rFonts w:ascii="Times New Roman" w:hAnsi="Times New Roman" w:cs="Times New Roman"/>
          <w:sz w:val="24"/>
          <w:szCs w:val="24"/>
          <w:lang w:val="mn-MN"/>
        </w:rPr>
        <w:t xml:space="preserve"> гэж </w:t>
      </w:r>
      <w:r w:rsidR="001E6C81" w:rsidRPr="001027AC">
        <w:rPr>
          <w:rFonts w:ascii="Times New Roman" w:hAnsi="Times New Roman" w:cs="Times New Roman"/>
          <w:sz w:val="24"/>
          <w:szCs w:val="24"/>
          <w:lang w:val="mn-MN"/>
        </w:rPr>
        <w:t xml:space="preserve">А.Очир нар </w:t>
      </w:r>
      <w:r w:rsidRPr="001027AC">
        <w:rPr>
          <w:rFonts w:ascii="Times New Roman" w:hAnsi="Times New Roman" w:cs="Times New Roman"/>
          <w:sz w:val="24"/>
          <w:szCs w:val="24"/>
          <w:lang w:val="mn-MN"/>
        </w:rPr>
        <w:t xml:space="preserve">өөрийн хамтын бүтээлдээ тодотгож өгчээ. </w:t>
      </w:r>
      <w:r w:rsidR="00DD2242" w:rsidRPr="001027AC">
        <w:rPr>
          <w:rFonts w:ascii="Times New Roman" w:hAnsi="Times New Roman" w:cs="Times New Roman"/>
          <w:sz w:val="24"/>
          <w:szCs w:val="24"/>
          <w:lang w:val="mn-MN"/>
        </w:rPr>
        <w:t xml:space="preserve">Энэ тухай </w:t>
      </w:r>
      <w:r w:rsidRPr="001027AC">
        <w:rPr>
          <w:rFonts w:ascii="Times New Roman" w:hAnsi="Times New Roman" w:cs="Times New Roman"/>
          <w:sz w:val="24"/>
          <w:szCs w:val="24"/>
          <w:lang w:val="mn-MN"/>
        </w:rPr>
        <w:t>1935 оны анкетандаа</w:t>
      </w:r>
      <w:r w:rsidR="001E6C81" w:rsidRPr="001027AC">
        <w:rPr>
          <w:rFonts w:ascii="Times New Roman" w:hAnsi="Times New Roman" w:cs="Times New Roman"/>
          <w:sz w:val="24"/>
          <w:szCs w:val="24"/>
          <w:lang w:val="mn-MN"/>
        </w:rPr>
        <w:t xml:space="preserve"> Д.Нацагдорж </w:t>
      </w:r>
      <w:r w:rsidRPr="001027AC">
        <w:rPr>
          <w:rFonts w:ascii="Times New Roman" w:hAnsi="Times New Roman" w:cs="Times New Roman"/>
          <w:sz w:val="24"/>
          <w:szCs w:val="24"/>
          <w:lang w:val="mn-MN"/>
        </w:rPr>
        <w:t xml:space="preserve">“Берлин хотноо герман хэлбичгийн институтийг дуусгаж, Лайпциг хотноо сонин сэтгүүл ба дорно </w:t>
      </w:r>
      <w:r w:rsidRPr="001027AC">
        <w:rPr>
          <w:rFonts w:ascii="Times New Roman" w:hAnsi="Times New Roman" w:cs="Times New Roman"/>
          <w:sz w:val="24"/>
          <w:szCs w:val="24"/>
          <w:lang w:val="mn-MN"/>
        </w:rPr>
        <w:lastRenderedPageBreak/>
        <w:t>дахиныг судлах институтад гурван жил явсан.”</w:t>
      </w:r>
      <w:r w:rsidR="00223AAD" w:rsidRPr="001027AC">
        <w:rPr>
          <w:rStyle w:val="FootnoteReference"/>
          <w:rFonts w:ascii="Times New Roman" w:hAnsi="Times New Roman" w:cs="Times New Roman"/>
          <w:sz w:val="24"/>
          <w:szCs w:val="24"/>
          <w:lang w:val="mn-MN"/>
        </w:rPr>
        <w:footnoteReference w:id="17"/>
      </w:r>
      <w:r w:rsidRPr="001027AC">
        <w:rPr>
          <w:rFonts w:ascii="Times New Roman" w:hAnsi="Times New Roman" w:cs="Times New Roman"/>
          <w:sz w:val="24"/>
          <w:szCs w:val="24"/>
          <w:lang w:val="mn-MN"/>
        </w:rPr>
        <w:t xml:space="preserve"> гэж бичсэн байдаг.  </w:t>
      </w:r>
      <w:r w:rsidR="0093602E" w:rsidRPr="001027AC">
        <w:rPr>
          <w:rFonts w:ascii="Times New Roman" w:hAnsi="Times New Roman" w:cs="Times New Roman"/>
          <w:sz w:val="24"/>
          <w:szCs w:val="24"/>
          <w:lang w:val="mn-MN"/>
        </w:rPr>
        <w:t xml:space="preserve">Энэ бүхэн нь Д.Нацагдоржийг герман хэлний асар өндөр боловсрол </w:t>
      </w:r>
      <w:r w:rsidR="003717A8">
        <w:rPr>
          <w:rFonts w:ascii="Times New Roman" w:hAnsi="Times New Roman" w:cs="Times New Roman"/>
          <w:sz w:val="24"/>
          <w:szCs w:val="24"/>
          <w:lang w:val="mn-MN"/>
        </w:rPr>
        <w:t>э</w:t>
      </w:r>
      <w:r w:rsidR="0093602E" w:rsidRPr="001027AC">
        <w:rPr>
          <w:rFonts w:ascii="Times New Roman" w:hAnsi="Times New Roman" w:cs="Times New Roman"/>
          <w:sz w:val="24"/>
          <w:szCs w:val="24"/>
          <w:lang w:val="mn-MN"/>
        </w:rPr>
        <w:t xml:space="preserve">зэмшсэнийг илтгэх нэгэн баримт юм. </w:t>
      </w:r>
    </w:p>
    <w:p w:rsidR="0093602E" w:rsidRPr="001027AC" w:rsidRDefault="0093602E"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1930он бол Д.Нацагдоржийн амьдралд ч тэр</w:t>
      </w:r>
      <w:r w:rsidR="001027AC" w:rsidRPr="001027AC">
        <w:rPr>
          <w:rFonts w:ascii="Times New Roman" w:hAnsi="Times New Roman" w:cs="Times New Roman"/>
          <w:sz w:val="24"/>
          <w:szCs w:val="24"/>
          <w:lang w:val="mn-MN"/>
        </w:rPr>
        <w:t>,</w:t>
      </w:r>
      <w:r w:rsidRPr="001027AC">
        <w:rPr>
          <w:rFonts w:ascii="Times New Roman" w:hAnsi="Times New Roman" w:cs="Times New Roman"/>
          <w:sz w:val="24"/>
          <w:szCs w:val="24"/>
          <w:lang w:val="mn-MN"/>
        </w:rPr>
        <w:t xml:space="preserve"> оюун санаанд </w:t>
      </w:r>
      <w:r w:rsidR="00D955B2" w:rsidRPr="001027AC">
        <w:rPr>
          <w:rFonts w:ascii="Times New Roman" w:hAnsi="Times New Roman" w:cs="Times New Roman"/>
          <w:sz w:val="24"/>
          <w:szCs w:val="24"/>
          <w:lang w:val="mn-MN"/>
        </w:rPr>
        <w:t xml:space="preserve">ч </w:t>
      </w:r>
      <w:r w:rsidRPr="001027AC">
        <w:rPr>
          <w:rFonts w:ascii="Times New Roman" w:hAnsi="Times New Roman" w:cs="Times New Roman"/>
          <w:sz w:val="24"/>
          <w:szCs w:val="24"/>
          <w:lang w:val="mn-MN"/>
        </w:rPr>
        <w:t>тэр асар их өөрчлөлт бий болсны улмаас нийгмийн төдийгүй оюун сэтгэлгээнд томоохон өөрчлөлтийг бий болс</w:t>
      </w:r>
      <w:r w:rsidR="003717A8">
        <w:rPr>
          <w:rFonts w:ascii="Times New Roman" w:hAnsi="Times New Roman" w:cs="Times New Roman"/>
          <w:sz w:val="24"/>
          <w:szCs w:val="24"/>
          <w:lang w:val="mn-MN"/>
        </w:rPr>
        <w:t>о</w:t>
      </w:r>
      <w:r w:rsidRPr="001027AC">
        <w:rPr>
          <w:rFonts w:ascii="Times New Roman" w:hAnsi="Times New Roman" w:cs="Times New Roman"/>
          <w:sz w:val="24"/>
          <w:szCs w:val="24"/>
          <w:lang w:val="mn-MN"/>
        </w:rPr>
        <w:t xml:space="preserve">н юм. Өөрөө өөрийгөө ойлгох гэсэн үзэл нь сэтгэлгээний эрэл хайгуул болон хувирч түүний илрэл болгон </w:t>
      </w:r>
      <w:r w:rsidR="007F766E" w:rsidRPr="001027AC">
        <w:rPr>
          <w:rFonts w:ascii="Times New Roman" w:hAnsi="Times New Roman" w:cs="Times New Roman"/>
          <w:sz w:val="24"/>
          <w:szCs w:val="24"/>
          <w:lang w:val="mn-MN"/>
        </w:rPr>
        <w:t xml:space="preserve">А.С.Пушкины зохиол бүтээлийг орос хэлнээс орчуулахын зэрэгцээ  </w:t>
      </w:r>
      <w:r w:rsidRPr="001027AC">
        <w:rPr>
          <w:rFonts w:ascii="Times New Roman" w:hAnsi="Times New Roman" w:cs="Times New Roman"/>
          <w:sz w:val="24"/>
          <w:szCs w:val="24"/>
          <w:lang w:val="mn-MN"/>
        </w:rPr>
        <w:t xml:space="preserve">Эдгар По «Алтан цох», Мопассан «Эх орноо хайрлагч» </w:t>
      </w:r>
      <w:r w:rsidR="003717A8">
        <w:rPr>
          <w:rFonts w:ascii="Times New Roman" w:hAnsi="Times New Roman" w:cs="Times New Roman"/>
          <w:sz w:val="24"/>
          <w:szCs w:val="24"/>
          <w:lang w:val="mn-MN"/>
        </w:rPr>
        <w:t xml:space="preserve">зэрэг үргэлжилсэн өгүүллэгүүдийг </w:t>
      </w:r>
      <w:r w:rsidRPr="001027AC">
        <w:rPr>
          <w:rFonts w:ascii="Times New Roman" w:hAnsi="Times New Roman" w:cs="Times New Roman"/>
          <w:sz w:val="24"/>
          <w:szCs w:val="24"/>
          <w:lang w:val="mn-MN"/>
        </w:rPr>
        <w:t>орчуулсан нь</w:t>
      </w:r>
      <w:r w:rsidR="007F766E" w:rsidRPr="001027AC">
        <w:rPr>
          <w:rFonts w:ascii="Times New Roman" w:hAnsi="Times New Roman" w:cs="Times New Roman"/>
          <w:sz w:val="24"/>
          <w:szCs w:val="24"/>
          <w:lang w:val="mn-MN"/>
        </w:rPr>
        <w:t xml:space="preserve"> </w:t>
      </w:r>
      <w:r w:rsidRPr="001027AC">
        <w:rPr>
          <w:rFonts w:ascii="Times New Roman" w:hAnsi="Times New Roman" w:cs="Times New Roman"/>
          <w:sz w:val="24"/>
          <w:szCs w:val="24"/>
          <w:lang w:val="mn-MN"/>
        </w:rPr>
        <w:t>оюун ухааны эргэлтэнд орж, утга агуулга сэтгэлгээний шинэлэг талыг нээж өгсөн.</w:t>
      </w:r>
    </w:p>
    <w:p w:rsidR="001F502E" w:rsidRPr="001027AC" w:rsidRDefault="001F502E"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“Хүний оршин тогтнохуйн үндсийн үндэс бол сэтгэлийн ариусал, дотоод ертөнцийн орон зай, түгээмэл хайр, нинжин сэтгэл, аугаа их шашин, аугаа их бишрэл, аливаа сайхныг дээдлэх нөхцөл буюу товчоор томъёолж хэлбэл соёл юм.</w:t>
      </w:r>
      <w:r w:rsidRPr="001027AC">
        <w:rPr>
          <w:rStyle w:val="FootnoteReference"/>
          <w:rFonts w:ascii="Times New Roman" w:hAnsi="Times New Roman" w:cs="Times New Roman"/>
          <w:sz w:val="24"/>
          <w:szCs w:val="24"/>
          <w:lang w:val="mn-MN"/>
        </w:rPr>
        <w:footnoteReference w:id="18"/>
      </w:r>
      <w:r w:rsidRPr="001027AC">
        <w:rPr>
          <w:rFonts w:ascii="Times New Roman" w:hAnsi="Times New Roman" w:cs="Times New Roman"/>
          <w:sz w:val="24"/>
          <w:szCs w:val="24"/>
          <w:lang w:val="mn-MN"/>
        </w:rPr>
        <w:t xml:space="preserve">” </w:t>
      </w:r>
      <w:r w:rsidR="007F766E" w:rsidRPr="001027AC">
        <w:rPr>
          <w:rFonts w:ascii="Times New Roman" w:hAnsi="Times New Roman" w:cs="Times New Roman"/>
          <w:sz w:val="24"/>
          <w:szCs w:val="24"/>
          <w:lang w:val="mn-MN"/>
        </w:rPr>
        <w:t xml:space="preserve">Д.Нацагдорж нь герман орны нийгмийн хөгжил, ард түмний аж амьдрал, зан заншилтай танилцан өөрийн оронд германы  сэтгэлгээний соёлын хөгжлийг зохиол бүтээлээр нь дамжуулан таниулахад тодорхой хувь нэмрээ оруулсан юм. </w:t>
      </w:r>
      <w:r w:rsidR="00DD07A6" w:rsidRPr="001027AC">
        <w:rPr>
          <w:rFonts w:ascii="Times New Roman" w:hAnsi="Times New Roman" w:cs="Times New Roman"/>
          <w:sz w:val="24"/>
          <w:szCs w:val="24"/>
          <w:lang w:val="mn-MN"/>
        </w:rPr>
        <w:t>Энэ тухай Д.Зебев</w:t>
      </w:r>
      <w:r w:rsidR="007F766E" w:rsidRPr="001027AC">
        <w:rPr>
          <w:rFonts w:ascii="Times New Roman" w:hAnsi="Times New Roman" w:cs="Times New Roman"/>
          <w:sz w:val="24"/>
          <w:szCs w:val="24"/>
          <w:lang w:val="mn-MN"/>
        </w:rPr>
        <w:t xml:space="preserve"> </w:t>
      </w:r>
      <w:r w:rsidR="00DD07A6" w:rsidRPr="001027AC">
        <w:rPr>
          <w:rFonts w:ascii="Times New Roman" w:hAnsi="Times New Roman" w:cs="Times New Roman"/>
          <w:sz w:val="24"/>
          <w:szCs w:val="24"/>
          <w:lang w:val="mn-MN"/>
        </w:rPr>
        <w:t>“«Шинэ үзэгдэл, өөр амтанд умбан» мэдлэгийн хүрээгээ тэлж, өрнө дахины зохиолчдын бүтээл туурвилтай танилцан, түүнээс орчуулсан хийгээд суралцсан явдал нөлөө үзүүлсэн нь эргэлзээгүй юм. Зөвлөлт, Герман орны амьдралыг монгол уншигчдад танилцуулах эхлэлийг тавьсан.”</w:t>
      </w:r>
      <w:r w:rsidR="00DD07A6" w:rsidRPr="001027AC">
        <w:rPr>
          <w:rStyle w:val="FootnoteReference"/>
          <w:rFonts w:ascii="Times New Roman" w:hAnsi="Times New Roman" w:cs="Times New Roman"/>
          <w:sz w:val="24"/>
          <w:szCs w:val="24"/>
          <w:lang w:val="mn-MN"/>
        </w:rPr>
        <w:footnoteReference w:id="19"/>
      </w:r>
      <w:r w:rsidR="00DD07A6" w:rsidRPr="001027AC">
        <w:rPr>
          <w:rFonts w:ascii="Times New Roman" w:hAnsi="Times New Roman" w:cs="Times New Roman"/>
          <w:sz w:val="24"/>
          <w:szCs w:val="24"/>
          <w:lang w:val="mn-MN"/>
        </w:rPr>
        <w:t xml:space="preserve"> гэж Д.Нацагдоржийг үнэлэсэн.  </w:t>
      </w:r>
    </w:p>
    <w:p w:rsidR="0027181C" w:rsidRPr="001027AC" w:rsidRDefault="001F502E"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Хэдэн зууны турш монгол </w:t>
      </w:r>
      <w:r w:rsidR="00D955B2" w:rsidRPr="001027AC">
        <w:rPr>
          <w:rFonts w:ascii="Times New Roman" w:hAnsi="Times New Roman" w:cs="Times New Roman"/>
          <w:sz w:val="24"/>
          <w:szCs w:val="24"/>
          <w:lang w:val="mn-MN"/>
        </w:rPr>
        <w:t>угсаатны оршин</w:t>
      </w:r>
      <w:r w:rsidRPr="001027AC">
        <w:rPr>
          <w:rFonts w:ascii="Times New Roman" w:hAnsi="Times New Roman" w:cs="Times New Roman"/>
          <w:sz w:val="24"/>
          <w:szCs w:val="24"/>
          <w:lang w:val="mn-MN"/>
        </w:rPr>
        <w:t xml:space="preserve"> </w:t>
      </w:r>
      <w:r w:rsidR="00DD07A6" w:rsidRPr="001027AC">
        <w:rPr>
          <w:rFonts w:ascii="Times New Roman" w:hAnsi="Times New Roman" w:cs="Times New Roman"/>
          <w:sz w:val="24"/>
          <w:szCs w:val="24"/>
          <w:lang w:val="mn-MN"/>
        </w:rPr>
        <w:t xml:space="preserve">тогтнох </w:t>
      </w:r>
      <w:r w:rsidRPr="001027AC">
        <w:rPr>
          <w:rFonts w:ascii="Times New Roman" w:hAnsi="Times New Roman" w:cs="Times New Roman"/>
          <w:sz w:val="24"/>
          <w:szCs w:val="24"/>
          <w:lang w:val="mn-MN"/>
        </w:rPr>
        <w:t>үндэс болж ирсэн нүүдлийн соёл иргэншил</w:t>
      </w:r>
      <w:r w:rsidR="00DD07A6" w:rsidRPr="001027AC">
        <w:rPr>
          <w:rFonts w:ascii="Times New Roman" w:hAnsi="Times New Roman" w:cs="Times New Roman"/>
          <w:sz w:val="24"/>
          <w:szCs w:val="24"/>
          <w:lang w:val="mn-MN"/>
        </w:rPr>
        <w:t xml:space="preserve"> нь тэдний </w:t>
      </w:r>
      <w:r w:rsidRPr="001027AC">
        <w:rPr>
          <w:rFonts w:ascii="Times New Roman" w:hAnsi="Times New Roman" w:cs="Times New Roman"/>
          <w:sz w:val="24"/>
          <w:szCs w:val="24"/>
          <w:lang w:val="mn-MN"/>
        </w:rPr>
        <w:t>нийгмийн ахуй болон соёлын харилцаа</w:t>
      </w:r>
      <w:r w:rsidR="00DD07A6" w:rsidRPr="001027AC">
        <w:rPr>
          <w:rFonts w:ascii="Times New Roman" w:hAnsi="Times New Roman" w:cs="Times New Roman"/>
          <w:sz w:val="24"/>
          <w:szCs w:val="24"/>
          <w:lang w:val="mn-MN"/>
        </w:rPr>
        <w:t xml:space="preserve">тай </w:t>
      </w:r>
      <w:r w:rsidRPr="001027AC">
        <w:rPr>
          <w:rFonts w:ascii="Times New Roman" w:hAnsi="Times New Roman" w:cs="Times New Roman"/>
          <w:sz w:val="24"/>
          <w:szCs w:val="24"/>
          <w:lang w:val="mn-MN"/>
        </w:rPr>
        <w:t xml:space="preserve">салшгүй холбоотой хөгжиж ирсэн. </w:t>
      </w:r>
      <w:r w:rsidR="00DD07A6" w:rsidRPr="001027AC">
        <w:rPr>
          <w:rFonts w:ascii="Times New Roman" w:hAnsi="Times New Roman" w:cs="Times New Roman"/>
          <w:sz w:val="24"/>
          <w:szCs w:val="24"/>
          <w:lang w:val="mn-MN"/>
        </w:rPr>
        <w:t>Энэхүү хөгжлийн холбоо нь урлаг уран зохиол</w:t>
      </w:r>
      <w:r w:rsidR="00BB172D" w:rsidRPr="001027AC">
        <w:rPr>
          <w:rFonts w:ascii="Times New Roman" w:hAnsi="Times New Roman" w:cs="Times New Roman"/>
          <w:sz w:val="24"/>
          <w:szCs w:val="24"/>
          <w:lang w:val="mn-MN"/>
        </w:rPr>
        <w:t>д</w:t>
      </w:r>
      <w:r w:rsidR="00DD07A6" w:rsidRPr="001027AC">
        <w:rPr>
          <w:rFonts w:ascii="Times New Roman" w:hAnsi="Times New Roman" w:cs="Times New Roman"/>
          <w:sz w:val="24"/>
          <w:szCs w:val="24"/>
          <w:lang w:val="mn-MN"/>
        </w:rPr>
        <w:t xml:space="preserve"> тусгалаа олсон байдаг. Судлаач Д.Галбаатар </w:t>
      </w:r>
      <w:r w:rsidR="00BB172D" w:rsidRPr="001027AC">
        <w:rPr>
          <w:rFonts w:ascii="Times New Roman" w:hAnsi="Times New Roman" w:cs="Times New Roman"/>
          <w:sz w:val="24"/>
          <w:szCs w:val="24"/>
          <w:lang w:val="mn-MN"/>
        </w:rPr>
        <w:t>“Уран зохиол бол урлаг төдийгүй амьдрал өөрийнхөө жинхэнэ дүр төрхөөр байгаа нь тэр юм.”</w:t>
      </w:r>
      <w:r w:rsidR="00BB172D" w:rsidRPr="001027AC">
        <w:rPr>
          <w:rStyle w:val="FootnoteReference"/>
          <w:rFonts w:ascii="Times New Roman" w:hAnsi="Times New Roman" w:cs="Times New Roman"/>
          <w:sz w:val="24"/>
          <w:szCs w:val="24"/>
          <w:lang w:val="mn-MN"/>
        </w:rPr>
        <w:footnoteReference w:id="20"/>
      </w:r>
      <w:r w:rsidR="00BB172D" w:rsidRPr="001027AC">
        <w:rPr>
          <w:rFonts w:ascii="Times New Roman" w:hAnsi="Times New Roman" w:cs="Times New Roman"/>
          <w:sz w:val="24"/>
          <w:szCs w:val="24"/>
          <w:lang w:val="mn-MN"/>
        </w:rPr>
        <w:t xml:space="preserve"> хэмээсэн нь тохиолдлын ойлголт биш юм. </w:t>
      </w:r>
      <w:r w:rsidR="0027181C" w:rsidRPr="001027AC">
        <w:rPr>
          <w:rFonts w:ascii="Times New Roman" w:hAnsi="Times New Roman" w:cs="Times New Roman"/>
          <w:sz w:val="24"/>
          <w:szCs w:val="24"/>
          <w:lang w:val="mn-MN"/>
        </w:rPr>
        <w:t>Уран бүтээлийн аливаа арга үүсч хөгжих, хувьсан өөрчлөгдөх, халж солигдох, салбарлан задрах үйл явц зөвхөн урлаг уран зохиол төдийгүй нийгэм, түүх, улс төрийн амьдрал дахь өөрчлөлт, тухайн үндэстний зан заншил, ертөнцийг үзэх итгэл үнэмшилтэй холбоотой нарийн нийлмэл үйл явц болохыг эрдэмтэн судлаачид онцлосон байдаг.</w:t>
      </w:r>
    </w:p>
    <w:p w:rsidR="00BF270C" w:rsidRPr="001027AC" w:rsidRDefault="009F58BA"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Н</w:t>
      </w:r>
      <w:r w:rsidR="00E87883" w:rsidRPr="001027AC">
        <w:rPr>
          <w:rFonts w:ascii="Times New Roman" w:hAnsi="Times New Roman" w:cs="Times New Roman"/>
          <w:sz w:val="24"/>
          <w:szCs w:val="24"/>
          <w:lang w:val="mn-MN"/>
        </w:rPr>
        <w:t>ийгэм улс төрийн амьдралд өөрчлө</w:t>
      </w:r>
      <w:r w:rsidRPr="001027AC">
        <w:rPr>
          <w:rFonts w:ascii="Times New Roman" w:hAnsi="Times New Roman" w:cs="Times New Roman"/>
          <w:sz w:val="24"/>
          <w:szCs w:val="24"/>
          <w:lang w:val="mn-MN"/>
        </w:rPr>
        <w:t>лт гарч хуучн</w:t>
      </w:r>
      <w:r w:rsidR="00AF05EF" w:rsidRPr="001027AC">
        <w:rPr>
          <w:rFonts w:ascii="Times New Roman" w:hAnsi="Times New Roman" w:cs="Times New Roman"/>
          <w:sz w:val="24"/>
          <w:szCs w:val="24"/>
          <w:lang w:val="mn-MN"/>
        </w:rPr>
        <w:t>ы</w:t>
      </w:r>
      <w:r w:rsidRPr="001027AC">
        <w:rPr>
          <w:rFonts w:ascii="Times New Roman" w:hAnsi="Times New Roman" w:cs="Times New Roman"/>
          <w:sz w:val="24"/>
          <w:szCs w:val="24"/>
          <w:lang w:val="mn-MN"/>
        </w:rPr>
        <w:t xml:space="preserve"> туйлын хүслэн, сэтгэлгээний хэв маяг замхарч, шинэ үнэн зүйл бүрэлдэх нөхцөл бий болсон.</w:t>
      </w:r>
      <w:r w:rsidR="00AF05EF" w:rsidRPr="001027AC">
        <w:rPr>
          <w:rFonts w:ascii="Times New Roman" w:hAnsi="Times New Roman" w:cs="Times New Roman"/>
          <w:sz w:val="24"/>
          <w:szCs w:val="24"/>
          <w:lang w:val="mn-MN"/>
        </w:rPr>
        <w:t xml:space="preserve"> 1931 оноос эхлэн Д.Нацагдорж герман хэлнээс нийгэм-эдийн засаг, улс төр, уран сэтгэмжит зохиолуудыг орчуулах болсон нь нийгмийн шаардлага байв. Тухайлбал,</w:t>
      </w:r>
      <w:r w:rsidR="0043531B" w:rsidRPr="001027AC">
        <w:rPr>
          <w:rFonts w:ascii="Times New Roman" w:hAnsi="Times New Roman" w:cs="Times New Roman"/>
          <w:sz w:val="24"/>
          <w:szCs w:val="24"/>
          <w:lang w:val="mn-MN"/>
        </w:rPr>
        <w:t xml:space="preserve"> К.</w:t>
      </w:r>
      <w:r w:rsidR="00A73D90" w:rsidRPr="001027AC">
        <w:rPr>
          <w:rFonts w:ascii="Times New Roman" w:hAnsi="Times New Roman" w:cs="Times New Roman"/>
          <w:sz w:val="24"/>
          <w:szCs w:val="24"/>
          <w:lang w:val="mn-MN"/>
        </w:rPr>
        <w:t>Н.</w:t>
      </w:r>
      <w:r w:rsidR="0043531B" w:rsidRPr="001027AC">
        <w:rPr>
          <w:rFonts w:ascii="Times New Roman" w:hAnsi="Times New Roman" w:cs="Times New Roman"/>
          <w:sz w:val="24"/>
          <w:szCs w:val="24"/>
          <w:lang w:val="mn-MN"/>
        </w:rPr>
        <w:t>Яцковская “Нацагдорж Шинжлэх ухааны хүрээлэнд ажиллаж байх үедээ монголыг судлагч том эрдэмтэн Ц.Жам</w:t>
      </w:r>
      <w:r w:rsidR="003717A8">
        <w:rPr>
          <w:rFonts w:ascii="Times New Roman" w:hAnsi="Times New Roman" w:cs="Times New Roman"/>
          <w:sz w:val="24"/>
          <w:szCs w:val="24"/>
          <w:lang w:val="mn-MN"/>
        </w:rPr>
        <w:t>с</w:t>
      </w:r>
      <w:r w:rsidR="0043531B" w:rsidRPr="001027AC">
        <w:rPr>
          <w:rFonts w:ascii="Times New Roman" w:hAnsi="Times New Roman" w:cs="Times New Roman"/>
          <w:sz w:val="24"/>
          <w:szCs w:val="24"/>
          <w:lang w:val="mn-MN"/>
        </w:rPr>
        <w:t xml:space="preserve">арановтай хамтран ажилласан. Тухайлбал Нацагдорж түүний удирдлагаар К.Марксын «Капитал»-ын нэгдүгээр ботийн эхний хэсгээс герман болон орос хэлээр </w:t>
      </w:r>
      <w:r w:rsidR="0043531B" w:rsidRPr="001027AC">
        <w:rPr>
          <w:rFonts w:ascii="Times New Roman" w:hAnsi="Times New Roman" w:cs="Times New Roman"/>
          <w:sz w:val="24"/>
          <w:szCs w:val="24"/>
          <w:lang w:val="mn-MN"/>
        </w:rPr>
        <w:lastRenderedPageBreak/>
        <w:t>хэвлэгдсэн номыг нь ашиглан орчуулжээ.”</w:t>
      </w:r>
      <w:r w:rsidR="0043531B" w:rsidRPr="001027AC">
        <w:rPr>
          <w:rStyle w:val="FootnoteReference"/>
          <w:rFonts w:ascii="Times New Roman" w:hAnsi="Times New Roman" w:cs="Times New Roman"/>
          <w:sz w:val="24"/>
          <w:szCs w:val="24"/>
          <w:lang w:val="mn-MN"/>
        </w:rPr>
        <w:footnoteReference w:id="21"/>
      </w:r>
      <w:r w:rsidR="0043531B" w:rsidRPr="001027AC">
        <w:rPr>
          <w:rFonts w:ascii="Times New Roman" w:hAnsi="Times New Roman" w:cs="Times New Roman"/>
          <w:sz w:val="24"/>
          <w:szCs w:val="24"/>
          <w:lang w:val="mn-MN"/>
        </w:rPr>
        <w:t xml:space="preserve"> гэсэн анхны эрдэм шинжилгээний дүгнэлтийг үндэс болгон </w:t>
      </w:r>
      <w:r w:rsidR="00AF05EF" w:rsidRPr="001027AC">
        <w:rPr>
          <w:rFonts w:ascii="Times New Roman" w:hAnsi="Times New Roman" w:cs="Times New Roman"/>
          <w:sz w:val="24"/>
          <w:szCs w:val="24"/>
          <w:lang w:val="mn-MN"/>
        </w:rPr>
        <w:t>“Д.Нацагдорж «Капитал» зохиолыг ч орчуулж байхдаа ч «Коминтерны мөрийн хөтөлбөрийг» судлаж, «Дэлхий дахины байдлыг» сонирхон «Октябрийн хувьсгалын 15 жилийн ойд зориулсан илтгэл» бичилцэж нийгмийн хувьсгал ертөнцийн гүн рүү жинхэнэ материалист үзлээр хандаад зогсоогүй монголын ирээдүйг гардан байгуулагчдад өөрийн дуу хоолойгоор уриалсан билээ.”</w:t>
      </w:r>
      <w:r w:rsidR="00AF05EF" w:rsidRPr="001027AC">
        <w:rPr>
          <w:rStyle w:val="FootnoteReference"/>
          <w:rFonts w:ascii="Times New Roman" w:hAnsi="Times New Roman" w:cs="Times New Roman"/>
          <w:sz w:val="24"/>
          <w:szCs w:val="24"/>
          <w:lang w:val="mn-MN"/>
        </w:rPr>
        <w:footnoteReference w:id="22"/>
      </w:r>
      <w:r w:rsidR="00AF05EF" w:rsidRPr="001027AC">
        <w:rPr>
          <w:rFonts w:ascii="Times New Roman" w:hAnsi="Times New Roman" w:cs="Times New Roman"/>
          <w:sz w:val="24"/>
          <w:szCs w:val="24"/>
          <w:lang w:val="mn-MN"/>
        </w:rPr>
        <w:t xml:space="preserve"> гэж судлаач Г.Гэндэнсүрэн онцлосон бол </w:t>
      </w:r>
      <w:r w:rsidR="0043531B" w:rsidRPr="001027AC">
        <w:rPr>
          <w:rFonts w:ascii="Times New Roman" w:hAnsi="Times New Roman" w:cs="Times New Roman"/>
          <w:sz w:val="24"/>
          <w:szCs w:val="24"/>
          <w:lang w:val="mn-MN"/>
        </w:rPr>
        <w:t>судлаач Д.Наваансүрэн “Мөн нам улсын улс төр, эдийн засгийн мэдлэгийг дээшлүүлэх зорилгын үүднээс К.Марксын «Капитал»-ын тэргүүн ботиос нь орчуулалцаж байжээ.”</w:t>
      </w:r>
      <w:r w:rsidR="0043531B" w:rsidRPr="001027AC">
        <w:rPr>
          <w:rStyle w:val="FootnoteReference"/>
          <w:rFonts w:ascii="Times New Roman" w:hAnsi="Times New Roman" w:cs="Times New Roman"/>
          <w:sz w:val="24"/>
          <w:szCs w:val="24"/>
          <w:lang w:val="mn-MN"/>
        </w:rPr>
        <w:footnoteReference w:id="23"/>
      </w:r>
      <w:r w:rsidR="0043531B" w:rsidRPr="001027AC">
        <w:rPr>
          <w:rFonts w:ascii="Times New Roman" w:hAnsi="Times New Roman" w:cs="Times New Roman"/>
          <w:sz w:val="24"/>
          <w:szCs w:val="24"/>
          <w:lang w:val="mn-MN"/>
        </w:rPr>
        <w:t>,</w:t>
      </w:r>
      <w:r w:rsidR="00AF05EF" w:rsidRPr="001027AC">
        <w:rPr>
          <w:rFonts w:ascii="Times New Roman" w:hAnsi="Times New Roman" w:cs="Times New Roman"/>
          <w:sz w:val="24"/>
          <w:szCs w:val="24"/>
          <w:lang w:val="mn-MN"/>
        </w:rPr>
        <w:t xml:space="preserve"> судлаач Б.Содном судалгааны бүтээлдээ </w:t>
      </w:r>
      <w:r w:rsidR="00BB172D" w:rsidRPr="001027AC">
        <w:rPr>
          <w:rFonts w:ascii="Times New Roman" w:hAnsi="Times New Roman" w:cs="Times New Roman"/>
          <w:sz w:val="24"/>
          <w:szCs w:val="24"/>
          <w:lang w:val="mn-MN"/>
        </w:rPr>
        <w:t>“1931 оны намар Ерөө голын хавьд Ж.Цэвээнтэй Карл Марксын «Капитал»-ын нэгдүгээрийн хэсгээс</w:t>
      </w:r>
      <w:r w:rsidR="00B24C80" w:rsidRPr="001027AC">
        <w:rPr>
          <w:rFonts w:ascii="Times New Roman" w:hAnsi="Times New Roman" w:cs="Times New Roman"/>
          <w:sz w:val="24"/>
          <w:szCs w:val="24"/>
          <w:lang w:val="mn-MN"/>
        </w:rPr>
        <w:t xml:space="preserve"> </w:t>
      </w:r>
      <w:r w:rsidR="00BB172D" w:rsidRPr="001027AC">
        <w:rPr>
          <w:rFonts w:ascii="Times New Roman" w:hAnsi="Times New Roman" w:cs="Times New Roman"/>
          <w:sz w:val="24"/>
          <w:szCs w:val="24"/>
          <w:lang w:val="mn-MN"/>
        </w:rPr>
        <w:t>орчуулахад бичиж, бас уг герман хэлнээс нь харж, утга санааг Цэвээнд хэлж зөвлөлдөн байхдаа...”</w:t>
      </w:r>
      <w:r w:rsidR="00BB172D" w:rsidRPr="001027AC">
        <w:rPr>
          <w:rStyle w:val="FootnoteReference"/>
          <w:rFonts w:ascii="Times New Roman" w:hAnsi="Times New Roman" w:cs="Times New Roman"/>
          <w:sz w:val="24"/>
          <w:szCs w:val="24"/>
          <w:lang w:val="mn-MN"/>
        </w:rPr>
        <w:footnoteReference w:id="24"/>
      </w:r>
      <w:r w:rsidR="00BB172D" w:rsidRPr="001027AC">
        <w:rPr>
          <w:rFonts w:ascii="Times New Roman" w:hAnsi="Times New Roman" w:cs="Times New Roman"/>
          <w:sz w:val="24"/>
          <w:szCs w:val="24"/>
          <w:lang w:val="mn-MN"/>
        </w:rPr>
        <w:t xml:space="preserve"> гэж</w:t>
      </w:r>
      <w:r w:rsidR="0043531B" w:rsidRPr="001027AC">
        <w:rPr>
          <w:rFonts w:ascii="Times New Roman" w:hAnsi="Times New Roman" w:cs="Times New Roman"/>
          <w:sz w:val="24"/>
          <w:szCs w:val="24"/>
          <w:lang w:val="mn-MN"/>
        </w:rPr>
        <w:t xml:space="preserve"> эрдэмтэн судлаачид өөр өөрийнхөө судалгаатай уялдуулан </w:t>
      </w:r>
      <w:r w:rsidR="00BB172D" w:rsidRPr="001027AC">
        <w:rPr>
          <w:rFonts w:ascii="Times New Roman" w:hAnsi="Times New Roman" w:cs="Times New Roman"/>
          <w:sz w:val="24"/>
          <w:szCs w:val="24"/>
          <w:lang w:val="mn-MN"/>
        </w:rPr>
        <w:t>бичиж бай</w:t>
      </w:r>
      <w:r w:rsidR="0043531B" w:rsidRPr="001027AC">
        <w:rPr>
          <w:rFonts w:ascii="Times New Roman" w:hAnsi="Times New Roman" w:cs="Times New Roman"/>
          <w:sz w:val="24"/>
          <w:szCs w:val="24"/>
          <w:lang w:val="mn-MN"/>
        </w:rPr>
        <w:t>в</w:t>
      </w:r>
      <w:r w:rsidR="00BB172D" w:rsidRPr="001027AC">
        <w:rPr>
          <w:rFonts w:ascii="Times New Roman" w:hAnsi="Times New Roman" w:cs="Times New Roman"/>
          <w:sz w:val="24"/>
          <w:szCs w:val="24"/>
          <w:lang w:val="mn-MN"/>
        </w:rPr>
        <w:t>.</w:t>
      </w:r>
      <w:r w:rsidR="0043531B" w:rsidRPr="001027AC">
        <w:rPr>
          <w:rFonts w:ascii="Times New Roman" w:hAnsi="Times New Roman" w:cs="Times New Roman"/>
          <w:sz w:val="24"/>
          <w:szCs w:val="24"/>
          <w:lang w:val="mn-MN"/>
        </w:rPr>
        <w:t xml:space="preserve"> Дээрхи судалгаанаас ажиглавал: нэгдүгээрт Ж.Цэвээний удирдлага дор орчуулсан. Хоёрдугаарт Ж.Цэвээнтэй зөвлөлдөн Д.Нацагдорж орчуулсан гэсэн дүгнэлтийг хийж болох байна. </w:t>
      </w:r>
      <w:r w:rsidR="00B42B24" w:rsidRPr="001027AC">
        <w:rPr>
          <w:rFonts w:ascii="Times New Roman" w:hAnsi="Times New Roman" w:cs="Times New Roman"/>
          <w:sz w:val="24"/>
          <w:szCs w:val="24"/>
          <w:lang w:val="mn-MN"/>
        </w:rPr>
        <w:t>Харин түүхийн эх сурвалжаас харвал “... үүнийг үзүүлэгч тус хүрээлэнгийн түүх ба соёл боловсролын ангийн эрхлэгч Цэвээн Жамсранов ба түүний бичиг хэргийн нарийн бичгийн дарга Нацагдорж нарын хүмүүс ... Карл Марксын хувьсгалын зохиол дэвтрийг орчуулах зэргийн шинжилгээ эрдмийн хэргээр одсон болох тул ... гарын үсэг зурж, тамга дарсан үнэмлэх бичиг шийтгэн олгов. Эрхлэсэн түшмэл Ядамсүрэн”</w:t>
      </w:r>
      <w:r w:rsidR="00B42B24" w:rsidRPr="001027AC">
        <w:rPr>
          <w:rStyle w:val="FootnoteReference"/>
          <w:rFonts w:ascii="Times New Roman" w:hAnsi="Times New Roman" w:cs="Times New Roman"/>
          <w:sz w:val="24"/>
          <w:szCs w:val="24"/>
          <w:lang w:val="mn-MN"/>
        </w:rPr>
        <w:footnoteReference w:id="25"/>
      </w:r>
      <w:r w:rsidR="00B42B24" w:rsidRPr="001027AC">
        <w:rPr>
          <w:rFonts w:ascii="Times New Roman" w:hAnsi="Times New Roman" w:cs="Times New Roman"/>
          <w:sz w:val="24"/>
          <w:szCs w:val="24"/>
          <w:lang w:val="mn-MN"/>
        </w:rPr>
        <w:t xml:space="preserve"> гэсэн байдаг. </w:t>
      </w:r>
    </w:p>
    <w:p w:rsidR="00BF270C" w:rsidRPr="001027AC" w:rsidRDefault="00B42B24"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Иймд Д.Нацагдорж нь Ж.Цэвээнтэй хамтран К.Марксын «Капитал» зохиолыг орчуулсан байна. </w:t>
      </w:r>
      <w:r w:rsidR="00BF270C" w:rsidRPr="001027AC">
        <w:rPr>
          <w:rFonts w:ascii="Times New Roman" w:hAnsi="Times New Roman" w:cs="Times New Roman"/>
          <w:sz w:val="24"/>
          <w:szCs w:val="24"/>
          <w:lang w:val="mn-MN"/>
        </w:rPr>
        <w:t xml:space="preserve">Үнэн хэрэгтээ Капитал зохиолыг орчуулах нь түүхэн шаардлага байсан гэж үзэж байна. Учир нь монголчууд бид хэзээнээсээ л нүүдлийн соёл иргэншилтэй ард түмэн. Суурин соёл иргэншлийн үндсэн мөн чанар болсон Таваар-Мөнгөний харилцааны асуудал бидний хувьд шинэ ойлголт байсан юм.  </w:t>
      </w:r>
    </w:p>
    <w:p w:rsidR="00BB172D" w:rsidRPr="001027AC" w:rsidRDefault="00BF270C"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Түүнчлэн Д.Нацагдорж монголын түүхтэй холбогдсон нэлээд орчуулга хийсэн бөгөөд энэ тухай түүхийн хүрээлэнгийн Д.Нацагдоржтой холбогдон материалуудад байдаг.    “Германы профессор Альберт хуучин франц хэлнээс нь товчилсон “Их хааны ордонд” нэртэйгээр герман хэлэнд буулгасан тэр товч орчуулгыг Д.Нацагдорж 1930 оны 11-р сарын 26 нд монголчлон төгсгөсөн байна.”</w:t>
      </w:r>
      <w:r w:rsidRPr="001027AC">
        <w:rPr>
          <w:rStyle w:val="FootnoteReference"/>
          <w:rFonts w:ascii="Times New Roman" w:hAnsi="Times New Roman" w:cs="Times New Roman"/>
          <w:sz w:val="24"/>
          <w:szCs w:val="24"/>
          <w:lang w:val="mn-MN"/>
        </w:rPr>
        <w:footnoteReference w:id="26"/>
      </w:r>
      <w:r w:rsidRPr="001027AC">
        <w:rPr>
          <w:rFonts w:ascii="Times New Roman" w:hAnsi="Times New Roman" w:cs="Times New Roman"/>
          <w:sz w:val="24"/>
          <w:szCs w:val="24"/>
          <w:lang w:val="mn-MN"/>
        </w:rPr>
        <w:t xml:space="preserve"> гэсэн энэхүү баримт нь түүнийг түүх, замын тэмдэглэл, аялалчдын сэтгэгдэл зэргийг орчуулж байсны илрэл юм.   </w:t>
      </w:r>
      <w:r w:rsidR="00BB172D" w:rsidRPr="001027AC">
        <w:rPr>
          <w:rFonts w:ascii="Times New Roman" w:hAnsi="Times New Roman" w:cs="Times New Roman"/>
          <w:sz w:val="24"/>
          <w:szCs w:val="24"/>
          <w:lang w:val="mn-MN"/>
        </w:rPr>
        <w:t xml:space="preserve">  </w:t>
      </w:r>
    </w:p>
    <w:p w:rsidR="001F502E" w:rsidRPr="001027AC" w:rsidRDefault="00195D90" w:rsidP="001616B2">
      <w:pPr>
        <w:spacing w:line="240" w:lineRule="auto"/>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lastRenderedPageBreak/>
        <w:t xml:space="preserve">Өмнө өгүүлсэнчлэн Д.Нацагдоржид сэтгэлгээний эрэл хайгуул нь </w:t>
      </w:r>
      <w:r w:rsidR="001F502E" w:rsidRPr="001027AC">
        <w:rPr>
          <w:rFonts w:ascii="Times New Roman" w:hAnsi="Times New Roman" w:cs="Times New Roman"/>
          <w:sz w:val="24"/>
          <w:szCs w:val="24"/>
          <w:lang w:val="mn-MN"/>
        </w:rPr>
        <w:t>1935 онд Америкийн зохиолч Эдгар По-гийн «Алтан цох» зохиолыг герман хэлнээс орчуула</w:t>
      </w:r>
      <w:r w:rsidRPr="001027AC">
        <w:rPr>
          <w:rFonts w:ascii="Times New Roman" w:hAnsi="Times New Roman" w:cs="Times New Roman"/>
          <w:sz w:val="24"/>
          <w:szCs w:val="24"/>
          <w:lang w:val="mn-MN"/>
        </w:rPr>
        <w:t xml:space="preserve">х нь зайлшгүй болохыг ойлгуулсан. </w:t>
      </w:r>
      <w:r w:rsidR="001F502E" w:rsidRPr="001027AC">
        <w:rPr>
          <w:rFonts w:ascii="Times New Roman" w:hAnsi="Times New Roman" w:cs="Times New Roman"/>
          <w:sz w:val="24"/>
          <w:szCs w:val="24"/>
          <w:lang w:val="mn-MN"/>
        </w:rPr>
        <w:t>Энэ тухай Шинжлэх Ухааны Хүрээлэнгийн тэргүүлэгчдын 1935 оны 6-р сарын 11-ний хурлын тушаалаар “Түүхийн тасгийн эрхлэгч Нацагдоржоос нөхөр Ринчений захисан ёсоор ... Аллан По-гийн «Алтан цох» хэмээх зохиолыг герман хэлнээс орчуулан ... гүйцэтгэснийг хянан тогтоож, зохих хөлсийг олгоно уу хэмээснийг хэлэлцээд, зүйтэй тул ёсоор болгон ... олгохоор тогтов.”</w:t>
      </w:r>
      <w:r w:rsidR="001F502E" w:rsidRPr="001027AC">
        <w:rPr>
          <w:rStyle w:val="FootnoteReference"/>
          <w:rFonts w:ascii="Times New Roman" w:hAnsi="Times New Roman" w:cs="Times New Roman"/>
          <w:sz w:val="24"/>
          <w:szCs w:val="24"/>
          <w:lang w:val="mn-MN"/>
        </w:rPr>
        <w:footnoteReference w:id="27"/>
      </w:r>
      <w:r w:rsidR="001F502E" w:rsidRPr="001027AC">
        <w:rPr>
          <w:rFonts w:ascii="Times New Roman" w:hAnsi="Times New Roman" w:cs="Times New Roman"/>
          <w:sz w:val="24"/>
          <w:szCs w:val="24"/>
          <w:lang w:val="mn-MN"/>
        </w:rPr>
        <w:t xml:space="preserve"> гэжээ. </w:t>
      </w:r>
    </w:p>
    <w:p w:rsidR="00195D90" w:rsidRPr="001027AC" w:rsidRDefault="001F502E"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Эдгар Погийн «Алтан цох» зохиолын оршил өгүүлэлд </w:t>
      </w:r>
      <w:r w:rsidR="00195D90" w:rsidRPr="001027AC">
        <w:rPr>
          <w:rFonts w:ascii="Times New Roman" w:hAnsi="Times New Roman" w:cs="Times New Roman"/>
          <w:sz w:val="24"/>
          <w:szCs w:val="24"/>
          <w:lang w:val="mn-MN"/>
        </w:rPr>
        <w:t xml:space="preserve">тэрээр </w:t>
      </w:r>
      <w:r w:rsidRPr="001027AC">
        <w:rPr>
          <w:rFonts w:ascii="Times New Roman" w:hAnsi="Times New Roman" w:cs="Times New Roman"/>
          <w:sz w:val="24"/>
          <w:szCs w:val="24"/>
          <w:lang w:val="mn-MN"/>
        </w:rPr>
        <w:t>“По аваас, тооны ухаанд нэвтэрхий хүн байсан нь зохиосон зүйлд нь гүн бөгөөд нарийн, ямагт хүний сэтгэлд оршгүй бэрхтэй зүйлийг бичнэ. Бичсэн зүйл нь ... даруй дэлхий дахины яруу найруулгын эрдэний санд үнэлэгдэн, олон гадаадын хэл дээр орчуулагджээ. Энэхүү «Алтан цох» хэмээх зохиол үзвээс, маш нарийн нууц зүйлийг хүний ухаанаар ухаж болохыг утгачлан, зөвхөн өөрийн ухаанаар зохиогоод, мөн өөрийн ухаараан тайлахын хамт шинжлэх ухааны чанарыг илэрхийлсэн.”</w:t>
      </w:r>
      <w:r w:rsidRPr="001027AC">
        <w:rPr>
          <w:rStyle w:val="FootnoteReference"/>
          <w:rFonts w:ascii="Times New Roman" w:hAnsi="Times New Roman" w:cs="Times New Roman"/>
          <w:sz w:val="24"/>
          <w:szCs w:val="24"/>
          <w:lang w:val="mn-MN"/>
        </w:rPr>
        <w:footnoteReference w:id="28"/>
      </w:r>
      <w:r w:rsidRPr="001027AC">
        <w:rPr>
          <w:rFonts w:ascii="Times New Roman" w:hAnsi="Times New Roman" w:cs="Times New Roman"/>
          <w:sz w:val="24"/>
          <w:szCs w:val="24"/>
          <w:lang w:val="mn-MN"/>
        </w:rPr>
        <w:t xml:space="preserve"> хэмээн бичсэн </w:t>
      </w:r>
      <w:r w:rsidR="00195D90" w:rsidRPr="001027AC">
        <w:rPr>
          <w:rFonts w:ascii="Times New Roman" w:hAnsi="Times New Roman" w:cs="Times New Roman"/>
          <w:sz w:val="24"/>
          <w:szCs w:val="24"/>
          <w:lang w:val="mn-MN"/>
        </w:rPr>
        <w:t xml:space="preserve">нь тухайн нийгмийн захиалга байсан мэт. </w:t>
      </w:r>
    </w:p>
    <w:p w:rsidR="00A73D90" w:rsidRPr="001027AC" w:rsidRDefault="00195D90"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Д.Нацагдорж нь монголын уран зохиолд</w:t>
      </w:r>
      <w:r w:rsidR="007B2821" w:rsidRPr="001027AC">
        <w:rPr>
          <w:rFonts w:ascii="Times New Roman" w:hAnsi="Times New Roman" w:cs="Times New Roman"/>
          <w:sz w:val="24"/>
          <w:szCs w:val="24"/>
          <w:lang w:val="mn-MN"/>
        </w:rPr>
        <w:t xml:space="preserve"> төдийгүй оюун санааны</w:t>
      </w:r>
      <w:r w:rsidR="001F502E" w:rsidRPr="001027AC">
        <w:rPr>
          <w:rFonts w:ascii="Times New Roman" w:hAnsi="Times New Roman" w:cs="Times New Roman"/>
          <w:sz w:val="24"/>
          <w:szCs w:val="24"/>
          <w:lang w:val="mn-MN"/>
        </w:rPr>
        <w:t xml:space="preserve"> </w:t>
      </w:r>
      <w:r w:rsidR="007B2821" w:rsidRPr="001027AC">
        <w:rPr>
          <w:rFonts w:ascii="Times New Roman" w:hAnsi="Times New Roman" w:cs="Times New Roman"/>
          <w:sz w:val="24"/>
          <w:szCs w:val="24"/>
          <w:lang w:val="mn-MN"/>
        </w:rPr>
        <w:t>ертөнцөд уран сэтгэмж нөгөө талаар далд агуулгатай өөрийх нь тэмдэглэсэнчлэн хүний ухаанаар ухаж болох гарцаагүй тайлал шаардсан зохиол бүтээлийг бий болгожээ. Тухайлбал «Харанхуй хад» өгүүллэг. Судлаач Ч.Жачин</w:t>
      </w:r>
      <w:r w:rsidR="007F766E" w:rsidRPr="001027AC">
        <w:rPr>
          <w:rFonts w:ascii="Times New Roman" w:hAnsi="Times New Roman" w:cs="Times New Roman"/>
          <w:sz w:val="24"/>
          <w:szCs w:val="24"/>
          <w:lang w:val="mn-MN"/>
        </w:rPr>
        <w:t xml:space="preserve"> </w:t>
      </w:r>
      <w:r w:rsidR="001F502E" w:rsidRPr="001027AC">
        <w:rPr>
          <w:rFonts w:ascii="Times New Roman" w:hAnsi="Times New Roman" w:cs="Times New Roman"/>
          <w:sz w:val="24"/>
          <w:szCs w:val="24"/>
          <w:lang w:val="mn-MN"/>
        </w:rPr>
        <w:t>“Шинжлэх ухааны чанар буюу үнэн бодит зүйл дээр тулгуурлан хүний сэтгэлд оромгүй бэрхтэй зүйлийг зохиолч өөрийн ухаанаар буюу уран сэтгэмжээр зохиогоод, мөн өөрийн ухаанаар тайлсан болох нь «Харанхуй хад» өгүүллэгт тодорхой байна.”</w:t>
      </w:r>
      <w:r w:rsidR="001F502E" w:rsidRPr="001027AC">
        <w:rPr>
          <w:rStyle w:val="FootnoteReference"/>
          <w:rFonts w:ascii="Times New Roman" w:hAnsi="Times New Roman" w:cs="Times New Roman"/>
          <w:sz w:val="24"/>
          <w:szCs w:val="24"/>
          <w:lang w:val="mn-MN"/>
        </w:rPr>
        <w:footnoteReference w:id="29"/>
      </w:r>
      <w:r w:rsidR="001F502E" w:rsidRPr="001027AC">
        <w:rPr>
          <w:rFonts w:ascii="Times New Roman" w:hAnsi="Times New Roman" w:cs="Times New Roman"/>
          <w:sz w:val="24"/>
          <w:szCs w:val="24"/>
          <w:lang w:val="mn-MN"/>
        </w:rPr>
        <w:t xml:space="preserve"> </w:t>
      </w:r>
      <w:r w:rsidR="007B2821" w:rsidRPr="001027AC">
        <w:rPr>
          <w:rFonts w:ascii="Times New Roman" w:hAnsi="Times New Roman" w:cs="Times New Roman"/>
          <w:sz w:val="24"/>
          <w:szCs w:val="24"/>
          <w:lang w:val="mn-MN"/>
        </w:rPr>
        <w:t xml:space="preserve">гэжээ. </w:t>
      </w:r>
    </w:p>
    <w:p w:rsidR="00195D90" w:rsidRPr="001027AC" w:rsidRDefault="00A73D90"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Зөвлөлтийн нэрт монголч эрдэмтэн К.Н.Яцковская “Үргэлжилсэн үгийн зохиолын жижиг төрөл зүйлийн талаар Нацагдорж эргэцүүлэн бодож байсныг «Харанхуй хад» өгүүллэгийнхээ эцэст «Новелла», «Уран сэтгэмжийн өгүүллэг» гэсэн үг бичсэн нь харуулна.”</w:t>
      </w:r>
      <w:r w:rsidRPr="001027AC">
        <w:rPr>
          <w:rStyle w:val="FootnoteReference"/>
          <w:rFonts w:ascii="Times New Roman" w:hAnsi="Times New Roman" w:cs="Times New Roman"/>
          <w:sz w:val="24"/>
          <w:szCs w:val="24"/>
          <w:lang w:val="mn-MN"/>
        </w:rPr>
        <w:footnoteReference w:id="30"/>
      </w:r>
      <w:r w:rsidR="007B2821" w:rsidRPr="001027AC">
        <w:rPr>
          <w:rFonts w:ascii="Times New Roman" w:hAnsi="Times New Roman" w:cs="Times New Roman"/>
          <w:sz w:val="24"/>
          <w:szCs w:val="24"/>
          <w:lang w:val="mn-MN"/>
        </w:rPr>
        <w:t xml:space="preserve">  </w:t>
      </w:r>
      <w:r w:rsidR="004047A6" w:rsidRPr="001027AC">
        <w:rPr>
          <w:rFonts w:ascii="Times New Roman" w:hAnsi="Times New Roman" w:cs="Times New Roman"/>
          <w:sz w:val="24"/>
          <w:szCs w:val="24"/>
          <w:lang w:val="mn-MN"/>
        </w:rPr>
        <w:t xml:space="preserve">гэж тэмдэглэжээ. </w:t>
      </w:r>
      <w:r w:rsidR="00195D90" w:rsidRPr="001027AC">
        <w:rPr>
          <w:rFonts w:ascii="Times New Roman" w:hAnsi="Times New Roman" w:cs="Times New Roman"/>
          <w:sz w:val="24"/>
          <w:szCs w:val="24"/>
          <w:lang w:val="mn-MN"/>
        </w:rPr>
        <w:t>Уран зохиолын онолд уран сэтгэмж буюу фантастика гэдгийг “Урьд нь таньж мэдсэн бодит амьдралын үзэгдлүүд дээр үндэслэн ургуулан бодож бүтээсэн ер бусын төсөөлөл дүрслэлийн ертөнц”</w:t>
      </w:r>
      <w:r w:rsidR="00195D90" w:rsidRPr="001027AC">
        <w:rPr>
          <w:rStyle w:val="FootnoteReference"/>
          <w:rFonts w:ascii="Times New Roman" w:hAnsi="Times New Roman" w:cs="Times New Roman"/>
          <w:sz w:val="24"/>
          <w:szCs w:val="24"/>
          <w:lang w:val="mn-MN"/>
        </w:rPr>
        <w:footnoteReference w:id="31"/>
      </w:r>
      <w:r w:rsidR="00195D90" w:rsidRPr="001027AC">
        <w:rPr>
          <w:rFonts w:ascii="Times New Roman" w:hAnsi="Times New Roman" w:cs="Times New Roman"/>
          <w:sz w:val="24"/>
          <w:szCs w:val="24"/>
          <w:lang w:val="mn-MN"/>
        </w:rPr>
        <w:t xml:space="preserve"> гэж тодорхойлсон байдаг. </w:t>
      </w:r>
    </w:p>
    <w:p w:rsidR="001F502E" w:rsidRPr="001027AC" w:rsidRDefault="004047A6"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Д.Нацагдорж нь тухайн үеийн нийгмийн хөгжлийн гажуудал түүний сөрөг үр дагаврыг далд, шүүмжлэлт сэтгэлгээний хэлбэрээр нүүдлийн өвөрмөц иргэншлийг агуулгыг</w:t>
      </w:r>
      <w:r w:rsidR="009B6BAC" w:rsidRPr="001027AC">
        <w:rPr>
          <w:rFonts w:ascii="Times New Roman" w:hAnsi="Times New Roman" w:cs="Times New Roman"/>
          <w:sz w:val="24"/>
          <w:szCs w:val="24"/>
          <w:lang w:val="mn-MN"/>
        </w:rPr>
        <w:t xml:space="preserve"> шинэ сэтгэлгээгээр илэрхийлж чадсан. Энэ утгаар нь</w:t>
      </w:r>
      <w:r w:rsidRPr="001027AC">
        <w:rPr>
          <w:rFonts w:ascii="Times New Roman" w:hAnsi="Times New Roman" w:cs="Times New Roman"/>
          <w:sz w:val="24"/>
          <w:szCs w:val="24"/>
          <w:lang w:val="mn-MN"/>
        </w:rPr>
        <w:t xml:space="preserve"> </w:t>
      </w:r>
      <w:r w:rsidR="001F502E" w:rsidRPr="001027AC">
        <w:rPr>
          <w:rFonts w:ascii="Times New Roman" w:hAnsi="Times New Roman" w:cs="Times New Roman"/>
          <w:sz w:val="24"/>
          <w:szCs w:val="24"/>
          <w:lang w:val="mn-MN"/>
        </w:rPr>
        <w:t>“Би хувьдаа Д.Нацагдоржийг хэнд ч хараат бус бие даасан, агуу их зохиолч гэж ойлгосоор ирсэн.”</w:t>
      </w:r>
      <w:r w:rsidR="001F502E" w:rsidRPr="001027AC">
        <w:rPr>
          <w:rStyle w:val="FootnoteReference"/>
          <w:rFonts w:ascii="Times New Roman" w:hAnsi="Times New Roman" w:cs="Times New Roman"/>
          <w:sz w:val="24"/>
          <w:szCs w:val="24"/>
          <w:lang w:val="mn-MN"/>
        </w:rPr>
        <w:footnoteReference w:id="32"/>
      </w:r>
      <w:r w:rsidR="001F502E" w:rsidRPr="001027AC">
        <w:rPr>
          <w:rFonts w:ascii="Times New Roman" w:hAnsi="Times New Roman" w:cs="Times New Roman"/>
          <w:sz w:val="24"/>
          <w:szCs w:val="24"/>
          <w:lang w:val="mn-MN"/>
        </w:rPr>
        <w:t xml:space="preserve"> гэж Д.Галбаатар өөрийн бүтээлдээ дурдсан байдаг. </w:t>
      </w:r>
    </w:p>
    <w:p w:rsidR="00B57467" w:rsidRPr="001027AC" w:rsidRDefault="007B7289"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ХХ зууны эхээр </w:t>
      </w:r>
      <w:r w:rsidR="009B6BAC" w:rsidRPr="001027AC">
        <w:rPr>
          <w:rFonts w:ascii="Times New Roman" w:hAnsi="Times New Roman" w:cs="Times New Roman"/>
          <w:sz w:val="24"/>
          <w:szCs w:val="24"/>
          <w:lang w:val="mn-MN"/>
        </w:rPr>
        <w:t xml:space="preserve">монголчууд </w:t>
      </w:r>
      <w:r w:rsidRPr="001027AC">
        <w:rPr>
          <w:rFonts w:ascii="Times New Roman" w:hAnsi="Times New Roman" w:cs="Times New Roman"/>
          <w:sz w:val="24"/>
          <w:szCs w:val="24"/>
          <w:lang w:val="mn-MN"/>
        </w:rPr>
        <w:t>түүхийн шинэ босгон дээр тулж ир</w:t>
      </w:r>
      <w:r w:rsidR="00B640DE" w:rsidRPr="001027AC">
        <w:rPr>
          <w:rFonts w:ascii="Times New Roman" w:hAnsi="Times New Roman" w:cs="Times New Roman"/>
          <w:sz w:val="24"/>
          <w:szCs w:val="24"/>
          <w:lang w:val="mn-MN"/>
        </w:rPr>
        <w:t>сэн</w:t>
      </w:r>
      <w:r w:rsidRPr="001027AC">
        <w:rPr>
          <w:rFonts w:ascii="Times New Roman" w:hAnsi="Times New Roman" w:cs="Times New Roman"/>
          <w:sz w:val="24"/>
          <w:szCs w:val="24"/>
          <w:lang w:val="mn-MN"/>
        </w:rPr>
        <w:t>.</w:t>
      </w:r>
      <w:r w:rsidR="009B6BAC" w:rsidRPr="001027AC">
        <w:rPr>
          <w:rFonts w:ascii="Times New Roman" w:hAnsi="Times New Roman" w:cs="Times New Roman"/>
          <w:sz w:val="24"/>
          <w:szCs w:val="24"/>
          <w:lang w:val="mn-MN"/>
        </w:rPr>
        <w:t xml:space="preserve"> </w:t>
      </w:r>
      <w:r w:rsidR="00B57467" w:rsidRPr="001027AC">
        <w:rPr>
          <w:rFonts w:ascii="Times New Roman" w:hAnsi="Times New Roman" w:cs="Times New Roman"/>
          <w:sz w:val="24"/>
          <w:szCs w:val="24"/>
          <w:lang w:val="mn-MN"/>
        </w:rPr>
        <w:t>Нүүдлийн соёл иргэншил дэх хүн ба суурин иргэншлийн нөлөөгөөр бий болсон шинэ асуудал, х</w:t>
      </w:r>
      <w:r w:rsidR="009B6BAC" w:rsidRPr="001027AC">
        <w:rPr>
          <w:rFonts w:ascii="Times New Roman" w:hAnsi="Times New Roman" w:cs="Times New Roman"/>
          <w:sz w:val="24"/>
          <w:szCs w:val="24"/>
          <w:lang w:val="mn-MN"/>
        </w:rPr>
        <w:t xml:space="preserve">үн-байгаль, хүн-нийгэм, хуучин ба шинэ, нийгэм ба ёс суртахуун, хот-хөдөө зэрэг ээдрээтэй </w:t>
      </w:r>
      <w:r w:rsidR="00B57467" w:rsidRPr="001027AC">
        <w:rPr>
          <w:rFonts w:ascii="Times New Roman" w:hAnsi="Times New Roman" w:cs="Times New Roman"/>
          <w:sz w:val="24"/>
          <w:szCs w:val="24"/>
          <w:lang w:val="mn-MN"/>
        </w:rPr>
        <w:lastRenderedPageBreak/>
        <w:t xml:space="preserve">ойлголтууд ялангуяа хүний сэтгэл, хүн чанарын эвдрэл, нийгэм дэх ёс суртахууны уналтыг </w:t>
      </w:r>
      <w:r w:rsidR="009B6BAC" w:rsidRPr="001027AC">
        <w:rPr>
          <w:rFonts w:ascii="Times New Roman" w:hAnsi="Times New Roman" w:cs="Times New Roman"/>
          <w:sz w:val="24"/>
          <w:szCs w:val="24"/>
          <w:lang w:val="mn-MN"/>
        </w:rPr>
        <w:t xml:space="preserve">хөндсөн богино хэлбэрийн зохиолууд бий болсон нь оюун санааны ертөнцөд гарсан томоохон өөрчлөлт байсан юм. </w:t>
      </w:r>
      <w:r w:rsidR="00B640DE" w:rsidRPr="001027AC">
        <w:rPr>
          <w:rFonts w:ascii="Times New Roman" w:hAnsi="Times New Roman" w:cs="Times New Roman"/>
          <w:sz w:val="24"/>
          <w:szCs w:val="24"/>
          <w:lang w:val="mn-MN"/>
        </w:rPr>
        <w:t xml:space="preserve">Энэ өөрчлөлтийн маналайлагч бол Д.Нацагдорж мөн.  </w:t>
      </w:r>
      <w:r w:rsidR="009B6BAC" w:rsidRPr="001027AC">
        <w:rPr>
          <w:rFonts w:ascii="Times New Roman" w:hAnsi="Times New Roman" w:cs="Times New Roman"/>
          <w:sz w:val="24"/>
          <w:szCs w:val="24"/>
          <w:lang w:val="mn-MN"/>
        </w:rPr>
        <w:t xml:space="preserve"> </w:t>
      </w:r>
    </w:p>
    <w:p w:rsidR="00B640DE" w:rsidRPr="001027AC" w:rsidRDefault="00B640DE" w:rsidP="00E066B3">
      <w:pPr>
        <w:spacing w:line="240" w:lineRule="auto"/>
        <w:ind w:firstLine="720"/>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“Олон талын боловсрол олж авсан хийгээд, эрдэм шинжилгээний ажил хийж байсан. Түүнчлэн европын түүний дотор оросын утга зохиолыг байнга сонирхдог байсан нь Нацагдоржийг феодалын монголын соёлын өвд бодлоготой хянуур хандах хандлагыг нь тодорхойлов.”</w:t>
      </w:r>
      <w:r w:rsidRPr="001027AC">
        <w:rPr>
          <w:rStyle w:val="FootnoteReference"/>
          <w:rFonts w:ascii="Times New Roman" w:hAnsi="Times New Roman" w:cs="Times New Roman"/>
          <w:sz w:val="24"/>
          <w:szCs w:val="24"/>
          <w:lang w:val="mn-MN"/>
        </w:rPr>
        <w:footnoteReference w:id="33"/>
      </w:r>
      <w:r w:rsidRPr="001027AC">
        <w:rPr>
          <w:rFonts w:ascii="Times New Roman" w:hAnsi="Times New Roman" w:cs="Times New Roman"/>
          <w:sz w:val="24"/>
          <w:szCs w:val="24"/>
          <w:lang w:val="mn-MN"/>
        </w:rPr>
        <w:t xml:space="preserve"> гэж түүний үйл хэрэг, үзэл бодлоо илэрхийлсэн уран сайхны амьд цогц дүр бүхий сэтгэл зүйн шинэ хэв маягыг нь дүгнэсэн байна. Түүнчлэн “К.Марксын «Капитал» тэргүүн ботийн хэсгээс, Шинжлэх ухааны хүрээлэнгийн захирлаар Г.Е.Грумм Гржимайлогийн бичсэн «Монголын түүх»-ээс Д.Нацагдорж орчуулалцан Марко Полын жуулчлалын бичгийг Алберт Германы «Их хааны ордонд» гэсэн нэрээр товчлон нийтэлснийг, мөн Д.Покотиловын «Мин улсын үеийн Дорнод монгол» гэдэг бичиг хаант орос улсаас монголд элчин сууж байсан Кростовецийн германаар бичсэн «Чингис хаанаас Зөвлөлт Бүгд Найрамдах Улс» хүртэл номын зарим бүлгийг герман, орос хэлнээс тус тус хөрвүүлжээ. Энэ бүхэн нь Д.Нацагдорж олон талын эрдэм мэдлэгтэй сэтгүүлч, түүхч, соён гэгээрүүлэгч, орчуулагч байсныг батлан харуулж байна.”</w:t>
      </w:r>
      <w:r w:rsidRPr="001027AC">
        <w:rPr>
          <w:rStyle w:val="FootnoteReference"/>
          <w:rFonts w:ascii="Times New Roman" w:hAnsi="Times New Roman" w:cs="Times New Roman"/>
          <w:sz w:val="24"/>
          <w:szCs w:val="24"/>
          <w:lang w:val="mn-MN"/>
        </w:rPr>
        <w:footnoteReference w:id="34"/>
      </w:r>
      <w:r w:rsidRPr="001027AC">
        <w:rPr>
          <w:rFonts w:ascii="Times New Roman" w:hAnsi="Times New Roman" w:cs="Times New Roman"/>
          <w:sz w:val="24"/>
          <w:szCs w:val="24"/>
          <w:lang w:val="mn-MN"/>
        </w:rPr>
        <w:t xml:space="preserve"> гэжээ. </w:t>
      </w:r>
    </w:p>
    <w:p w:rsidR="002C3285" w:rsidRPr="001027AC" w:rsidRDefault="00E066B3" w:rsidP="001616B2">
      <w:pPr>
        <w:spacing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Дүгнэлт. </w:t>
      </w:r>
      <w:r w:rsidR="00B640DE" w:rsidRPr="001027AC">
        <w:rPr>
          <w:rFonts w:ascii="Times New Roman" w:hAnsi="Times New Roman" w:cs="Times New Roman"/>
          <w:sz w:val="24"/>
          <w:szCs w:val="24"/>
          <w:lang w:val="mn-MN"/>
        </w:rPr>
        <w:t>Энэ бүхнийг нэгтгэн дүгнэвэл Д.Нацагдорж нь м</w:t>
      </w:r>
      <w:r w:rsidR="00150873" w:rsidRPr="001027AC">
        <w:rPr>
          <w:rFonts w:ascii="Times New Roman" w:hAnsi="Times New Roman" w:cs="Times New Roman"/>
          <w:sz w:val="24"/>
          <w:szCs w:val="24"/>
          <w:lang w:val="mn-MN"/>
        </w:rPr>
        <w:t>онголчуудын оюуны соёл, танин мэдэхүйн хөгжилд чухал үүрэг гүйцэтгэсн</w:t>
      </w:r>
      <w:r w:rsidR="002C3285" w:rsidRPr="001027AC">
        <w:rPr>
          <w:rFonts w:ascii="Times New Roman" w:hAnsi="Times New Roman" w:cs="Times New Roman"/>
          <w:sz w:val="24"/>
          <w:szCs w:val="24"/>
          <w:lang w:val="mn-MN"/>
        </w:rPr>
        <w:t xml:space="preserve">ий зэрэгцээ </w:t>
      </w:r>
      <w:r w:rsidR="00B640DE" w:rsidRPr="001027AC">
        <w:rPr>
          <w:rFonts w:ascii="Times New Roman" w:hAnsi="Times New Roman" w:cs="Times New Roman"/>
          <w:sz w:val="24"/>
          <w:szCs w:val="24"/>
          <w:lang w:val="mn-MN"/>
        </w:rPr>
        <w:t xml:space="preserve">нийгмийн дутагдал, хөгжлийн </w:t>
      </w:r>
      <w:r w:rsidR="002C3285" w:rsidRPr="001027AC">
        <w:rPr>
          <w:rFonts w:ascii="Times New Roman" w:hAnsi="Times New Roman" w:cs="Times New Roman"/>
          <w:sz w:val="24"/>
          <w:szCs w:val="24"/>
          <w:lang w:val="mn-MN"/>
        </w:rPr>
        <w:t xml:space="preserve">гажуудал </w:t>
      </w:r>
      <w:r w:rsidR="00B640DE" w:rsidRPr="001027AC">
        <w:rPr>
          <w:rFonts w:ascii="Times New Roman" w:hAnsi="Times New Roman" w:cs="Times New Roman"/>
          <w:sz w:val="24"/>
          <w:szCs w:val="24"/>
          <w:lang w:val="mn-MN"/>
        </w:rPr>
        <w:t xml:space="preserve">дагасан сөрөг үр дагаврыг олж харан олон </w:t>
      </w:r>
      <w:r w:rsidR="002C3285" w:rsidRPr="001027AC">
        <w:rPr>
          <w:rFonts w:ascii="Times New Roman" w:hAnsi="Times New Roman" w:cs="Times New Roman"/>
          <w:sz w:val="24"/>
          <w:szCs w:val="24"/>
          <w:lang w:val="mn-MN"/>
        </w:rPr>
        <w:t xml:space="preserve">түмний </w:t>
      </w:r>
      <w:r w:rsidR="00B640DE" w:rsidRPr="001027AC">
        <w:rPr>
          <w:rFonts w:ascii="Times New Roman" w:hAnsi="Times New Roman" w:cs="Times New Roman"/>
          <w:sz w:val="24"/>
          <w:szCs w:val="24"/>
          <w:lang w:val="mn-MN"/>
        </w:rPr>
        <w:t>анхаарлыг хандуулахад чиглэ</w:t>
      </w:r>
      <w:r w:rsidR="002C3285" w:rsidRPr="001027AC">
        <w:rPr>
          <w:rFonts w:ascii="Times New Roman" w:hAnsi="Times New Roman" w:cs="Times New Roman"/>
          <w:sz w:val="24"/>
          <w:szCs w:val="24"/>
          <w:lang w:val="mn-MN"/>
        </w:rPr>
        <w:t>ж байснаараа шинэ үеийн соён гэгээрүүлэгч мөн. “Уран зохиол гэдэг хүнийг төдийгүй нийгмийг ч өөрчлөх чадалтай эд.”</w:t>
      </w:r>
      <w:r w:rsidR="002C3285" w:rsidRPr="001027AC">
        <w:rPr>
          <w:rStyle w:val="FootnoteReference"/>
          <w:rFonts w:ascii="Times New Roman" w:hAnsi="Times New Roman" w:cs="Times New Roman"/>
          <w:sz w:val="24"/>
          <w:szCs w:val="24"/>
          <w:lang w:val="mn-MN"/>
        </w:rPr>
        <w:footnoteReference w:id="35"/>
      </w:r>
      <w:r w:rsidR="002C3285" w:rsidRPr="001027AC">
        <w:rPr>
          <w:rFonts w:ascii="Times New Roman" w:hAnsi="Times New Roman" w:cs="Times New Roman"/>
          <w:sz w:val="24"/>
          <w:szCs w:val="24"/>
          <w:lang w:val="mn-MN"/>
        </w:rPr>
        <w:t xml:space="preserve"> </w:t>
      </w:r>
    </w:p>
    <w:p w:rsidR="00B640DE" w:rsidRPr="001027AC" w:rsidRDefault="00B640DE" w:rsidP="001616B2">
      <w:pPr>
        <w:spacing w:line="240" w:lineRule="auto"/>
        <w:jc w:val="both"/>
        <w:rPr>
          <w:rFonts w:ascii="Times New Roman" w:hAnsi="Times New Roman" w:cs="Times New Roman"/>
          <w:sz w:val="24"/>
          <w:szCs w:val="24"/>
          <w:lang w:val="mn-MN"/>
        </w:rPr>
      </w:pPr>
    </w:p>
    <w:p w:rsidR="00150873" w:rsidRPr="001027AC" w:rsidRDefault="00150873" w:rsidP="001616B2">
      <w:pPr>
        <w:spacing w:line="240" w:lineRule="auto"/>
        <w:jc w:val="both"/>
        <w:rPr>
          <w:rFonts w:ascii="Times New Roman" w:hAnsi="Times New Roman" w:cs="Times New Roman"/>
          <w:sz w:val="24"/>
          <w:szCs w:val="24"/>
          <w:lang w:val="mn-MN"/>
        </w:rPr>
      </w:pPr>
      <w:r w:rsidRPr="001027AC">
        <w:rPr>
          <w:rFonts w:ascii="Times New Roman" w:hAnsi="Times New Roman" w:cs="Times New Roman"/>
          <w:sz w:val="24"/>
          <w:szCs w:val="24"/>
          <w:lang w:val="mn-MN"/>
        </w:rPr>
        <w:t xml:space="preserve"> </w:t>
      </w:r>
    </w:p>
    <w:p w:rsidR="008759D4" w:rsidRPr="001027AC" w:rsidRDefault="008759D4" w:rsidP="001616B2">
      <w:pPr>
        <w:spacing w:line="240" w:lineRule="auto"/>
        <w:jc w:val="both"/>
        <w:rPr>
          <w:rFonts w:ascii="Times New Roman" w:hAnsi="Times New Roman" w:cs="Times New Roman"/>
          <w:sz w:val="24"/>
          <w:szCs w:val="24"/>
          <w:lang w:val="mn-MN"/>
        </w:rPr>
      </w:pPr>
    </w:p>
    <w:p w:rsidR="008759D4" w:rsidRPr="001027AC" w:rsidRDefault="008759D4" w:rsidP="001616B2">
      <w:pPr>
        <w:spacing w:line="240" w:lineRule="auto"/>
        <w:jc w:val="both"/>
        <w:rPr>
          <w:rFonts w:ascii="Times New Roman" w:hAnsi="Times New Roman" w:cs="Times New Roman"/>
          <w:sz w:val="24"/>
          <w:szCs w:val="24"/>
          <w:lang w:val="mn-MN"/>
        </w:rPr>
      </w:pPr>
    </w:p>
    <w:p w:rsidR="008759D4" w:rsidRPr="001027AC" w:rsidRDefault="008759D4" w:rsidP="001616B2">
      <w:pPr>
        <w:spacing w:line="240" w:lineRule="auto"/>
        <w:jc w:val="both"/>
        <w:rPr>
          <w:rFonts w:ascii="Times New Roman" w:hAnsi="Times New Roman" w:cs="Times New Roman"/>
          <w:sz w:val="24"/>
          <w:szCs w:val="24"/>
          <w:lang w:val="mn-MN"/>
        </w:rPr>
      </w:pPr>
    </w:p>
    <w:p w:rsidR="008759D4" w:rsidRPr="001027AC" w:rsidRDefault="008759D4" w:rsidP="001616B2">
      <w:pPr>
        <w:spacing w:line="240" w:lineRule="auto"/>
        <w:jc w:val="both"/>
        <w:rPr>
          <w:rFonts w:ascii="Times New Roman" w:hAnsi="Times New Roman" w:cs="Times New Roman"/>
          <w:sz w:val="24"/>
          <w:szCs w:val="24"/>
          <w:lang w:val="mn-MN"/>
        </w:rPr>
      </w:pPr>
    </w:p>
    <w:p w:rsidR="008759D4" w:rsidRPr="001027AC" w:rsidRDefault="008759D4" w:rsidP="001616B2">
      <w:pPr>
        <w:spacing w:line="240" w:lineRule="auto"/>
        <w:jc w:val="both"/>
        <w:rPr>
          <w:rFonts w:ascii="Times New Roman" w:hAnsi="Times New Roman" w:cs="Times New Roman"/>
          <w:sz w:val="24"/>
          <w:szCs w:val="24"/>
          <w:lang w:val="mn-MN"/>
        </w:rPr>
      </w:pPr>
    </w:p>
    <w:p w:rsidR="00BF270C" w:rsidRPr="001027AC" w:rsidRDefault="00BF270C" w:rsidP="001616B2">
      <w:pPr>
        <w:spacing w:line="240" w:lineRule="auto"/>
        <w:jc w:val="both"/>
        <w:rPr>
          <w:rFonts w:ascii="Times New Roman" w:hAnsi="Times New Roman" w:cs="Times New Roman"/>
          <w:sz w:val="24"/>
          <w:szCs w:val="24"/>
          <w:lang w:val="mn-MN"/>
        </w:rPr>
      </w:pPr>
    </w:p>
    <w:p w:rsidR="00BF270C" w:rsidRPr="001027AC" w:rsidRDefault="00BF270C" w:rsidP="001616B2">
      <w:pPr>
        <w:spacing w:line="240" w:lineRule="auto"/>
        <w:jc w:val="both"/>
        <w:rPr>
          <w:rFonts w:ascii="Times New Roman" w:hAnsi="Times New Roman" w:cs="Times New Roman"/>
          <w:sz w:val="24"/>
          <w:szCs w:val="24"/>
          <w:lang w:val="mn-MN"/>
        </w:rPr>
      </w:pPr>
    </w:p>
    <w:sectPr w:rsidR="00BF270C" w:rsidRPr="001027AC" w:rsidSect="00100CB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B0" w:rsidRDefault="000A1AB0" w:rsidP="002B18EC">
      <w:pPr>
        <w:spacing w:after="0" w:line="240" w:lineRule="auto"/>
      </w:pPr>
      <w:r>
        <w:separator/>
      </w:r>
    </w:p>
  </w:endnote>
  <w:endnote w:type="continuationSeparator" w:id="1">
    <w:p w:rsidR="000A1AB0" w:rsidRDefault="000A1AB0" w:rsidP="002B1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B0" w:rsidRDefault="000A1AB0" w:rsidP="002B18EC">
      <w:pPr>
        <w:spacing w:after="0" w:line="240" w:lineRule="auto"/>
      </w:pPr>
      <w:r>
        <w:separator/>
      </w:r>
    </w:p>
  </w:footnote>
  <w:footnote w:type="continuationSeparator" w:id="1">
    <w:p w:rsidR="000A1AB0" w:rsidRDefault="000A1AB0" w:rsidP="002B18EC">
      <w:pPr>
        <w:spacing w:after="0" w:line="240" w:lineRule="auto"/>
      </w:pPr>
      <w:r>
        <w:continuationSeparator/>
      </w:r>
    </w:p>
  </w:footnote>
  <w:footnote w:id="2">
    <w:p w:rsidR="002B18EC" w:rsidRPr="001203F6" w:rsidRDefault="002B18EC">
      <w:pPr>
        <w:pStyle w:val="FootnoteText"/>
        <w:rPr>
          <w:rFonts w:ascii="Arial" w:hAnsi="Arial" w:cs="Arial"/>
          <w:lang w:val="mn-MN"/>
        </w:rPr>
      </w:pPr>
      <w:r>
        <w:rPr>
          <w:rStyle w:val="FootnoteReference"/>
        </w:rPr>
        <w:footnoteRef/>
      </w:r>
      <w:r>
        <w:t xml:space="preserve"> </w:t>
      </w:r>
      <w:r w:rsidR="001203F6">
        <w:rPr>
          <w:rFonts w:ascii="Arial" w:hAnsi="Arial" w:cs="Arial"/>
          <w:lang w:val="mn-MN"/>
        </w:rPr>
        <w:t>Д.Дашпүрэв. Монголын нийгмийн өөрчлөлт шинэчлэлтийн үе шатууд. УБ., 2005. 57 дахь тал</w:t>
      </w:r>
    </w:p>
  </w:footnote>
  <w:footnote w:id="3">
    <w:p w:rsidR="006D3870" w:rsidRPr="00FD00B5" w:rsidRDefault="006D3870" w:rsidP="006D3870">
      <w:pPr>
        <w:pStyle w:val="FootnoteText"/>
        <w:rPr>
          <w:lang w:val="mn-MN"/>
        </w:rPr>
      </w:pPr>
      <w:r>
        <w:rPr>
          <w:rStyle w:val="FootnoteReference"/>
        </w:rPr>
        <w:footnoteRef/>
      </w:r>
      <w:r w:rsidRPr="00FD00B5">
        <w:rPr>
          <w:rFonts w:ascii="Arial" w:hAnsi="Arial" w:cs="Arial"/>
          <w:lang w:val="mn-MN"/>
        </w:rPr>
        <w:t>Д.Галбаатар. Урлахуйн галыг бадраагч зул эндүүрлийн гэмийг ариусгагч. УБ., 2006. 186 дахь тал</w:t>
      </w:r>
      <w:r>
        <w:t xml:space="preserve"> </w:t>
      </w:r>
    </w:p>
  </w:footnote>
  <w:footnote w:id="4">
    <w:p w:rsidR="000A63A0" w:rsidRPr="00150873" w:rsidRDefault="000A63A0" w:rsidP="000A63A0">
      <w:pPr>
        <w:pStyle w:val="FootnoteText"/>
        <w:rPr>
          <w:lang w:val="mn-MN"/>
        </w:rPr>
      </w:pPr>
      <w:r>
        <w:rPr>
          <w:rStyle w:val="FootnoteReference"/>
        </w:rPr>
        <w:footnoteRef/>
      </w:r>
      <w:r w:rsidRPr="00150873">
        <w:rPr>
          <w:rFonts w:ascii="Arial" w:hAnsi="Arial" w:cs="Arial"/>
          <w:lang w:val="mn-MN"/>
        </w:rPr>
        <w:t>Д.Галбаатар. Урлахуйн галыг бадраагч зул эндүүрлийн гэмийг ариусгагч. УБ., 2006. 20 дахь тал</w:t>
      </w:r>
      <w:r>
        <w:rPr>
          <w:rFonts w:ascii="Arial" w:hAnsi="Arial" w:cs="Arial"/>
          <w:lang w:val="mn-MN"/>
        </w:rPr>
        <w:t xml:space="preserve">   </w:t>
      </w:r>
    </w:p>
  </w:footnote>
  <w:footnote w:id="5">
    <w:p w:rsidR="00881601" w:rsidRPr="00FD00B5" w:rsidRDefault="00881601" w:rsidP="00FD00B5">
      <w:pPr>
        <w:jc w:val="both"/>
        <w:rPr>
          <w:rFonts w:ascii="Arial" w:hAnsi="Arial" w:cs="Arial"/>
          <w:sz w:val="20"/>
          <w:szCs w:val="20"/>
          <w:lang w:val="mn-MN"/>
        </w:rPr>
      </w:pPr>
      <w:r>
        <w:rPr>
          <w:rStyle w:val="FootnoteReference"/>
        </w:rPr>
        <w:footnoteRef/>
      </w:r>
      <w:r>
        <w:t xml:space="preserve"> </w:t>
      </w:r>
      <w:r w:rsidRPr="00881601">
        <w:rPr>
          <w:rFonts w:ascii="Arial" w:hAnsi="Arial" w:cs="Arial"/>
          <w:sz w:val="20"/>
          <w:szCs w:val="20"/>
          <w:lang w:val="mn-MN"/>
        </w:rPr>
        <w:t>С.Энхбаяр. Утга зохиол судлалын шүүмжлэлт өгүүллүүд. УБ., 2004. 102 дахь тал</w:t>
      </w:r>
    </w:p>
  </w:footnote>
  <w:footnote w:id="6">
    <w:p w:rsidR="00B70829" w:rsidRPr="00FD00B5" w:rsidRDefault="00B70829" w:rsidP="00B70829">
      <w:pPr>
        <w:pStyle w:val="FootnoteText"/>
        <w:rPr>
          <w:lang w:val="mn-MN"/>
        </w:rPr>
      </w:pPr>
      <w:r>
        <w:rPr>
          <w:rStyle w:val="FootnoteReference"/>
        </w:rPr>
        <w:footnoteRef/>
      </w:r>
      <w:r>
        <w:t xml:space="preserve"> </w:t>
      </w:r>
      <w:r w:rsidRPr="00FD00B5">
        <w:rPr>
          <w:rFonts w:ascii="Arial" w:hAnsi="Arial" w:cs="Arial"/>
          <w:lang w:val="mn-MN"/>
        </w:rPr>
        <w:t>Д.Галбаатар. Урлахуйн галыг бадраагч зул эндүүрлийн гэмийг ариусгагч. УБ., 2006. 247 дахь тал</w:t>
      </w:r>
    </w:p>
  </w:footnote>
  <w:footnote w:id="7">
    <w:p w:rsidR="00FD00B5" w:rsidRPr="00E9703B" w:rsidRDefault="00FD00B5" w:rsidP="00E9703B">
      <w:pPr>
        <w:jc w:val="both"/>
        <w:rPr>
          <w:rFonts w:ascii="Arial" w:hAnsi="Arial" w:cs="Arial"/>
          <w:sz w:val="20"/>
          <w:szCs w:val="20"/>
          <w:lang w:val="mn-MN"/>
        </w:rPr>
      </w:pPr>
      <w:r>
        <w:rPr>
          <w:rStyle w:val="FootnoteReference"/>
        </w:rPr>
        <w:footnoteRef/>
      </w:r>
      <w:r>
        <w:t xml:space="preserve"> </w:t>
      </w:r>
      <w:r w:rsidRPr="00FD00B5">
        <w:rPr>
          <w:rFonts w:ascii="Arial" w:hAnsi="Arial" w:cs="Arial"/>
          <w:sz w:val="20"/>
          <w:szCs w:val="20"/>
          <w:lang w:val="mn-MN"/>
        </w:rPr>
        <w:t xml:space="preserve">МАХН-ын Төв Архив. Ф.3, Д.1, ХН. 174, Х.110 </w:t>
      </w:r>
    </w:p>
  </w:footnote>
  <w:footnote w:id="8">
    <w:p w:rsidR="00FD00B5" w:rsidRPr="00FD00B5" w:rsidRDefault="00FD00B5">
      <w:pPr>
        <w:pStyle w:val="FootnoteText"/>
        <w:rPr>
          <w:lang w:val="mn-MN"/>
        </w:rPr>
      </w:pPr>
      <w:r>
        <w:rPr>
          <w:rStyle w:val="FootnoteReference"/>
        </w:rPr>
        <w:footnoteRef/>
      </w:r>
      <w:r w:rsidR="00CC7DFF" w:rsidRPr="00FD00B5">
        <w:rPr>
          <w:rFonts w:ascii="Arial" w:hAnsi="Arial" w:cs="Arial"/>
          <w:lang w:val="mn-MN"/>
        </w:rPr>
        <w:t>МАХН-ын  Төв Архив. Д.1, ХН.366, Х.31</w:t>
      </w:r>
      <w:r>
        <w:t xml:space="preserve"> </w:t>
      </w:r>
    </w:p>
  </w:footnote>
  <w:footnote w:id="9">
    <w:p w:rsidR="00CC7DFF" w:rsidRPr="008759D4" w:rsidRDefault="00CC7DFF" w:rsidP="008759D4">
      <w:pPr>
        <w:jc w:val="both"/>
        <w:rPr>
          <w:rFonts w:ascii="Arial" w:hAnsi="Arial" w:cs="Arial"/>
          <w:lang w:val="mn-MN"/>
        </w:rPr>
      </w:pPr>
      <w:r>
        <w:rPr>
          <w:rStyle w:val="FootnoteReference"/>
        </w:rPr>
        <w:footnoteRef/>
      </w:r>
      <w:r>
        <w:rPr>
          <w:rFonts w:ascii="Arial" w:hAnsi="Arial" w:cs="Arial"/>
          <w:lang w:val="mn-MN"/>
        </w:rPr>
        <w:t>УТТА. Ф.23, Д.2, ХН.179</w:t>
      </w:r>
    </w:p>
  </w:footnote>
  <w:footnote w:id="10">
    <w:p w:rsidR="00EF1020" w:rsidRPr="00B63F81" w:rsidRDefault="00EF1020" w:rsidP="00EF1020">
      <w:pPr>
        <w:jc w:val="both"/>
        <w:rPr>
          <w:rFonts w:ascii="Arial" w:hAnsi="Arial" w:cs="Arial"/>
          <w:sz w:val="20"/>
          <w:szCs w:val="20"/>
          <w:lang w:val="mn-MN"/>
        </w:rPr>
      </w:pPr>
      <w:r>
        <w:rPr>
          <w:rStyle w:val="FootnoteReference"/>
        </w:rPr>
        <w:footnoteRef/>
      </w:r>
      <w:r>
        <w:t xml:space="preserve"> </w:t>
      </w:r>
      <w:r w:rsidRPr="00B63F81">
        <w:rPr>
          <w:rFonts w:ascii="Arial" w:hAnsi="Arial" w:cs="Arial"/>
          <w:sz w:val="20"/>
          <w:szCs w:val="20"/>
          <w:lang w:val="mn-MN"/>
        </w:rPr>
        <w:t>К.Яцковская. Д.Нацагдоржийн орчуулгын ур чадварын тухай асуудалд.  /Д.Нацагдоржийн уран бүтээлийн тухай/ УБ., 1978. 95 дахь тал</w:t>
      </w:r>
    </w:p>
  </w:footnote>
  <w:footnote w:id="11">
    <w:p w:rsidR="00EF1020" w:rsidRPr="00223AAD" w:rsidRDefault="00EF1020" w:rsidP="00EF1020">
      <w:pPr>
        <w:jc w:val="both"/>
        <w:rPr>
          <w:rFonts w:ascii="Arial" w:hAnsi="Arial" w:cs="Arial"/>
          <w:sz w:val="20"/>
          <w:szCs w:val="20"/>
          <w:lang w:val="mn-MN"/>
        </w:rPr>
      </w:pPr>
      <w:r>
        <w:rPr>
          <w:rStyle w:val="FootnoteReference"/>
        </w:rPr>
        <w:footnoteRef/>
      </w:r>
      <w:r>
        <w:t xml:space="preserve"> </w:t>
      </w:r>
      <w:r w:rsidRPr="00223AAD">
        <w:rPr>
          <w:rFonts w:ascii="Arial" w:hAnsi="Arial" w:cs="Arial"/>
          <w:sz w:val="20"/>
          <w:szCs w:val="20"/>
          <w:lang w:val="mn-MN"/>
        </w:rPr>
        <w:t>Д.Наваансүрэн. Монголын орчин үеийн утга зохиолыг үүсгэн бүтээгч /Д.Нацагдоржийн уран бүтээлийн тухай/ УБ., 1978. 8 дахь тал</w:t>
      </w:r>
    </w:p>
  </w:footnote>
  <w:footnote w:id="12">
    <w:p w:rsidR="00D01F8C" w:rsidRPr="00B22BE8" w:rsidRDefault="00D01F8C" w:rsidP="00D01F8C">
      <w:pPr>
        <w:pStyle w:val="FootnoteText"/>
        <w:rPr>
          <w:lang w:val="mn-MN"/>
        </w:rPr>
      </w:pPr>
      <w:r>
        <w:rPr>
          <w:rStyle w:val="FootnoteReference"/>
        </w:rPr>
        <w:footnoteRef/>
      </w:r>
      <w:r>
        <w:t xml:space="preserve"> </w:t>
      </w:r>
      <w:r w:rsidRPr="00B22BE8">
        <w:rPr>
          <w:rFonts w:ascii="Arial" w:hAnsi="Arial" w:cs="Arial"/>
          <w:lang w:val="mn-MN"/>
        </w:rPr>
        <w:t xml:space="preserve">Орчуулах эрдэм. УХГ. УБ., 1978. 9 дэхь тал  </w:t>
      </w:r>
    </w:p>
  </w:footnote>
  <w:footnote w:id="13">
    <w:p w:rsidR="00D01F8C" w:rsidRPr="007F766E" w:rsidRDefault="00D01F8C" w:rsidP="007F766E">
      <w:pPr>
        <w:jc w:val="both"/>
        <w:rPr>
          <w:rFonts w:ascii="Arial" w:hAnsi="Arial" w:cs="Arial"/>
          <w:sz w:val="20"/>
          <w:szCs w:val="20"/>
          <w:lang w:val="mn-MN"/>
        </w:rPr>
      </w:pPr>
      <w:r>
        <w:rPr>
          <w:rStyle w:val="FootnoteReference"/>
        </w:rPr>
        <w:footnoteRef/>
      </w:r>
      <w:r>
        <w:t xml:space="preserve"> </w:t>
      </w:r>
      <w:r w:rsidRPr="00B22BE8">
        <w:rPr>
          <w:rFonts w:ascii="Arial" w:hAnsi="Arial" w:cs="Arial"/>
          <w:sz w:val="20"/>
          <w:szCs w:val="20"/>
          <w:lang w:val="mn-MN"/>
        </w:rPr>
        <w:t>Суу билигт зохиолчийн сод нэгэн авъяас. Утга зохиол урлаг. 1981. №47</w:t>
      </w:r>
    </w:p>
  </w:footnote>
  <w:footnote w:id="14">
    <w:p w:rsidR="00CC7DFF" w:rsidRPr="00CC7DFF" w:rsidRDefault="00CC7DFF">
      <w:pPr>
        <w:pStyle w:val="FootnoteText"/>
        <w:rPr>
          <w:lang w:val="mn-MN"/>
        </w:rPr>
      </w:pPr>
      <w:r>
        <w:rPr>
          <w:rStyle w:val="FootnoteReference"/>
        </w:rPr>
        <w:footnoteRef/>
      </w:r>
      <w:r w:rsidRPr="00CC7DFF">
        <w:rPr>
          <w:rFonts w:ascii="Arial" w:hAnsi="Arial" w:cs="Arial"/>
          <w:lang w:val="mn-MN"/>
        </w:rPr>
        <w:t>Д.Цэдэв. “Германд гарч байсан монгол сэтгүүл” /Утга зохиол, урлаг/ сонин 1967.01.13</w:t>
      </w:r>
      <w:r>
        <w:rPr>
          <w:rFonts w:ascii="Arial" w:hAnsi="Arial" w:cs="Arial"/>
          <w:lang w:val="mn-MN"/>
        </w:rPr>
        <w:t xml:space="preserve"> </w:t>
      </w:r>
      <w:r>
        <w:t xml:space="preserve"> </w:t>
      </w:r>
    </w:p>
  </w:footnote>
  <w:footnote w:id="15">
    <w:p w:rsidR="00CC7DFF" w:rsidRPr="00223AAD" w:rsidRDefault="00CC7DFF" w:rsidP="00223AAD">
      <w:pPr>
        <w:jc w:val="both"/>
        <w:rPr>
          <w:rFonts w:ascii="Arial" w:hAnsi="Arial" w:cs="Arial"/>
          <w:sz w:val="20"/>
          <w:szCs w:val="20"/>
          <w:lang w:val="mn-MN"/>
        </w:rPr>
      </w:pPr>
      <w:r>
        <w:rPr>
          <w:rStyle w:val="FootnoteReference"/>
        </w:rPr>
        <w:footnoteRef/>
      </w:r>
      <w:r w:rsidRPr="00CC7DFF">
        <w:rPr>
          <w:rFonts w:ascii="Arial" w:hAnsi="Arial" w:cs="Arial"/>
          <w:sz w:val="20"/>
          <w:szCs w:val="20"/>
          <w:lang w:val="mn-MN"/>
        </w:rPr>
        <w:t>МАХН-ын Төв Архив. Ф.4, Д.2, ХН. 6, Х.104</w:t>
      </w:r>
    </w:p>
  </w:footnote>
  <w:footnote w:id="16">
    <w:p w:rsidR="00223AAD" w:rsidRPr="00223AAD" w:rsidRDefault="00223AAD">
      <w:pPr>
        <w:pStyle w:val="FootnoteText"/>
        <w:rPr>
          <w:lang w:val="mn-MN"/>
        </w:rPr>
      </w:pPr>
      <w:r>
        <w:rPr>
          <w:rStyle w:val="FootnoteReference"/>
        </w:rPr>
        <w:footnoteRef/>
      </w:r>
      <w:r>
        <w:t xml:space="preserve"> </w:t>
      </w:r>
      <w:r w:rsidRPr="00223AAD">
        <w:rPr>
          <w:rFonts w:ascii="Arial" w:hAnsi="Arial" w:cs="Arial"/>
          <w:lang w:val="mn-MN"/>
        </w:rPr>
        <w:t>А.Очир. Г.Дашням. Д.Нацагдорж: нийгэм, улс төр, эрдэм судлалын үйлс, амьдрал УБ., 1996. 88 дахь тал</w:t>
      </w:r>
      <w:r>
        <w:rPr>
          <w:rFonts w:ascii="Arial" w:hAnsi="Arial" w:cs="Arial"/>
          <w:lang w:val="mn-MN"/>
        </w:rPr>
        <w:t xml:space="preserve">   </w:t>
      </w:r>
    </w:p>
  </w:footnote>
  <w:footnote w:id="17">
    <w:p w:rsidR="00223AAD" w:rsidRPr="00223AAD" w:rsidRDefault="00223AAD">
      <w:pPr>
        <w:pStyle w:val="FootnoteText"/>
        <w:rPr>
          <w:lang w:val="mn-MN"/>
        </w:rPr>
      </w:pPr>
      <w:r>
        <w:rPr>
          <w:rStyle w:val="FootnoteReference"/>
        </w:rPr>
        <w:footnoteRef/>
      </w:r>
      <w:r>
        <w:t xml:space="preserve"> </w:t>
      </w:r>
      <w:r w:rsidRPr="00223AAD">
        <w:rPr>
          <w:rFonts w:ascii="Arial" w:hAnsi="Arial" w:cs="Arial"/>
          <w:lang w:val="mn-MN"/>
        </w:rPr>
        <w:t>УТТА. Д.Нацагдоржийн хувийн фонд, задгай материалд</w:t>
      </w:r>
    </w:p>
  </w:footnote>
  <w:footnote w:id="18">
    <w:p w:rsidR="001F502E" w:rsidRPr="00DD07A6" w:rsidRDefault="001F502E" w:rsidP="00DD07A6">
      <w:pPr>
        <w:jc w:val="both"/>
        <w:rPr>
          <w:rFonts w:ascii="Arial" w:hAnsi="Arial" w:cs="Arial"/>
          <w:sz w:val="20"/>
          <w:szCs w:val="20"/>
          <w:lang w:val="mn-MN"/>
        </w:rPr>
      </w:pPr>
      <w:r>
        <w:rPr>
          <w:rStyle w:val="FootnoteReference"/>
        </w:rPr>
        <w:footnoteRef/>
      </w:r>
      <w:r w:rsidRPr="007B7289">
        <w:rPr>
          <w:rFonts w:ascii="Arial" w:hAnsi="Arial" w:cs="Arial"/>
          <w:sz w:val="20"/>
          <w:szCs w:val="20"/>
          <w:lang w:val="mn-MN"/>
        </w:rPr>
        <w:t xml:space="preserve">С.Энхбаяр. Утга зохиол судлалын шүүмжлэлт өгүүллүүд. УБ., 2004. 55 дахь тал </w:t>
      </w:r>
      <w:r>
        <w:t xml:space="preserve"> </w:t>
      </w:r>
    </w:p>
  </w:footnote>
  <w:footnote w:id="19">
    <w:p w:rsidR="00DD07A6" w:rsidRPr="001F502E" w:rsidRDefault="00DD07A6" w:rsidP="00DD07A6">
      <w:pPr>
        <w:spacing w:after="0" w:line="240" w:lineRule="auto"/>
        <w:jc w:val="both"/>
        <w:rPr>
          <w:rFonts w:ascii="Arial" w:hAnsi="Arial" w:cs="Arial"/>
          <w:sz w:val="20"/>
          <w:szCs w:val="20"/>
          <w:lang w:val="mn-MN"/>
        </w:rPr>
      </w:pPr>
      <w:r>
        <w:rPr>
          <w:rStyle w:val="FootnoteReference"/>
        </w:rPr>
        <w:footnoteRef/>
      </w:r>
      <w:r>
        <w:t xml:space="preserve"> </w:t>
      </w:r>
      <w:r w:rsidRPr="001F502E">
        <w:rPr>
          <w:rFonts w:ascii="Arial" w:hAnsi="Arial" w:cs="Arial"/>
          <w:sz w:val="20"/>
          <w:szCs w:val="20"/>
        </w:rPr>
        <w:t>D.Zedew. Sekretar des Mongolischen Schriftsteiierver bandes. VII Schrifrsteller-Kongres der Deutschen Demokratischen Republik Protokoll (Arbeitsgruppen). Schriftsteller verband der DDR. Ss 195-197</w:t>
      </w:r>
    </w:p>
  </w:footnote>
  <w:footnote w:id="20">
    <w:p w:rsidR="00BB172D" w:rsidRPr="00BB172D" w:rsidRDefault="00BB172D">
      <w:pPr>
        <w:pStyle w:val="FootnoteText"/>
        <w:rPr>
          <w:lang w:val="mn-MN"/>
        </w:rPr>
      </w:pPr>
      <w:r>
        <w:rPr>
          <w:rStyle w:val="FootnoteReference"/>
        </w:rPr>
        <w:footnoteRef/>
      </w:r>
      <w:r>
        <w:t xml:space="preserve"> </w:t>
      </w:r>
      <w:r w:rsidRPr="00BB172D">
        <w:rPr>
          <w:rFonts w:ascii="Arial" w:hAnsi="Arial" w:cs="Arial"/>
          <w:lang w:val="mn-MN"/>
        </w:rPr>
        <w:t>Д.Галбаатар. Урлахуйн галыг бадраагч зул эндүүрлийн гэмийг ариусгагч. УБ., 2006. 397-398 дахь тал</w:t>
      </w:r>
      <w:r>
        <w:rPr>
          <w:rFonts w:ascii="Arial" w:hAnsi="Arial" w:cs="Arial"/>
          <w:lang w:val="mn-MN"/>
        </w:rPr>
        <w:t xml:space="preserve">   </w:t>
      </w:r>
    </w:p>
  </w:footnote>
  <w:footnote w:id="21">
    <w:p w:rsidR="0043531B" w:rsidRPr="007B7289" w:rsidRDefault="0043531B" w:rsidP="0043531B">
      <w:pPr>
        <w:jc w:val="both"/>
        <w:rPr>
          <w:rFonts w:ascii="Arial" w:hAnsi="Arial" w:cs="Arial"/>
          <w:sz w:val="20"/>
          <w:szCs w:val="20"/>
          <w:lang w:val="mn-MN"/>
        </w:rPr>
      </w:pPr>
      <w:r>
        <w:rPr>
          <w:rStyle w:val="FootnoteReference"/>
        </w:rPr>
        <w:footnoteRef/>
      </w:r>
      <w:r>
        <w:t xml:space="preserve"> </w:t>
      </w:r>
      <w:r w:rsidRPr="00B63F81">
        <w:rPr>
          <w:rFonts w:ascii="Arial" w:hAnsi="Arial" w:cs="Arial"/>
          <w:sz w:val="20"/>
          <w:szCs w:val="20"/>
          <w:lang w:val="mn-MN"/>
        </w:rPr>
        <w:t>К.</w:t>
      </w:r>
      <w:r w:rsidR="00A73D90">
        <w:rPr>
          <w:rFonts w:ascii="Arial" w:hAnsi="Arial" w:cs="Arial"/>
          <w:sz w:val="20"/>
          <w:szCs w:val="20"/>
          <w:lang w:val="mn-MN"/>
        </w:rPr>
        <w:t>Н.</w:t>
      </w:r>
      <w:r w:rsidRPr="00B63F81">
        <w:rPr>
          <w:rFonts w:ascii="Arial" w:hAnsi="Arial" w:cs="Arial"/>
          <w:sz w:val="20"/>
          <w:szCs w:val="20"/>
          <w:lang w:val="mn-MN"/>
        </w:rPr>
        <w:t xml:space="preserve">Яцковская. Дашдоржийн Нацагдорж. УБ., 1976. 46 дахь тал </w:t>
      </w:r>
    </w:p>
  </w:footnote>
  <w:footnote w:id="22">
    <w:p w:rsidR="00AF05EF" w:rsidRPr="00B63F81" w:rsidRDefault="00AF05EF" w:rsidP="00AF05EF">
      <w:pPr>
        <w:jc w:val="both"/>
        <w:rPr>
          <w:rFonts w:ascii="Arial" w:hAnsi="Arial" w:cs="Arial"/>
          <w:sz w:val="20"/>
          <w:szCs w:val="20"/>
          <w:lang w:val="mn-MN"/>
        </w:rPr>
      </w:pPr>
      <w:r>
        <w:rPr>
          <w:rStyle w:val="FootnoteReference"/>
        </w:rPr>
        <w:footnoteRef/>
      </w:r>
      <w:r>
        <w:t xml:space="preserve"> </w:t>
      </w:r>
      <w:r w:rsidRPr="00B63F81">
        <w:rPr>
          <w:rFonts w:ascii="Arial" w:hAnsi="Arial" w:cs="Arial"/>
          <w:sz w:val="20"/>
          <w:szCs w:val="20"/>
          <w:lang w:val="mn-MN"/>
        </w:rPr>
        <w:t>Г.Гэндэнсүрэн. Их зохиолч ертөнцийг хэрхэн үзэж байсан бэ? /Д.Нацагдоржийн уран бүтээлийн тухай/ УБ., 1978. 207 дахь тал</w:t>
      </w:r>
    </w:p>
  </w:footnote>
  <w:footnote w:id="23">
    <w:p w:rsidR="0043531B" w:rsidRPr="00B63F81" w:rsidRDefault="0043531B" w:rsidP="0043531B">
      <w:pPr>
        <w:jc w:val="both"/>
        <w:rPr>
          <w:rFonts w:ascii="Arial" w:hAnsi="Arial" w:cs="Arial"/>
          <w:sz w:val="20"/>
          <w:szCs w:val="20"/>
          <w:lang w:val="mn-MN"/>
        </w:rPr>
      </w:pPr>
      <w:r>
        <w:rPr>
          <w:rStyle w:val="FootnoteReference"/>
        </w:rPr>
        <w:footnoteRef/>
      </w:r>
      <w:r w:rsidRPr="00B63F81">
        <w:rPr>
          <w:rFonts w:ascii="Arial" w:hAnsi="Arial" w:cs="Arial"/>
          <w:sz w:val="20"/>
          <w:szCs w:val="20"/>
          <w:lang w:val="mn-MN"/>
        </w:rPr>
        <w:t xml:space="preserve">Д.Наваансүрэн. Монголын орчин үеийн утга зохиолыг үүсгэн бүтээгч /Д.Нацагдоржийн уран бүтээлийн тухай/ УБ., 1978. 9 дэх тал </w:t>
      </w:r>
      <w:r>
        <w:t xml:space="preserve"> </w:t>
      </w:r>
    </w:p>
  </w:footnote>
  <w:footnote w:id="24">
    <w:p w:rsidR="00BB172D" w:rsidRPr="00B63F81" w:rsidRDefault="00BB172D" w:rsidP="00BB172D">
      <w:pPr>
        <w:jc w:val="both"/>
        <w:rPr>
          <w:rFonts w:ascii="Arial" w:hAnsi="Arial" w:cs="Arial"/>
          <w:sz w:val="20"/>
          <w:szCs w:val="20"/>
          <w:lang w:val="mn-MN"/>
        </w:rPr>
      </w:pPr>
      <w:r>
        <w:rPr>
          <w:rStyle w:val="FootnoteReference"/>
        </w:rPr>
        <w:footnoteRef/>
      </w:r>
      <w:r>
        <w:t xml:space="preserve"> </w:t>
      </w:r>
      <w:r w:rsidRPr="00B63F81">
        <w:rPr>
          <w:rFonts w:ascii="Arial" w:hAnsi="Arial" w:cs="Arial"/>
          <w:sz w:val="20"/>
          <w:szCs w:val="20"/>
          <w:lang w:val="mn-MN"/>
        </w:rPr>
        <w:t>Б.Содном бичсэн байна. Б.Содном. Д.Нацагдоржийн зарим уран зохиолын судалгаа. УБ., 1980. 58 дахь тал</w:t>
      </w:r>
    </w:p>
  </w:footnote>
  <w:footnote w:id="25">
    <w:p w:rsidR="00B42B24" w:rsidRPr="00B42B24" w:rsidRDefault="00B42B24">
      <w:pPr>
        <w:pStyle w:val="FootnoteText"/>
        <w:rPr>
          <w:rFonts w:ascii="Arial" w:hAnsi="Arial" w:cs="Arial"/>
          <w:lang w:val="mn-MN"/>
        </w:rPr>
      </w:pPr>
      <w:r>
        <w:rPr>
          <w:rStyle w:val="FootnoteReference"/>
        </w:rPr>
        <w:footnoteRef/>
      </w:r>
      <w:r>
        <w:t xml:space="preserve"> </w:t>
      </w:r>
      <w:r>
        <w:rPr>
          <w:rFonts w:ascii="Arial" w:hAnsi="Arial" w:cs="Arial"/>
          <w:lang w:val="mn-MN"/>
        </w:rPr>
        <w:t>УТТА.</w:t>
      </w:r>
      <w:r w:rsidR="00BF270C">
        <w:rPr>
          <w:rFonts w:ascii="Arial" w:hAnsi="Arial" w:cs="Arial"/>
          <w:lang w:val="mn-MN"/>
        </w:rPr>
        <w:t xml:space="preserve"> </w:t>
      </w:r>
      <w:r>
        <w:rPr>
          <w:rFonts w:ascii="Arial" w:hAnsi="Arial" w:cs="Arial"/>
          <w:lang w:val="mn-MN"/>
        </w:rPr>
        <w:t>Ф</w:t>
      </w:r>
      <w:r w:rsidR="00BF270C">
        <w:rPr>
          <w:rFonts w:ascii="Arial" w:hAnsi="Arial" w:cs="Arial"/>
          <w:lang w:val="mn-MN"/>
        </w:rPr>
        <w:t>.23, Д.2, ХН.9</w:t>
      </w:r>
    </w:p>
  </w:footnote>
  <w:footnote w:id="26">
    <w:p w:rsidR="00BF270C" w:rsidRPr="00EE6B73" w:rsidRDefault="00BF270C" w:rsidP="00BF270C">
      <w:pPr>
        <w:jc w:val="both"/>
        <w:rPr>
          <w:rFonts w:ascii="Arial" w:hAnsi="Arial" w:cs="Arial"/>
          <w:sz w:val="20"/>
          <w:szCs w:val="20"/>
          <w:lang w:val="mn-MN"/>
        </w:rPr>
      </w:pPr>
      <w:r>
        <w:rPr>
          <w:rStyle w:val="FootnoteReference"/>
        </w:rPr>
        <w:footnoteRef/>
      </w:r>
      <w:r w:rsidRPr="00150873">
        <w:rPr>
          <w:rFonts w:ascii="Arial" w:hAnsi="Arial" w:cs="Arial"/>
          <w:sz w:val="20"/>
          <w:szCs w:val="20"/>
          <w:lang w:val="mn-MN"/>
        </w:rPr>
        <w:t>Их хааны ордонд. Итал улсын иргэн Марко Полын Төв ба дундад улсаар аялан явсан тэмдэглэл. ШУА-ийн Түүхийн хүрээлэнгийн номын сангийн гар бичмэлийн хөмрөгт</w:t>
      </w:r>
    </w:p>
  </w:footnote>
  <w:footnote w:id="27">
    <w:p w:rsidR="001F502E" w:rsidRPr="001F502E" w:rsidRDefault="001F502E" w:rsidP="001F502E">
      <w:pPr>
        <w:spacing w:after="0" w:line="240" w:lineRule="auto"/>
        <w:jc w:val="both"/>
        <w:rPr>
          <w:rFonts w:ascii="Arial" w:hAnsi="Arial" w:cs="Arial"/>
          <w:sz w:val="20"/>
          <w:szCs w:val="20"/>
          <w:lang w:val="mn-MN"/>
        </w:rPr>
      </w:pPr>
      <w:r>
        <w:rPr>
          <w:rStyle w:val="FootnoteReference"/>
        </w:rPr>
        <w:footnoteRef/>
      </w:r>
      <w:r w:rsidRPr="001F502E">
        <w:rPr>
          <w:rFonts w:ascii="Arial" w:hAnsi="Arial" w:cs="Arial"/>
          <w:sz w:val="20"/>
          <w:szCs w:val="20"/>
          <w:lang w:val="mn-MN"/>
        </w:rPr>
        <w:t>УТТА. Ф.23, Д.2, ХН.139</w:t>
      </w:r>
    </w:p>
  </w:footnote>
  <w:footnote w:id="28">
    <w:p w:rsidR="001F502E" w:rsidRPr="001F502E" w:rsidRDefault="001F502E" w:rsidP="001F502E">
      <w:pPr>
        <w:spacing w:after="0" w:line="240" w:lineRule="auto"/>
        <w:jc w:val="both"/>
        <w:rPr>
          <w:rFonts w:ascii="Arial" w:hAnsi="Arial" w:cs="Arial"/>
          <w:sz w:val="20"/>
          <w:szCs w:val="20"/>
          <w:lang w:val="mn-MN"/>
        </w:rPr>
      </w:pPr>
      <w:r>
        <w:rPr>
          <w:rStyle w:val="FootnoteReference"/>
        </w:rPr>
        <w:footnoteRef/>
      </w:r>
      <w:r w:rsidRPr="001F502E">
        <w:rPr>
          <w:rFonts w:ascii="Arial" w:hAnsi="Arial" w:cs="Arial"/>
          <w:sz w:val="20"/>
          <w:szCs w:val="20"/>
          <w:lang w:val="mn-MN"/>
        </w:rPr>
        <w:t>Эдгэр По. Алтан цох. УБ., 1935. 2 дахь тал</w:t>
      </w:r>
      <w:r>
        <w:t xml:space="preserve"> </w:t>
      </w:r>
    </w:p>
  </w:footnote>
  <w:footnote w:id="29">
    <w:p w:rsidR="001F502E" w:rsidRPr="001F502E" w:rsidRDefault="001F502E" w:rsidP="001F502E">
      <w:pPr>
        <w:spacing w:after="0" w:line="240" w:lineRule="auto"/>
        <w:jc w:val="both"/>
        <w:rPr>
          <w:rFonts w:ascii="Arial" w:hAnsi="Arial" w:cs="Arial"/>
          <w:lang w:val="mn-MN"/>
        </w:rPr>
      </w:pPr>
      <w:r>
        <w:rPr>
          <w:rStyle w:val="FootnoteReference"/>
        </w:rPr>
        <w:footnoteRef/>
      </w:r>
      <w:r>
        <w:t xml:space="preserve"> </w:t>
      </w:r>
      <w:r w:rsidRPr="001F502E">
        <w:rPr>
          <w:rFonts w:ascii="Arial" w:hAnsi="Arial" w:cs="Arial"/>
          <w:sz w:val="20"/>
          <w:szCs w:val="20"/>
          <w:lang w:val="mn-MN"/>
        </w:rPr>
        <w:t>Ч.Жачин. Дашдоржийн Нацагдоржийн Гар бичмэлийн эх бичгийн судалгаа. УБ., 2006. 131 дэх тал</w:t>
      </w:r>
    </w:p>
  </w:footnote>
  <w:footnote w:id="30">
    <w:p w:rsidR="00A73D90" w:rsidRPr="00A73D90" w:rsidRDefault="00A73D90">
      <w:pPr>
        <w:pStyle w:val="FootnoteText"/>
        <w:rPr>
          <w:lang w:val="mn-MN"/>
        </w:rPr>
      </w:pPr>
      <w:r>
        <w:rPr>
          <w:rStyle w:val="FootnoteReference"/>
        </w:rPr>
        <w:footnoteRef/>
      </w:r>
      <w:r>
        <w:t xml:space="preserve"> </w:t>
      </w:r>
      <w:r w:rsidRPr="00B63F81">
        <w:rPr>
          <w:rFonts w:ascii="Arial" w:hAnsi="Arial" w:cs="Arial"/>
          <w:lang w:val="mn-MN"/>
        </w:rPr>
        <w:t>К.</w:t>
      </w:r>
      <w:r>
        <w:rPr>
          <w:rFonts w:ascii="Arial" w:hAnsi="Arial" w:cs="Arial"/>
          <w:lang w:val="mn-MN"/>
        </w:rPr>
        <w:t>Н.</w:t>
      </w:r>
      <w:r w:rsidRPr="00B63F81">
        <w:rPr>
          <w:rFonts w:ascii="Arial" w:hAnsi="Arial" w:cs="Arial"/>
          <w:lang w:val="mn-MN"/>
        </w:rPr>
        <w:t xml:space="preserve">Яцковская. Дашдоржийн Нацагдорж. УБ., 1976. </w:t>
      </w:r>
      <w:r>
        <w:rPr>
          <w:rFonts w:ascii="Arial" w:hAnsi="Arial" w:cs="Arial"/>
          <w:lang w:val="mn-MN"/>
        </w:rPr>
        <w:t>57</w:t>
      </w:r>
      <w:r w:rsidRPr="00B63F81">
        <w:rPr>
          <w:rFonts w:ascii="Arial" w:hAnsi="Arial" w:cs="Arial"/>
          <w:lang w:val="mn-MN"/>
        </w:rPr>
        <w:t xml:space="preserve"> дахь тал</w:t>
      </w:r>
    </w:p>
  </w:footnote>
  <w:footnote w:id="31">
    <w:p w:rsidR="00195D90" w:rsidRPr="001F502E" w:rsidRDefault="00195D90" w:rsidP="00195D90">
      <w:pPr>
        <w:spacing w:after="0" w:line="240" w:lineRule="auto"/>
        <w:jc w:val="both"/>
        <w:rPr>
          <w:rFonts w:ascii="Arial" w:hAnsi="Arial" w:cs="Arial"/>
          <w:sz w:val="20"/>
          <w:szCs w:val="20"/>
          <w:lang w:val="mn-MN"/>
        </w:rPr>
      </w:pPr>
      <w:r>
        <w:rPr>
          <w:rStyle w:val="FootnoteReference"/>
        </w:rPr>
        <w:footnoteRef/>
      </w:r>
      <w:r>
        <w:t xml:space="preserve"> </w:t>
      </w:r>
      <w:r w:rsidRPr="001F502E">
        <w:rPr>
          <w:rFonts w:ascii="Arial" w:hAnsi="Arial" w:cs="Arial"/>
          <w:sz w:val="20"/>
          <w:szCs w:val="20"/>
          <w:lang w:val="mn-MN"/>
        </w:rPr>
        <w:t>Словарь литературведческих терминов. М., 1974. стр 137</w:t>
      </w:r>
    </w:p>
  </w:footnote>
  <w:footnote w:id="32">
    <w:p w:rsidR="001F502E" w:rsidRPr="009B6BAC" w:rsidRDefault="001F502E" w:rsidP="009B6BAC">
      <w:pPr>
        <w:spacing w:after="0" w:line="240" w:lineRule="auto"/>
        <w:jc w:val="both"/>
        <w:rPr>
          <w:rFonts w:ascii="Arial" w:hAnsi="Arial" w:cs="Arial"/>
          <w:sz w:val="20"/>
          <w:szCs w:val="20"/>
          <w:lang w:val="mn-MN"/>
        </w:rPr>
      </w:pPr>
      <w:r>
        <w:rPr>
          <w:rStyle w:val="FootnoteReference"/>
        </w:rPr>
        <w:footnoteRef/>
      </w:r>
      <w:r>
        <w:t xml:space="preserve"> </w:t>
      </w:r>
      <w:r w:rsidRPr="001F502E">
        <w:rPr>
          <w:rFonts w:ascii="Arial" w:hAnsi="Arial" w:cs="Arial"/>
          <w:sz w:val="20"/>
          <w:szCs w:val="20"/>
          <w:lang w:val="mn-MN"/>
        </w:rPr>
        <w:t xml:space="preserve">Д.Галбаатар. Урлахуйн галыг бадраагч зул эндүүрлийн гэмийг ариусгагч. УБ., 2006. 46 дахь тал </w:t>
      </w:r>
    </w:p>
  </w:footnote>
  <w:footnote w:id="33">
    <w:p w:rsidR="00B640DE" w:rsidRPr="00B63F81" w:rsidRDefault="00B640DE" w:rsidP="00B640DE">
      <w:pPr>
        <w:jc w:val="both"/>
        <w:rPr>
          <w:rFonts w:ascii="Arial" w:hAnsi="Arial" w:cs="Arial"/>
          <w:sz w:val="20"/>
          <w:szCs w:val="20"/>
          <w:lang w:val="mn-MN"/>
        </w:rPr>
      </w:pPr>
      <w:r>
        <w:rPr>
          <w:rStyle w:val="FootnoteReference"/>
        </w:rPr>
        <w:footnoteRef/>
      </w:r>
      <w:r>
        <w:t xml:space="preserve"> </w:t>
      </w:r>
      <w:r w:rsidRPr="00B63F81">
        <w:rPr>
          <w:rFonts w:ascii="Arial" w:hAnsi="Arial" w:cs="Arial"/>
          <w:sz w:val="20"/>
          <w:szCs w:val="20"/>
          <w:lang w:val="mn-MN"/>
        </w:rPr>
        <w:t>К.Яцковская. Дашдоржийн Нацагдорж. УБ., 1976. 51 дэх тал</w:t>
      </w:r>
    </w:p>
  </w:footnote>
  <w:footnote w:id="34">
    <w:p w:rsidR="00B640DE" w:rsidRPr="00150873" w:rsidRDefault="00B640DE" w:rsidP="00B640DE">
      <w:pPr>
        <w:rPr>
          <w:rFonts w:ascii="Arial" w:hAnsi="Arial" w:cs="Arial"/>
          <w:sz w:val="20"/>
          <w:szCs w:val="20"/>
          <w:lang w:val="mn-MN"/>
        </w:rPr>
      </w:pPr>
      <w:r>
        <w:rPr>
          <w:rStyle w:val="FootnoteReference"/>
        </w:rPr>
        <w:footnoteRef/>
      </w:r>
      <w:r>
        <w:t xml:space="preserve"> </w:t>
      </w:r>
      <w:r w:rsidRPr="00B22BE8">
        <w:rPr>
          <w:rFonts w:ascii="Arial" w:hAnsi="Arial" w:cs="Arial"/>
          <w:sz w:val="20"/>
          <w:szCs w:val="20"/>
          <w:lang w:val="mn-MN"/>
        </w:rPr>
        <w:t>Монголын уран зохиолын дээжис. УБ., 1996. 12 дахь тал</w:t>
      </w:r>
    </w:p>
  </w:footnote>
  <w:footnote w:id="35">
    <w:p w:rsidR="002C3285" w:rsidRPr="009B6BAC" w:rsidRDefault="002C3285" w:rsidP="002C3285">
      <w:pPr>
        <w:pStyle w:val="FootnoteText"/>
        <w:rPr>
          <w:lang w:val="mn-MN"/>
        </w:rPr>
      </w:pPr>
      <w:r>
        <w:rPr>
          <w:rStyle w:val="FootnoteReference"/>
        </w:rPr>
        <w:footnoteRef/>
      </w:r>
      <w:r>
        <w:t xml:space="preserve"> </w:t>
      </w:r>
      <w:r w:rsidRPr="00BB172D">
        <w:rPr>
          <w:rFonts w:ascii="Arial" w:hAnsi="Arial" w:cs="Arial"/>
          <w:lang w:val="mn-MN"/>
        </w:rPr>
        <w:t>Д.Галбаатар. Урлахуйн галыг бадраагч зул эндүүрлийн гэмийг ариусгагч. УБ., 2006. 397-398 дахь тал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57E70"/>
    <w:multiLevelType w:val="hybridMultilevel"/>
    <w:tmpl w:val="E45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27A4A"/>
    <w:rsid w:val="0000731A"/>
    <w:rsid w:val="000457FE"/>
    <w:rsid w:val="0007136B"/>
    <w:rsid w:val="000A1AB0"/>
    <w:rsid w:val="000A63A0"/>
    <w:rsid w:val="000C3B5B"/>
    <w:rsid w:val="000E20BB"/>
    <w:rsid w:val="000F52D6"/>
    <w:rsid w:val="00100CBE"/>
    <w:rsid w:val="001027AC"/>
    <w:rsid w:val="001203F6"/>
    <w:rsid w:val="00141507"/>
    <w:rsid w:val="00150873"/>
    <w:rsid w:val="00155918"/>
    <w:rsid w:val="001616B2"/>
    <w:rsid w:val="001876CC"/>
    <w:rsid w:val="00195D90"/>
    <w:rsid w:val="001B517D"/>
    <w:rsid w:val="001E6C81"/>
    <w:rsid w:val="001F502E"/>
    <w:rsid w:val="00223AAD"/>
    <w:rsid w:val="00246765"/>
    <w:rsid w:val="0027181C"/>
    <w:rsid w:val="0029293A"/>
    <w:rsid w:val="002A79E2"/>
    <w:rsid w:val="002B18EC"/>
    <w:rsid w:val="002C3285"/>
    <w:rsid w:val="00303C12"/>
    <w:rsid w:val="00306F5C"/>
    <w:rsid w:val="003118CA"/>
    <w:rsid w:val="003717A8"/>
    <w:rsid w:val="003B0BF1"/>
    <w:rsid w:val="003D0359"/>
    <w:rsid w:val="003E6164"/>
    <w:rsid w:val="004047A6"/>
    <w:rsid w:val="0041446B"/>
    <w:rsid w:val="0042302A"/>
    <w:rsid w:val="0043531B"/>
    <w:rsid w:val="00440725"/>
    <w:rsid w:val="00455334"/>
    <w:rsid w:val="0049175D"/>
    <w:rsid w:val="004B0CE8"/>
    <w:rsid w:val="004D3073"/>
    <w:rsid w:val="004F3BCF"/>
    <w:rsid w:val="00511CB3"/>
    <w:rsid w:val="00527A4A"/>
    <w:rsid w:val="00550C67"/>
    <w:rsid w:val="0056563A"/>
    <w:rsid w:val="005944F2"/>
    <w:rsid w:val="005A23AD"/>
    <w:rsid w:val="005B4613"/>
    <w:rsid w:val="0061332E"/>
    <w:rsid w:val="006207E8"/>
    <w:rsid w:val="00642042"/>
    <w:rsid w:val="00646941"/>
    <w:rsid w:val="00677E86"/>
    <w:rsid w:val="006A1EAA"/>
    <w:rsid w:val="006D3870"/>
    <w:rsid w:val="00714413"/>
    <w:rsid w:val="00745B30"/>
    <w:rsid w:val="00753A57"/>
    <w:rsid w:val="0076071D"/>
    <w:rsid w:val="00772446"/>
    <w:rsid w:val="007A286A"/>
    <w:rsid w:val="007B2821"/>
    <w:rsid w:val="007B7289"/>
    <w:rsid w:val="007C0E9F"/>
    <w:rsid w:val="007E1751"/>
    <w:rsid w:val="007E4D95"/>
    <w:rsid w:val="007F766E"/>
    <w:rsid w:val="008239A6"/>
    <w:rsid w:val="00826B64"/>
    <w:rsid w:val="00833BFC"/>
    <w:rsid w:val="008657B8"/>
    <w:rsid w:val="008759D4"/>
    <w:rsid w:val="00877B2F"/>
    <w:rsid w:val="00881601"/>
    <w:rsid w:val="00891511"/>
    <w:rsid w:val="008D56D2"/>
    <w:rsid w:val="008E2167"/>
    <w:rsid w:val="00910368"/>
    <w:rsid w:val="00931DB2"/>
    <w:rsid w:val="00935F5F"/>
    <w:rsid w:val="0093602E"/>
    <w:rsid w:val="00936CEF"/>
    <w:rsid w:val="00943C51"/>
    <w:rsid w:val="009B6BAC"/>
    <w:rsid w:val="009F58BA"/>
    <w:rsid w:val="00A30B5E"/>
    <w:rsid w:val="00A60964"/>
    <w:rsid w:val="00A6278E"/>
    <w:rsid w:val="00A73D90"/>
    <w:rsid w:val="00AE00DE"/>
    <w:rsid w:val="00AF05EF"/>
    <w:rsid w:val="00B10E43"/>
    <w:rsid w:val="00B22BE8"/>
    <w:rsid w:val="00B24C80"/>
    <w:rsid w:val="00B334D6"/>
    <w:rsid w:val="00B42B24"/>
    <w:rsid w:val="00B44756"/>
    <w:rsid w:val="00B57467"/>
    <w:rsid w:val="00B63F81"/>
    <w:rsid w:val="00B640DE"/>
    <w:rsid w:val="00B70829"/>
    <w:rsid w:val="00B909DA"/>
    <w:rsid w:val="00B95747"/>
    <w:rsid w:val="00BA4D52"/>
    <w:rsid w:val="00BB172D"/>
    <w:rsid w:val="00BC2BA0"/>
    <w:rsid w:val="00BF270C"/>
    <w:rsid w:val="00BF2A03"/>
    <w:rsid w:val="00C010FB"/>
    <w:rsid w:val="00C0788E"/>
    <w:rsid w:val="00C10DDC"/>
    <w:rsid w:val="00C773CE"/>
    <w:rsid w:val="00CB4D4E"/>
    <w:rsid w:val="00CC7DFF"/>
    <w:rsid w:val="00CD1558"/>
    <w:rsid w:val="00D01F8C"/>
    <w:rsid w:val="00D05BF6"/>
    <w:rsid w:val="00D955B2"/>
    <w:rsid w:val="00DD07A6"/>
    <w:rsid w:val="00DD1B8F"/>
    <w:rsid w:val="00DD2242"/>
    <w:rsid w:val="00DE0295"/>
    <w:rsid w:val="00E066B3"/>
    <w:rsid w:val="00E20563"/>
    <w:rsid w:val="00E36415"/>
    <w:rsid w:val="00E82535"/>
    <w:rsid w:val="00E87883"/>
    <w:rsid w:val="00E9703B"/>
    <w:rsid w:val="00EA0EFB"/>
    <w:rsid w:val="00EB7374"/>
    <w:rsid w:val="00EC0002"/>
    <w:rsid w:val="00EE06F5"/>
    <w:rsid w:val="00EE6B73"/>
    <w:rsid w:val="00EF1020"/>
    <w:rsid w:val="00EF1944"/>
    <w:rsid w:val="00F336F4"/>
    <w:rsid w:val="00FA45AA"/>
    <w:rsid w:val="00FD00B5"/>
    <w:rsid w:val="00FE7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4A"/>
    <w:pPr>
      <w:ind w:left="720"/>
      <w:contextualSpacing/>
    </w:pPr>
  </w:style>
  <w:style w:type="paragraph" w:styleId="FootnoteText">
    <w:name w:val="footnote text"/>
    <w:basedOn w:val="Normal"/>
    <w:link w:val="FootnoteTextChar"/>
    <w:uiPriority w:val="99"/>
    <w:semiHidden/>
    <w:unhideWhenUsed/>
    <w:rsid w:val="002B1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8EC"/>
    <w:rPr>
      <w:sz w:val="20"/>
      <w:szCs w:val="20"/>
    </w:rPr>
  </w:style>
  <w:style w:type="character" w:styleId="FootnoteReference">
    <w:name w:val="footnote reference"/>
    <w:basedOn w:val="DefaultParagraphFont"/>
    <w:uiPriority w:val="99"/>
    <w:semiHidden/>
    <w:unhideWhenUsed/>
    <w:rsid w:val="002B18EC"/>
    <w:rPr>
      <w:vertAlign w:val="superscript"/>
    </w:rPr>
  </w:style>
  <w:style w:type="character" w:styleId="Hyperlink">
    <w:name w:val="Hyperlink"/>
    <w:basedOn w:val="DefaultParagraphFont"/>
    <w:uiPriority w:val="99"/>
    <w:unhideWhenUsed/>
    <w:rsid w:val="001616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a_myunga@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D23E-3F78-4614-8965-1543CE1D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nrg holding</dc:creator>
  <cp:lastModifiedBy>nrg holding</cp:lastModifiedBy>
  <cp:revision>3</cp:revision>
  <cp:lastPrinted>2011-09-07T03:24:00Z</cp:lastPrinted>
  <dcterms:created xsi:type="dcterms:W3CDTF">2011-08-19T09:33:00Z</dcterms:created>
  <dcterms:modified xsi:type="dcterms:W3CDTF">2011-09-07T03:25:00Z</dcterms:modified>
</cp:coreProperties>
</file>