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2DC" w:rsidRPr="00D771BA" w:rsidRDefault="002242DC" w:rsidP="00FD2C51">
      <w:pPr>
        <w:jc w:val="center"/>
        <w:rPr>
          <w:b/>
          <w:lang w:val="mn-MN"/>
        </w:rPr>
      </w:pPr>
      <w:r w:rsidRPr="00D771BA">
        <w:rPr>
          <w:b/>
          <w:lang w:val="mn-MN"/>
        </w:rPr>
        <w:t>ҮНДЭСНИЙ</w:t>
      </w:r>
      <w:r w:rsidR="0022078B" w:rsidRPr="00D771BA">
        <w:rPr>
          <w:b/>
          <w:lang w:val="mn-MN"/>
        </w:rPr>
        <w:t xml:space="preserve"> СОЁЛ-</w:t>
      </w:r>
      <w:r w:rsidRPr="00D771BA">
        <w:rPr>
          <w:b/>
          <w:lang w:val="mn-MN"/>
        </w:rPr>
        <w:t>СЭТГЭЛГЭЭНИЙ ОНЦЛОГ</w:t>
      </w:r>
    </w:p>
    <w:p w:rsidR="00C6638E" w:rsidRPr="00D771BA" w:rsidRDefault="00FD2C51" w:rsidP="00D771BA">
      <w:pPr>
        <w:jc w:val="center"/>
      </w:pPr>
      <w:r w:rsidRPr="00D771BA">
        <w:rPr>
          <w:b/>
          <w:lang w:val="mn-MN"/>
        </w:rPr>
        <w:t>БА ОРЧУУЛГА ДАХЬ ХУВИРГАЛ</w:t>
      </w:r>
    </w:p>
    <w:p w:rsidR="00C6638E" w:rsidRPr="00D771BA" w:rsidRDefault="00C6638E" w:rsidP="00C6638E">
      <w:pPr>
        <w:rPr>
          <w:sz w:val="20"/>
          <w:szCs w:val="20"/>
          <w:lang w:val="mn-MN"/>
        </w:rPr>
      </w:pPr>
      <w:r w:rsidRPr="00D771BA">
        <w:rPr>
          <w:b/>
          <w:sz w:val="20"/>
          <w:szCs w:val="20"/>
          <w:lang w:val="mn-MN"/>
        </w:rPr>
        <w:t xml:space="preserve">Түлхүүр үг: </w:t>
      </w:r>
      <w:r w:rsidRPr="00D771BA">
        <w:rPr>
          <w:sz w:val="20"/>
          <w:szCs w:val="20"/>
          <w:lang w:val="mn-MN"/>
        </w:rPr>
        <w:t>үндэсний соёл, үндэсний сэтгэлгээ, орчуулга, хувиргал.</w:t>
      </w:r>
    </w:p>
    <w:p w:rsidR="00AD00B6" w:rsidRPr="00741917" w:rsidRDefault="00A50549" w:rsidP="0048152B">
      <w:pPr>
        <w:rPr>
          <w:lang w:val="mn-MN"/>
        </w:rPr>
      </w:pPr>
      <w:r w:rsidRPr="00741917">
        <w:t xml:space="preserve">        </w:t>
      </w:r>
      <w:r w:rsidRPr="00741917">
        <w:rPr>
          <w:lang w:val="mn-MN"/>
        </w:rPr>
        <w:t>Аливаа орчуулга хийгэ</w:t>
      </w:r>
      <w:r w:rsidR="00C268A0" w:rsidRPr="00741917">
        <w:rPr>
          <w:lang w:val="mn-MN"/>
        </w:rPr>
        <w:t>эд орчуулгын бүтээл чанар</w:t>
      </w:r>
      <w:r w:rsidRPr="00741917">
        <w:rPr>
          <w:lang w:val="mn-MN"/>
        </w:rPr>
        <w:t xml:space="preserve"> сай</w:t>
      </w:r>
      <w:r w:rsidR="00C268A0" w:rsidRPr="00741917">
        <w:rPr>
          <w:lang w:val="mn-MN"/>
        </w:rPr>
        <w:t>тай</w:t>
      </w:r>
      <w:r w:rsidRPr="00741917">
        <w:rPr>
          <w:lang w:val="mn-MN"/>
        </w:rPr>
        <w:t xml:space="preserve"> болохын гол нөхцөл нь орчуулж буй хэлний үндэсний соёлын болоод сэ</w:t>
      </w:r>
      <w:r w:rsidR="00C32781" w:rsidRPr="00741917">
        <w:rPr>
          <w:lang w:val="mn-MN"/>
        </w:rPr>
        <w:t>тгэлгээний хөрсөнд</w:t>
      </w:r>
      <w:r w:rsidR="00BB15A5" w:rsidRPr="00741917">
        <w:rPr>
          <w:lang w:val="mn-MN"/>
        </w:rPr>
        <w:t xml:space="preserve"> </w:t>
      </w:r>
      <w:r w:rsidR="00C32781" w:rsidRPr="00741917">
        <w:rPr>
          <w:lang w:val="mn-MN"/>
        </w:rPr>
        <w:t>хэр зэрэг сайн хөр</w:t>
      </w:r>
      <w:r w:rsidR="00BB15A5" w:rsidRPr="00741917">
        <w:rPr>
          <w:lang w:val="mn-MN"/>
        </w:rPr>
        <w:t>вүүл</w:t>
      </w:r>
      <w:r w:rsidR="008625E0" w:rsidRPr="00741917">
        <w:rPr>
          <w:lang w:val="mn-MN"/>
        </w:rPr>
        <w:t>ж чадсанаас ихээхэн ха</w:t>
      </w:r>
      <w:r w:rsidR="0058115B" w:rsidRPr="00741917">
        <w:rPr>
          <w:lang w:val="mn-MN"/>
        </w:rPr>
        <w:t>мааралтай билээ</w:t>
      </w:r>
      <w:r w:rsidR="00C32781" w:rsidRPr="00741917">
        <w:rPr>
          <w:lang w:val="mn-MN"/>
        </w:rPr>
        <w:t>.</w:t>
      </w:r>
      <w:r w:rsidR="008625E0" w:rsidRPr="00741917">
        <w:rPr>
          <w:lang w:val="mn-MN"/>
        </w:rPr>
        <w:t xml:space="preserve"> </w:t>
      </w:r>
      <w:r w:rsidR="00CA05AA" w:rsidRPr="00741917">
        <w:rPr>
          <w:lang w:val="mn-MN"/>
        </w:rPr>
        <w:t>Уран зохиолын орчуулгын</w:t>
      </w:r>
      <w:r w:rsidR="008625E0" w:rsidRPr="00741917">
        <w:rPr>
          <w:lang w:val="mn-MN"/>
        </w:rPr>
        <w:t xml:space="preserve"> </w:t>
      </w:r>
      <w:r w:rsidR="00CA05AA" w:rsidRPr="00741917">
        <w:rPr>
          <w:lang w:val="mn-MN"/>
        </w:rPr>
        <w:t>хувьд гэвэл</w:t>
      </w:r>
      <w:r w:rsidR="008625E0" w:rsidRPr="00741917">
        <w:rPr>
          <w:lang w:val="mn-MN"/>
        </w:rPr>
        <w:t xml:space="preserve"> энэхүү хамаарал туйлын их.</w:t>
      </w:r>
      <w:r w:rsidR="00D02254" w:rsidRPr="00741917">
        <w:rPr>
          <w:lang w:val="mn-MN"/>
        </w:rPr>
        <w:t xml:space="preserve"> Уран зохиолын орчуулгын явцад нэг талаас анхдагч эхийн соёл</w:t>
      </w:r>
      <w:r w:rsidR="007322E7" w:rsidRPr="00741917">
        <w:rPr>
          <w:lang w:val="mn-MN"/>
        </w:rPr>
        <w:t>,</w:t>
      </w:r>
      <w:r w:rsidR="00497775" w:rsidRPr="00741917">
        <w:rPr>
          <w:lang w:val="mn-MN"/>
        </w:rPr>
        <w:t xml:space="preserve"> сэтгэлгээ өөрийнхөө</w:t>
      </w:r>
      <w:r w:rsidR="00D02254" w:rsidRPr="00741917">
        <w:rPr>
          <w:lang w:val="mn-MN"/>
        </w:rPr>
        <w:t xml:space="preserve"> төрхийг хадгалах буюу</w:t>
      </w:r>
      <w:r w:rsidR="007322E7" w:rsidRPr="00741917">
        <w:rPr>
          <w:lang w:val="mn-MN"/>
        </w:rPr>
        <w:t xml:space="preserve"> оршин тогтнох зүй ёсны эрмэлзэл</w:t>
      </w:r>
      <w:r w:rsidR="00D02254" w:rsidRPr="00741917">
        <w:rPr>
          <w:lang w:val="mn-MN"/>
        </w:rPr>
        <w:t>, нөгөө талаас орчуулгын эх тухайн хэлнийхээ соёл, сэтгэлгээнд нут</w:t>
      </w:r>
      <w:r w:rsidR="004C19C6" w:rsidRPr="00741917">
        <w:rPr>
          <w:lang w:val="mn-MN"/>
        </w:rPr>
        <w:t>агшиж хөрвө</w:t>
      </w:r>
      <w:r w:rsidR="007322E7" w:rsidRPr="00741917">
        <w:rPr>
          <w:lang w:val="mn-MN"/>
        </w:rPr>
        <w:t>х сөрөг эрмэлзлийн хооронд өөр өөр соёл-сэтгэлгээний</w:t>
      </w:r>
      <w:r w:rsidR="00D02254" w:rsidRPr="00741917">
        <w:rPr>
          <w:lang w:val="mn-MN"/>
        </w:rPr>
        <w:t xml:space="preserve"> зөрчилт нөхцөл</w:t>
      </w:r>
      <w:r w:rsidR="007322E7" w:rsidRPr="00741917">
        <w:rPr>
          <w:lang w:val="mn-MN"/>
        </w:rPr>
        <w:t xml:space="preserve"> байдал ямагт байж </w:t>
      </w:r>
      <w:r w:rsidR="00B676E3" w:rsidRPr="00741917">
        <w:rPr>
          <w:lang w:val="mn-MN"/>
        </w:rPr>
        <w:t>байдаг</w:t>
      </w:r>
      <w:r w:rsidR="00D02254" w:rsidRPr="00741917">
        <w:rPr>
          <w:lang w:val="mn-MN"/>
        </w:rPr>
        <w:t>.</w:t>
      </w:r>
      <w:r w:rsidR="008625E0" w:rsidRPr="00741917">
        <w:rPr>
          <w:lang w:val="mn-MN"/>
        </w:rPr>
        <w:t xml:space="preserve"> Үндэсний соёл-с</w:t>
      </w:r>
      <w:r w:rsidR="002E467F" w:rsidRPr="00741917">
        <w:rPr>
          <w:lang w:val="mn-MN"/>
        </w:rPr>
        <w:t>этгэлгээний хөрсөнд хөрвүүлэх</w:t>
      </w:r>
      <w:r w:rsidR="008625E0" w:rsidRPr="00741917">
        <w:rPr>
          <w:lang w:val="mn-MN"/>
        </w:rPr>
        <w:t xml:space="preserve"> үйл явцыг эн</w:t>
      </w:r>
      <w:r w:rsidR="002E467F" w:rsidRPr="00741917">
        <w:rPr>
          <w:lang w:val="mn-MN"/>
        </w:rPr>
        <w:t>э утгаар нь</w:t>
      </w:r>
      <w:r w:rsidR="008625E0" w:rsidRPr="00741917">
        <w:rPr>
          <w:lang w:val="mn-MN"/>
        </w:rPr>
        <w:t xml:space="preserve"> “соёл-сэтгэлгээний гацааг гаргах” </w:t>
      </w:r>
      <w:r w:rsidR="008625E0" w:rsidRPr="00741917">
        <w:t>(</w:t>
      </w:r>
      <w:r w:rsidR="008625E0" w:rsidRPr="00741917">
        <w:rPr>
          <w:lang w:val="mn-MN"/>
        </w:rPr>
        <w:t>хэл</w:t>
      </w:r>
      <w:r w:rsidR="00A84517" w:rsidRPr="00741917">
        <w:rPr>
          <w:lang w:val="mn-MN"/>
        </w:rPr>
        <w:t>, сэтгэхүйн саадыг даван туулах гэдгийн нэг</w:t>
      </w:r>
      <w:r w:rsidR="002E467F" w:rsidRPr="00741917">
        <w:rPr>
          <w:lang w:val="mn-MN"/>
        </w:rPr>
        <w:t>э</w:t>
      </w:r>
      <w:r w:rsidR="00A84517" w:rsidRPr="00741917">
        <w:rPr>
          <w:lang w:val="mn-MN"/>
        </w:rPr>
        <w:t>н адил</w:t>
      </w:r>
      <w:r w:rsidR="008625E0" w:rsidRPr="00741917">
        <w:t>)</w:t>
      </w:r>
      <w:r w:rsidR="00EA028C" w:rsidRPr="00741917">
        <w:rPr>
          <w:lang w:val="mn-MN"/>
        </w:rPr>
        <w:t xml:space="preserve"> гэж томъёолж болно</w:t>
      </w:r>
      <w:r w:rsidR="00A84517" w:rsidRPr="00741917">
        <w:rPr>
          <w:lang w:val="mn-MN"/>
        </w:rPr>
        <w:t xml:space="preserve">. Тэрхүү “гацааг гаргаагүй” буюу </w:t>
      </w:r>
      <w:r w:rsidR="00AD60D6" w:rsidRPr="00741917">
        <w:rPr>
          <w:lang w:val="mn-MN"/>
        </w:rPr>
        <w:t>анхдагч хэлнийхээ</w:t>
      </w:r>
      <w:r w:rsidR="007B14B9" w:rsidRPr="00741917">
        <w:rPr>
          <w:lang w:val="mn-MN"/>
        </w:rPr>
        <w:t xml:space="preserve"> соёл, сэтгэлгээг дагасан</w:t>
      </w:r>
      <w:r w:rsidR="00AD60D6" w:rsidRPr="00741917">
        <w:rPr>
          <w:lang w:val="mn-MN"/>
        </w:rPr>
        <w:t xml:space="preserve"> </w:t>
      </w:r>
      <w:r w:rsidR="00AD60D6" w:rsidRPr="00741917">
        <w:t>(</w:t>
      </w:r>
      <w:r w:rsidR="00AD60D6" w:rsidRPr="00741917">
        <w:rPr>
          <w:lang w:val="mn-MN"/>
        </w:rPr>
        <w:t>ойлгомжтой, ойлгомжгүй янз бүр</w:t>
      </w:r>
      <w:r w:rsidR="00AD60D6" w:rsidRPr="00741917">
        <w:t>)</w:t>
      </w:r>
      <w:r w:rsidR="007B14B9" w:rsidRPr="00741917">
        <w:rPr>
          <w:lang w:val="mn-MN"/>
        </w:rPr>
        <w:t>, заримдаа бүр түүндээ</w:t>
      </w:r>
      <w:r w:rsidR="00AD60D6" w:rsidRPr="00741917">
        <w:rPr>
          <w:lang w:val="mn-MN"/>
        </w:rPr>
        <w:t xml:space="preserve"> хүлээстэй</w:t>
      </w:r>
      <w:r w:rsidR="007B14B9" w:rsidRPr="00741917">
        <w:rPr>
          <w:lang w:val="mn-MN"/>
        </w:rPr>
        <w:t xml:space="preserve"> мэт</w:t>
      </w:r>
      <w:r w:rsidR="00512B5F" w:rsidRPr="00741917">
        <w:rPr>
          <w:lang w:val="mn-MN"/>
        </w:rPr>
        <w:t xml:space="preserve"> орчуулга </w:t>
      </w:r>
      <w:r w:rsidR="00B02F6B" w:rsidRPr="00741917">
        <w:rPr>
          <w:lang w:val="mn-MN"/>
        </w:rPr>
        <w:t>болбоос</w:t>
      </w:r>
      <w:r w:rsidR="00036241" w:rsidRPr="00741917">
        <w:rPr>
          <w:lang w:val="mn-MN"/>
        </w:rPr>
        <w:t xml:space="preserve"> </w:t>
      </w:r>
      <w:r w:rsidR="003F2C6B" w:rsidRPr="00741917">
        <w:rPr>
          <w:lang w:val="mn-MN"/>
        </w:rPr>
        <w:t>үүрэг зорилгоо</w:t>
      </w:r>
      <w:r w:rsidR="00512B5F" w:rsidRPr="00741917">
        <w:rPr>
          <w:lang w:val="mn-MN"/>
        </w:rPr>
        <w:t xml:space="preserve"> тийм ч са</w:t>
      </w:r>
      <w:r w:rsidR="00AD60D6" w:rsidRPr="00741917">
        <w:rPr>
          <w:lang w:val="mn-MN"/>
        </w:rPr>
        <w:t xml:space="preserve">йн гүйцэтгэж чадахгүй. Уран зохиолын тухайд бол </w:t>
      </w:r>
      <w:r w:rsidR="00CA05AA" w:rsidRPr="00741917">
        <w:rPr>
          <w:lang w:val="mn-MN"/>
        </w:rPr>
        <w:t xml:space="preserve">зохиолын </w:t>
      </w:r>
      <w:r w:rsidR="00AD60D6" w:rsidRPr="00741917">
        <w:rPr>
          <w:lang w:val="mn-MN"/>
        </w:rPr>
        <w:t>амт шимт нь алдагдаж хүн ч уншихгүй байж мэднэ.</w:t>
      </w:r>
      <w:r w:rsidR="00036241" w:rsidRPr="00741917">
        <w:rPr>
          <w:lang w:val="mn-MN"/>
        </w:rPr>
        <w:t xml:space="preserve"> Бүр дордоо</w:t>
      </w:r>
      <w:r w:rsidR="00EC56C9" w:rsidRPr="00741917">
        <w:rPr>
          <w:lang w:val="mn-MN"/>
        </w:rPr>
        <w:t>д төөрөгдөл үүсгэж мэднэ. Жишээ нь, а</w:t>
      </w:r>
      <w:r w:rsidR="00AD00B6" w:rsidRPr="00741917">
        <w:rPr>
          <w:lang w:val="mn-MN"/>
        </w:rPr>
        <w:t xml:space="preserve">нгли хэлний </w:t>
      </w:r>
      <w:r w:rsidR="00AD00B6" w:rsidRPr="00741917">
        <w:rPr>
          <w:i/>
        </w:rPr>
        <w:t>late</w:t>
      </w:r>
      <w:r w:rsidR="00AD00B6" w:rsidRPr="00741917">
        <w:t xml:space="preserve"> </w:t>
      </w:r>
      <w:r w:rsidR="00AD00B6" w:rsidRPr="00741917">
        <w:rPr>
          <w:lang w:val="mn-MN"/>
        </w:rPr>
        <w:t xml:space="preserve">гэдэг үг </w:t>
      </w:r>
      <w:r w:rsidR="00AD00B6" w:rsidRPr="00741917">
        <w:rPr>
          <w:i/>
          <w:lang w:val="mn-MN"/>
        </w:rPr>
        <w:t>хожидсон,</w:t>
      </w:r>
      <w:r w:rsidR="00947AC0" w:rsidRPr="00741917">
        <w:rPr>
          <w:i/>
          <w:lang w:val="mn-MN"/>
        </w:rPr>
        <w:t xml:space="preserve"> оройтсон,</w:t>
      </w:r>
      <w:r w:rsidR="00AD00B6" w:rsidRPr="00741917">
        <w:rPr>
          <w:i/>
          <w:lang w:val="mn-MN"/>
        </w:rPr>
        <w:t xml:space="preserve"> </w:t>
      </w:r>
      <w:r w:rsidR="00947AC0" w:rsidRPr="00741917">
        <w:rPr>
          <w:i/>
          <w:lang w:val="mn-MN"/>
        </w:rPr>
        <w:t>өөд болсон,</w:t>
      </w:r>
      <w:r w:rsidR="00AD00B6" w:rsidRPr="00741917">
        <w:rPr>
          <w:lang w:val="mn-MN"/>
        </w:rPr>
        <w:t xml:space="preserve"> </w:t>
      </w:r>
      <w:r w:rsidR="00947AC0" w:rsidRPr="00741917">
        <w:rPr>
          <w:i/>
          <w:lang w:val="mn-MN"/>
        </w:rPr>
        <w:t>саяхны</w:t>
      </w:r>
      <w:r w:rsidR="00947AC0" w:rsidRPr="00741917">
        <w:rPr>
          <w:lang w:val="mn-MN"/>
        </w:rPr>
        <w:t xml:space="preserve"> </w:t>
      </w:r>
      <w:r w:rsidR="00BE1B2C" w:rsidRPr="00741917">
        <w:rPr>
          <w:lang w:val="mn-MN"/>
        </w:rPr>
        <w:t xml:space="preserve">гэх мэт утгатай. </w:t>
      </w:r>
      <w:r w:rsidR="00947AC0" w:rsidRPr="00741917">
        <w:rPr>
          <w:lang w:val="mn-MN"/>
        </w:rPr>
        <w:t>Энэ үгийн салаа утгыг хэрэглэсэн</w:t>
      </w:r>
      <w:r w:rsidR="009F4390" w:rsidRPr="00741917">
        <w:rPr>
          <w:lang w:val="mn-MN"/>
        </w:rPr>
        <w:t xml:space="preserve"> </w:t>
      </w:r>
      <w:r w:rsidR="00BE1B2C" w:rsidRPr="00741917">
        <w:rPr>
          <w:lang w:val="mn-MN"/>
        </w:rPr>
        <w:t xml:space="preserve">англичуудын </w:t>
      </w:r>
      <w:r w:rsidR="00947AC0" w:rsidRPr="00741917">
        <w:rPr>
          <w:lang w:val="mn-MN"/>
        </w:rPr>
        <w:t>хошин яриаг</w:t>
      </w:r>
      <w:r w:rsidR="00AF6E76" w:rsidRPr="00741917">
        <w:rPr>
          <w:lang w:val="mn-MN"/>
        </w:rPr>
        <w:t xml:space="preserve"> </w:t>
      </w:r>
      <w:r w:rsidR="00947AC0" w:rsidRPr="00741917">
        <w:rPr>
          <w:lang w:val="mn-MN"/>
        </w:rPr>
        <w:t>хэрхэн орчуулсан хөгжөөнтэй жишээ</w:t>
      </w:r>
      <w:r w:rsidR="00A305C0" w:rsidRPr="00741917">
        <w:rPr>
          <w:lang w:val="mn-MN"/>
        </w:rPr>
        <w:t xml:space="preserve"> бай</w:t>
      </w:r>
      <w:r w:rsidR="00947AC0" w:rsidRPr="00741917">
        <w:rPr>
          <w:lang w:val="mn-MN"/>
        </w:rPr>
        <w:t>на</w:t>
      </w:r>
      <w:r w:rsidR="00BE1B2C" w:rsidRPr="00741917">
        <w:rPr>
          <w:lang w:val="mn-MN"/>
        </w:rPr>
        <w:t>. Оршуулгын г</w:t>
      </w:r>
      <w:r w:rsidR="00EC56C9" w:rsidRPr="00741917">
        <w:rPr>
          <w:lang w:val="mn-MN"/>
        </w:rPr>
        <w:t>азар ирсэн хүн:</w:t>
      </w:r>
      <w:r w:rsidR="00BE1B2C" w:rsidRPr="00741917">
        <w:rPr>
          <w:lang w:val="mn-MN"/>
        </w:rPr>
        <w:t xml:space="preserve"> </w:t>
      </w:r>
      <w:r w:rsidR="00BE1B2C" w:rsidRPr="00741917">
        <w:rPr>
          <w:i/>
        </w:rPr>
        <w:t xml:space="preserve">I`m late? </w:t>
      </w:r>
      <w:r w:rsidR="00EC56C9" w:rsidRPr="00741917">
        <w:rPr>
          <w:lang w:val="mn-MN"/>
        </w:rPr>
        <w:t>гэж асуухад:</w:t>
      </w:r>
      <w:r w:rsidR="00BE1B2C" w:rsidRPr="00741917">
        <w:rPr>
          <w:lang w:val="mn-MN"/>
        </w:rPr>
        <w:t xml:space="preserve"> </w:t>
      </w:r>
      <w:r w:rsidR="00AF6E76" w:rsidRPr="00741917">
        <w:rPr>
          <w:i/>
        </w:rPr>
        <w:t xml:space="preserve">Not you, sir. Shi is. </w:t>
      </w:r>
      <w:r w:rsidR="00AF6E76" w:rsidRPr="00741917">
        <w:rPr>
          <w:lang w:val="mn-MN"/>
        </w:rPr>
        <w:t>гэ</w:t>
      </w:r>
      <w:r w:rsidR="00E86086" w:rsidRPr="00741917">
        <w:rPr>
          <w:lang w:val="mn-MN"/>
        </w:rPr>
        <w:t>ж өөдөөс нь хариулжээ</w:t>
      </w:r>
      <w:r w:rsidR="00AF6E76" w:rsidRPr="00741917">
        <w:rPr>
          <w:lang w:val="mn-MN"/>
        </w:rPr>
        <w:t>.</w:t>
      </w:r>
      <w:r w:rsidR="00331369" w:rsidRPr="00741917">
        <w:rPr>
          <w:lang w:val="mn-MN"/>
        </w:rPr>
        <w:t xml:space="preserve"> </w:t>
      </w:r>
      <w:r w:rsidR="00AF6E76" w:rsidRPr="00741917">
        <w:rPr>
          <w:lang w:val="mn-MN"/>
        </w:rPr>
        <w:t xml:space="preserve">Тэр дагуу нь орчуулах гэхээр ойлгомжгүй </w:t>
      </w:r>
      <w:r w:rsidR="00AF6E76" w:rsidRPr="00741917">
        <w:rPr>
          <w:i/>
        </w:rPr>
        <w:t>(</w:t>
      </w:r>
      <w:r w:rsidR="00AF6E76" w:rsidRPr="00741917">
        <w:rPr>
          <w:i/>
          <w:lang w:val="mn-MN"/>
        </w:rPr>
        <w:t>Би хожидчихов уу? Үгүй ээ, та биш. Тэр эмэгтэй.</w:t>
      </w:r>
      <w:r w:rsidR="00AF6E76" w:rsidRPr="00741917">
        <w:rPr>
          <w:i/>
        </w:rPr>
        <w:t>)</w:t>
      </w:r>
      <w:r w:rsidR="00AF6E76" w:rsidRPr="00741917">
        <w:rPr>
          <w:i/>
          <w:lang w:val="mn-MN"/>
        </w:rPr>
        <w:t xml:space="preserve">. </w:t>
      </w:r>
      <w:r w:rsidR="00AF6E76" w:rsidRPr="00741917">
        <w:rPr>
          <w:lang w:val="mn-MN"/>
        </w:rPr>
        <w:t>Үүнийг</w:t>
      </w:r>
      <w:r w:rsidR="00B2397F" w:rsidRPr="00741917">
        <w:rPr>
          <w:lang w:val="mn-MN"/>
        </w:rPr>
        <w:t xml:space="preserve"> орос хэл рүү</w:t>
      </w:r>
      <w:r w:rsidR="00AF6E76" w:rsidRPr="00741917">
        <w:rPr>
          <w:lang w:val="mn-MN"/>
        </w:rPr>
        <w:t xml:space="preserve">: </w:t>
      </w:r>
      <w:r w:rsidR="00AF6E76" w:rsidRPr="00741917">
        <w:rPr>
          <w:i/>
          <w:lang w:val="mn-MN"/>
        </w:rPr>
        <w:t xml:space="preserve">Всё кончилось? </w:t>
      </w:r>
      <w:proofErr w:type="gramStart"/>
      <w:r w:rsidR="00AF6E76" w:rsidRPr="00741917">
        <w:rPr>
          <w:i/>
        </w:rPr>
        <w:t>(</w:t>
      </w:r>
      <w:r w:rsidR="00AF6E76" w:rsidRPr="00741917">
        <w:rPr>
          <w:i/>
          <w:lang w:val="mn-MN"/>
        </w:rPr>
        <w:t>Зүйл дууссан уу?</w:t>
      </w:r>
      <w:r w:rsidR="00AF6E76" w:rsidRPr="00741917">
        <w:rPr>
          <w:i/>
        </w:rPr>
        <w:t>)</w:t>
      </w:r>
      <w:proofErr w:type="gramEnd"/>
      <w:r w:rsidR="00AD1363" w:rsidRPr="00741917">
        <w:rPr>
          <w:i/>
          <w:lang w:val="mn-MN"/>
        </w:rPr>
        <w:t xml:space="preserve"> Не для вас, сэр. Для нее. </w:t>
      </w:r>
      <w:r w:rsidR="00AD1363" w:rsidRPr="00741917">
        <w:rPr>
          <w:i/>
        </w:rPr>
        <w:t>(</w:t>
      </w:r>
      <w:r w:rsidR="00AD1363" w:rsidRPr="00741917">
        <w:rPr>
          <w:i/>
          <w:lang w:val="mn-MN"/>
        </w:rPr>
        <w:t xml:space="preserve">Таны </w:t>
      </w:r>
      <w:r w:rsidR="008E5F9A" w:rsidRPr="00741917">
        <w:rPr>
          <w:i/>
          <w:lang w:val="mn-MN"/>
        </w:rPr>
        <w:t>хувьд биш</w:t>
      </w:r>
      <w:r w:rsidR="00AD1363" w:rsidRPr="00741917">
        <w:rPr>
          <w:i/>
          <w:lang w:val="mn-MN"/>
        </w:rPr>
        <w:t>, түүний хувьд.</w:t>
      </w:r>
      <w:r w:rsidR="00AD1363" w:rsidRPr="00741917">
        <w:rPr>
          <w:i/>
        </w:rPr>
        <w:t>)</w:t>
      </w:r>
      <w:r w:rsidR="00B2397F" w:rsidRPr="00741917">
        <w:rPr>
          <w:i/>
          <w:lang w:val="mn-MN"/>
        </w:rPr>
        <w:t xml:space="preserve"> </w:t>
      </w:r>
      <w:r w:rsidR="00B2397F" w:rsidRPr="00741917">
        <w:rPr>
          <w:lang w:val="mn-MN"/>
        </w:rPr>
        <w:t>гэж орчуулжээ</w:t>
      </w:r>
      <w:r w:rsidR="00AD1363" w:rsidRPr="00741917">
        <w:rPr>
          <w:i/>
          <w:lang w:val="mn-MN"/>
        </w:rPr>
        <w:t xml:space="preserve">. </w:t>
      </w:r>
      <w:r w:rsidR="00155E2C" w:rsidRPr="00741917">
        <w:rPr>
          <w:lang w:val="mn-MN"/>
        </w:rPr>
        <w:t>Ингэж орчуулаад ч асуудлыг шийдчихэж болохгүй</w:t>
      </w:r>
      <w:r w:rsidR="00CA48D1" w:rsidRPr="00741917">
        <w:rPr>
          <w:lang w:val="mn-MN"/>
        </w:rPr>
        <w:t xml:space="preserve"> байгаа</w:t>
      </w:r>
      <w:r w:rsidR="00155E2C" w:rsidRPr="00741917">
        <w:rPr>
          <w:lang w:val="mn-MN"/>
        </w:rPr>
        <w:t xml:space="preserve"> нь харагдаж байна</w:t>
      </w:r>
      <w:r w:rsidR="00CA48D1" w:rsidRPr="00741917">
        <w:rPr>
          <w:lang w:val="mn-MN"/>
        </w:rPr>
        <w:t xml:space="preserve">. </w:t>
      </w:r>
      <w:r w:rsidR="00AD1363" w:rsidRPr="00741917">
        <w:rPr>
          <w:lang w:val="mn-MN"/>
        </w:rPr>
        <w:t>Иймэ</w:t>
      </w:r>
      <w:r w:rsidR="0045411D" w:rsidRPr="00741917">
        <w:rPr>
          <w:lang w:val="mn-MN"/>
        </w:rPr>
        <w:t>рхүү зүйл орчуулгад байнга тааралдаж</w:t>
      </w:r>
      <w:r w:rsidR="00AD1363" w:rsidRPr="00741917">
        <w:rPr>
          <w:lang w:val="mn-MN"/>
        </w:rPr>
        <w:t xml:space="preserve"> байдаг.</w:t>
      </w:r>
      <w:r w:rsidR="00AF6E76" w:rsidRPr="00741917">
        <w:rPr>
          <w:lang w:val="mn-MN"/>
        </w:rPr>
        <w:t xml:space="preserve"> </w:t>
      </w:r>
      <w:r w:rsidR="00EB7C9D" w:rsidRPr="00741917">
        <w:rPr>
          <w:lang w:val="mn-MN"/>
        </w:rPr>
        <w:t>Ер нь</w:t>
      </w:r>
      <w:r w:rsidR="006B3433" w:rsidRPr="00741917">
        <w:rPr>
          <w:lang w:val="mn-MN"/>
        </w:rPr>
        <w:t xml:space="preserve"> анхдагч хэл, орчуулгын хэл хоёрын хооронд соёл-сэтгэлгээний хэв шинжийн ялгаа их байх тусам </w:t>
      </w:r>
      <w:r w:rsidR="00374ECD" w:rsidRPr="00741917">
        <w:rPr>
          <w:lang w:val="mn-MN"/>
        </w:rPr>
        <w:t>төгс төгөлдөр орчуулах магадлал бага</w:t>
      </w:r>
      <w:r w:rsidR="006B3433" w:rsidRPr="00741917">
        <w:rPr>
          <w:lang w:val="mn-MN"/>
        </w:rPr>
        <w:t xml:space="preserve"> байх зүй тогтолтой.</w:t>
      </w:r>
    </w:p>
    <w:p w:rsidR="00B95D36" w:rsidRPr="00741917" w:rsidRDefault="00AD00B6" w:rsidP="0048152B">
      <w:pPr>
        <w:rPr>
          <w:lang w:val="mn-MN"/>
        </w:rPr>
      </w:pPr>
      <w:r w:rsidRPr="00741917">
        <w:rPr>
          <w:lang w:val="mn-MN"/>
        </w:rPr>
        <w:t xml:space="preserve">     </w:t>
      </w:r>
      <w:r w:rsidR="003D15B4" w:rsidRPr="00741917">
        <w:rPr>
          <w:lang w:val="mn-MN"/>
        </w:rPr>
        <w:t xml:space="preserve">   </w:t>
      </w:r>
      <w:r w:rsidR="002052BD" w:rsidRPr="00741917">
        <w:rPr>
          <w:lang w:val="mn-MN"/>
        </w:rPr>
        <w:t>Ингэхлээр у</w:t>
      </w:r>
      <w:r w:rsidR="00B95D36" w:rsidRPr="00741917">
        <w:rPr>
          <w:lang w:val="mn-MN"/>
        </w:rPr>
        <w:t>ран зохиолын орчуулгад хамаарах онол практикийн олон асуудал дотроос онцлон авч үзэх, тэр тусмаа орчуулгын чанар чансаа илт суларсан өнөө цагт хойш тавимааргүй нэг асуудал гэвэл орчуулга дахь хувиргалын хүрээний асуудал б</w:t>
      </w:r>
      <w:r w:rsidR="009D188B" w:rsidRPr="00741917">
        <w:rPr>
          <w:lang w:val="mn-MN"/>
        </w:rPr>
        <w:t>илээ</w:t>
      </w:r>
      <w:r w:rsidR="008224D8" w:rsidRPr="00741917">
        <w:rPr>
          <w:lang w:val="mn-MN"/>
        </w:rPr>
        <w:t>.</w:t>
      </w:r>
      <w:r w:rsidR="00EB597F" w:rsidRPr="00741917">
        <w:t xml:space="preserve"> </w:t>
      </w:r>
      <w:r w:rsidR="00EB597F" w:rsidRPr="00741917">
        <w:rPr>
          <w:lang w:val="mn-MN"/>
        </w:rPr>
        <w:t>Уран зохиолын орчуулга нь орчуулгын онцгой хэлбэр.</w:t>
      </w:r>
      <w:r w:rsidR="00A2727B" w:rsidRPr="00741917">
        <w:rPr>
          <w:lang w:val="mn-MN"/>
        </w:rPr>
        <w:t xml:space="preserve"> О</w:t>
      </w:r>
      <w:r w:rsidRPr="00741917">
        <w:rPr>
          <w:lang w:val="mn-MN"/>
        </w:rPr>
        <w:t>рчуулга</w:t>
      </w:r>
      <w:r w:rsidR="00EB597F" w:rsidRPr="00741917">
        <w:rPr>
          <w:lang w:val="mn-MN"/>
        </w:rPr>
        <w:t xml:space="preserve"> судлаачид үгчилсэн орчуулга, махчилсан орчуулга, уран зохиолын</w:t>
      </w:r>
      <w:r w:rsidR="00A8538F" w:rsidRPr="00741917">
        <w:rPr>
          <w:lang w:val="mn-MN"/>
        </w:rPr>
        <w:t xml:space="preserve"> буюу уран яруу орчуулга </w:t>
      </w:r>
      <w:r w:rsidR="001C1454" w:rsidRPr="00741917">
        <w:rPr>
          <w:lang w:val="mn-MN"/>
        </w:rPr>
        <w:t>гэсэн</w:t>
      </w:r>
      <w:r w:rsidR="00297883" w:rsidRPr="00741917">
        <w:rPr>
          <w:lang w:val="mn-MN"/>
        </w:rPr>
        <w:t xml:space="preserve"> </w:t>
      </w:r>
      <w:r w:rsidR="00C506E2" w:rsidRPr="00741917">
        <w:rPr>
          <w:lang w:val="mn-MN"/>
        </w:rPr>
        <w:t>орчуулгын гурван</w:t>
      </w:r>
      <w:r w:rsidR="001C1454" w:rsidRPr="00741917">
        <w:rPr>
          <w:lang w:val="mn-MN"/>
        </w:rPr>
        <w:t xml:space="preserve"> аргын тухай ярьдаг. </w:t>
      </w:r>
      <w:r w:rsidR="00297883" w:rsidRPr="00741917">
        <w:rPr>
          <w:lang w:val="mn-MN"/>
        </w:rPr>
        <w:t>Үгчилсэн гэдэг нь утга</w:t>
      </w:r>
      <w:r w:rsidR="00E21775" w:rsidRPr="00741917">
        <w:rPr>
          <w:lang w:val="mn-MN"/>
        </w:rPr>
        <w:t xml:space="preserve"> ба хэлбэрийг</w:t>
      </w:r>
      <w:r w:rsidR="00297883" w:rsidRPr="00741917">
        <w:rPr>
          <w:lang w:val="mn-MN"/>
        </w:rPr>
        <w:t xml:space="preserve"> гээлгүй орчуулах тухай, махчилсан гэдэг нь хадмал </w:t>
      </w:r>
      <w:r w:rsidR="00A2727B" w:rsidRPr="00741917">
        <w:rPr>
          <w:lang w:val="mn-MN"/>
        </w:rPr>
        <w:t>орчуулгын тухай, уран зохиолын гэдэг нь уран яр</w:t>
      </w:r>
      <w:r w:rsidR="00FF482E" w:rsidRPr="00741917">
        <w:rPr>
          <w:lang w:val="mn-MN"/>
        </w:rPr>
        <w:t>уу орч</w:t>
      </w:r>
      <w:r w:rsidR="001C1454" w:rsidRPr="00741917">
        <w:rPr>
          <w:lang w:val="mn-MN"/>
        </w:rPr>
        <w:t>уулгын тухай юм</w:t>
      </w:r>
      <w:r w:rsidR="00A2727B" w:rsidRPr="00741917">
        <w:rPr>
          <w:lang w:val="mn-MN"/>
        </w:rPr>
        <w:t>.</w:t>
      </w:r>
      <w:r w:rsidR="00EE3D31" w:rsidRPr="00741917">
        <w:rPr>
          <w:lang w:val="mn-MN"/>
        </w:rPr>
        <w:t xml:space="preserve"> Уран яруу орчуулах арга гэдэг нь ү</w:t>
      </w:r>
      <w:r w:rsidR="001C1454" w:rsidRPr="00741917">
        <w:rPr>
          <w:lang w:val="mn-MN"/>
        </w:rPr>
        <w:t>ндсэндээ хувиргалын арга мөн</w:t>
      </w:r>
      <w:r w:rsidR="00570F47" w:rsidRPr="00741917">
        <w:rPr>
          <w:lang w:val="mn-MN"/>
        </w:rPr>
        <w:t>. Хувиргалын тухай</w:t>
      </w:r>
      <w:r w:rsidR="008224D8" w:rsidRPr="00741917">
        <w:rPr>
          <w:lang w:val="mn-MN"/>
        </w:rPr>
        <w:t xml:space="preserve"> сэдвийн</w:t>
      </w:r>
      <w:r w:rsidR="00E24FF8" w:rsidRPr="00741917">
        <w:rPr>
          <w:lang w:val="mn-MN"/>
        </w:rPr>
        <w:t xml:space="preserve"> хамрах</w:t>
      </w:r>
      <w:r w:rsidR="008224D8" w:rsidRPr="00741917">
        <w:rPr>
          <w:lang w:val="mn-MN"/>
        </w:rPr>
        <w:t xml:space="preserve"> хүрээг</w:t>
      </w:r>
      <w:r w:rsidR="00B95D36" w:rsidRPr="00741917">
        <w:rPr>
          <w:lang w:val="mn-MN"/>
        </w:rPr>
        <w:t xml:space="preserve"> хоёр чиглэлээр салбарл</w:t>
      </w:r>
      <w:r w:rsidR="00381359" w:rsidRPr="00741917">
        <w:rPr>
          <w:lang w:val="mn-MN"/>
        </w:rPr>
        <w:t>ан авч үзүүштэй</w:t>
      </w:r>
      <w:r w:rsidR="00B95D36" w:rsidRPr="00741917">
        <w:rPr>
          <w:lang w:val="mn-MN"/>
        </w:rPr>
        <w:t xml:space="preserve">. </w:t>
      </w:r>
    </w:p>
    <w:p w:rsidR="0048152B" w:rsidRPr="00741917" w:rsidRDefault="00331369" w:rsidP="00B95D36">
      <w:pPr>
        <w:pStyle w:val="ListParagraph"/>
        <w:numPr>
          <w:ilvl w:val="0"/>
          <w:numId w:val="1"/>
        </w:numPr>
        <w:rPr>
          <w:lang w:val="mn-MN"/>
        </w:rPr>
      </w:pPr>
      <w:r w:rsidRPr="00741917">
        <w:rPr>
          <w:lang w:val="mn-MN"/>
        </w:rPr>
        <w:t>Хувиргал</w:t>
      </w:r>
      <w:r w:rsidR="00E46B2B" w:rsidRPr="00741917">
        <w:rPr>
          <w:lang w:val="mn-MN"/>
        </w:rPr>
        <w:t xml:space="preserve"> буюу модификацийн арга</w:t>
      </w:r>
      <w:r w:rsidRPr="00741917">
        <w:rPr>
          <w:lang w:val="mn-MN"/>
        </w:rPr>
        <w:t xml:space="preserve"> бол уран зохиолын орчуулгын амин чухал асуудал</w:t>
      </w:r>
      <w:r w:rsidR="00BE72D3" w:rsidRPr="00741917">
        <w:rPr>
          <w:lang w:val="mn-MN"/>
        </w:rPr>
        <w:t xml:space="preserve"> гэсэн чиглэлээр</w:t>
      </w:r>
      <w:r w:rsidRPr="00741917">
        <w:rPr>
          <w:lang w:val="mn-MN"/>
        </w:rPr>
        <w:t xml:space="preserve">. </w:t>
      </w:r>
    </w:p>
    <w:p w:rsidR="00280922" w:rsidRPr="00741917" w:rsidRDefault="00B95D36" w:rsidP="00B95D36">
      <w:pPr>
        <w:pStyle w:val="ListParagraph"/>
        <w:numPr>
          <w:ilvl w:val="0"/>
          <w:numId w:val="1"/>
        </w:numPr>
        <w:rPr>
          <w:lang w:val="mn-MN"/>
        </w:rPr>
      </w:pPr>
      <w:r w:rsidRPr="00741917">
        <w:rPr>
          <w:lang w:val="mn-MN"/>
        </w:rPr>
        <w:t xml:space="preserve">Хувиргал ба хөрвүүлгийн </w:t>
      </w:r>
      <w:r w:rsidRPr="00741917">
        <w:t>(</w:t>
      </w:r>
      <w:r w:rsidRPr="00741917">
        <w:rPr>
          <w:lang w:val="mn-MN"/>
        </w:rPr>
        <w:t>модификаци ба трансляци</w:t>
      </w:r>
      <w:r w:rsidRPr="00741917">
        <w:t>)</w:t>
      </w:r>
      <w:r w:rsidRPr="00741917">
        <w:rPr>
          <w:lang w:val="mn-MN"/>
        </w:rPr>
        <w:t xml:space="preserve"> </w:t>
      </w:r>
      <w:r w:rsidR="00E46B2B" w:rsidRPr="00741917">
        <w:rPr>
          <w:lang w:val="mn-MN"/>
        </w:rPr>
        <w:t xml:space="preserve">аргуудын </w:t>
      </w:r>
      <w:r w:rsidR="00DD323F" w:rsidRPr="00741917">
        <w:rPr>
          <w:lang w:val="mn-MN"/>
        </w:rPr>
        <w:t>хоорондох зааг ялгаа нь өнөөгийн</w:t>
      </w:r>
      <w:r w:rsidR="00E46B2B" w:rsidRPr="00741917">
        <w:rPr>
          <w:lang w:val="mn-MN"/>
        </w:rPr>
        <w:t xml:space="preserve"> орчуулгын судалгаанд хөндөгдөөгүй</w:t>
      </w:r>
      <w:r w:rsidR="00AA383F" w:rsidRPr="00741917">
        <w:rPr>
          <w:lang w:val="mn-MN"/>
        </w:rPr>
        <w:t xml:space="preserve"> бөгөөд цаашид судлах шаардлагатай</w:t>
      </w:r>
      <w:r w:rsidR="00BE72D3" w:rsidRPr="00741917">
        <w:rPr>
          <w:lang w:val="mn-MN"/>
        </w:rPr>
        <w:t xml:space="preserve"> гэсэн чиглэлээр</w:t>
      </w:r>
      <w:r w:rsidRPr="00741917">
        <w:rPr>
          <w:lang w:val="mn-MN"/>
        </w:rPr>
        <w:t>.</w:t>
      </w:r>
      <w:r w:rsidR="00280922" w:rsidRPr="00741917">
        <w:rPr>
          <w:lang w:val="mn-MN"/>
        </w:rPr>
        <w:t xml:space="preserve"> </w:t>
      </w:r>
      <w:r w:rsidR="0089260E" w:rsidRPr="00741917">
        <w:rPr>
          <w:lang w:val="mn-MN"/>
        </w:rPr>
        <w:t>Энэхүү х</w:t>
      </w:r>
      <w:r w:rsidR="00280922" w:rsidRPr="00741917">
        <w:rPr>
          <w:lang w:val="mn-MN"/>
        </w:rPr>
        <w:t>оёр дахь чиглэлийг</w:t>
      </w:r>
      <w:r w:rsidR="00280922" w:rsidRPr="00741917">
        <w:rPr>
          <w:b/>
          <w:lang w:val="mn-MN"/>
        </w:rPr>
        <w:t xml:space="preserve"> </w:t>
      </w:r>
      <w:r w:rsidR="00280922" w:rsidRPr="00741917">
        <w:rPr>
          <w:lang w:val="mn-MN"/>
        </w:rPr>
        <w:t xml:space="preserve">ярихын тулд </w:t>
      </w:r>
      <w:r w:rsidR="00BC459E" w:rsidRPr="00741917">
        <w:rPr>
          <w:lang w:val="mn-MN"/>
        </w:rPr>
        <w:t xml:space="preserve">тухайн чиглэлээр хийсэн </w:t>
      </w:r>
      <w:r w:rsidR="00280922" w:rsidRPr="00741917">
        <w:rPr>
          <w:lang w:val="mn-MN"/>
        </w:rPr>
        <w:t>судалгааны ажлын то</w:t>
      </w:r>
      <w:r w:rsidR="001C1454" w:rsidRPr="00741917">
        <w:rPr>
          <w:lang w:val="mn-MN"/>
        </w:rPr>
        <w:t>дорхой үр дүн байх хэрэгтэй. Үр дүн байхаас гадна</w:t>
      </w:r>
      <w:r w:rsidR="00280922" w:rsidRPr="00741917">
        <w:rPr>
          <w:lang w:val="mn-MN"/>
        </w:rPr>
        <w:t xml:space="preserve"> зарчмын хувьд бар</w:t>
      </w:r>
      <w:r w:rsidR="00BC459E" w:rsidRPr="00741917">
        <w:rPr>
          <w:lang w:val="mn-MN"/>
        </w:rPr>
        <w:t>имтлах тодорхой үзэл баримтлал байх шаардлагатай</w:t>
      </w:r>
      <w:r w:rsidR="00280922" w:rsidRPr="00741917">
        <w:rPr>
          <w:lang w:val="mn-MN"/>
        </w:rPr>
        <w:t>. Зөвхөн</w:t>
      </w:r>
      <w:r w:rsidR="00A92E4E" w:rsidRPr="00741917">
        <w:rPr>
          <w:lang w:val="mn-MN"/>
        </w:rPr>
        <w:t xml:space="preserve"> метафорын орчуулга гэхэд л нэлээн өргөн хүрээтэй</w:t>
      </w:r>
      <w:r w:rsidR="00280922" w:rsidRPr="00741917">
        <w:rPr>
          <w:lang w:val="mn-MN"/>
        </w:rPr>
        <w:t xml:space="preserve"> том </w:t>
      </w:r>
      <w:r w:rsidR="00280922" w:rsidRPr="00741917">
        <w:rPr>
          <w:lang w:val="mn-MN"/>
        </w:rPr>
        <w:lastRenderedPageBreak/>
        <w:t>асуудал</w:t>
      </w:r>
      <w:r w:rsidR="00BC459E" w:rsidRPr="00741917">
        <w:rPr>
          <w:lang w:val="mn-MN"/>
        </w:rPr>
        <w:t xml:space="preserve"> байна</w:t>
      </w:r>
      <w:r w:rsidR="00280922" w:rsidRPr="00741917">
        <w:rPr>
          <w:lang w:val="mn-MN"/>
        </w:rPr>
        <w:t>. Одоогоор метафорын орчуулгад баримтлах тодорхой хувиргалын онол байхгүй. Метафор нь уран зохиолын амин сүнс бөгөөд жишээ нь монголын уран зохиолд бол өөрөө</w:t>
      </w:r>
      <w:r w:rsidR="00BC459E" w:rsidRPr="00741917">
        <w:rPr>
          <w:lang w:val="mn-MN"/>
        </w:rPr>
        <w:t xml:space="preserve"> ч сайн судлагдаагүй сэдэв билээ</w:t>
      </w:r>
      <w:r w:rsidR="00280922" w:rsidRPr="00741917">
        <w:rPr>
          <w:lang w:val="mn-MN"/>
        </w:rPr>
        <w:t xml:space="preserve">. </w:t>
      </w:r>
    </w:p>
    <w:p w:rsidR="00B95D36" w:rsidRPr="00741917" w:rsidRDefault="00280922" w:rsidP="00280922">
      <w:pPr>
        <w:rPr>
          <w:lang w:val="mn-MN"/>
        </w:rPr>
      </w:pPr>
      <w:r w:rsidRPr="00741917">
        <w:rPr>
          <w:lang w:val="mn-MN"/>
        </w:rPr>
        <w:t xml:space="preserve">     </w:t>
      </w:r>
      <w:r w:rsidR="003D15B4" w:rsidRPr="00741917">
        <w:rPr>
          <w:lang w:val="mn-MN"/>
        </w:rPr>
        <w:t xml:space="preserve">   </w:t>
      </w:r>
      <w:r w:rsidR="00A92E4E" w:rsidRPr="00741917">
        <w:rPr>
          <w:lang w:val="mn-MN"/>
        </w:rPr>
        <w:t>Бидний энд авч үзэж буй</w:t>
      </w:r>
      <w:r w:rsidRPr="00741917">
        <w:rPr>
          <w:lang w:val="mn-MN"/>
        </w:rPr>
        <w:t xml:space="preserve"> сэдэв нэг дэх </w:t>
      </w:r>
      <w:r w:rsidR="00BC5E75" w:rsidRPr="00741917">
        <w:rPr>
          <w:lang w:val="mn-MN"/>
        </w:rPr>
        <w:t>чиглэлд холбогдоно. Асуудлын зангилаа нь</w:t>
      </w:r>
      <w:r w:rsidRPr="00741917">
        <w:rPr>
          <w:lang w:val="mn-MN"/>
        </w:rPr>
        <w:t xml:space="preserve"> үндэстнүүдийн хэл, соёл, сэтгэлгээ х</w:t>
      </w:r>
      <w:r w:rsidR="00864FB9" w:rsidRPr="00741917">
        <w:rPr>
          <w:lang w:val="mn-MN"/>
        </w:rPr>
        <w:t>оорондын зөрөө ялг</w:t>
      </w:r>
      <w:r w:rsidR="00BC5E75" w:rsidRPr="00741917">
        <w:rPr>
          <w:lang w:val="mn-MN"/>
        </w:rPr>
        <w:t>аа буюу зөрчлийг</w:t>
      </w:r>
      <w:r w:rsidR="003975DB" w:rsidRPr="00741917">
        <w:rPr>
          <w:lang w:val="mn-MN"/>
        </w:rPr>
        <w:t xml:space="preserve"> орчуулгад хэрхэн харгалз</w:t>
      </w:r>
      <w:r w:rsidR="00BC5E75" w:rsidRPr="00741917">
        <w:rPr>
          <w:lang w:val="mn-MN"/>
        </w:rPr>
        <w:t>аж шийдэх вэ гэдэгт байна</w:t>
      </w:r>
      <w:r w:rsidRPr="00741917">
        <w:rPr>
          <w:lang w:val="mn-MN"/>
        </w:rPr>
        <w:t>. Ер нь орчуулга, тэр тусмаа уран зохиолын орчуулга бол байнга зөрчил шийдэх чиглэлээр явдаг гэж хэлж бол</w:t>
      </w:r>
      <w:r w:rsidR="009374CD" w:rsidRPr="00741917">
        <w:rPr>
          <w:lang w:val="mn-MN"/>
        </w:rPr>
        <w:t>но. Хувирган орчуулах арга</w:t>
      </w:r>
      <w:r w:rsidRPr="00741917">
        <w:rPr>
          <w:lang w:val="mn-MN"/>
        </w:rPr>
        <w:t xml:space="preserve"> буюу модификаци нь хэл, соёл, сэтгэлгээ хоорондын зөрөөг арилгаж, зөрчлийг шийдэх цорын ганц арга юм.</w:t>
      </w:r>
    </w:p>
    <w:p w:rsidR="00FB2ACC" w:rsidRPr="00741917" w:rsidRDefault="00363AA5" w:rsidP="00B95D36">
      <w:pPr>
        <w:rPr>
          <w:lang w:val="mn-MN"/>
        </w:rPr>
      </w:pPr>
      <w:r w:rsidRPr="00741917">
        <w:rPr>
          <w:lang w:val="mn-MN"/>
        </w:rPr>
        <w:t xml:space="preserve">     </w:t>
      </w:r>
      <w:r w:rsidR="003D15B4" w:rsidRPr="00741917">
        <w:rPr>
          <w:lang w:val="mn-MN"/>
        </w:rPr>
        <w:t xml:space="preserve">   </w:t>
      </w:r>
      <w:r w:rsidR="00EA54DD" w:rsidRPr="00741917">
        <w:rPr>
          <w:lang w:val="mn-MN"/>
        </w:rPr>
        <w:t>Иймд хувиргалын аргыг тойрсон</w:t>
      </w:r>
      <w:r w:rsidR="00F32ABB" w:rsidRPr="00741917">
        <w:rPr>
          <w:lang w:val="mn-MN"/>
        </w:rPr>
        <w:t xml:space="preserve"> асуудлыг</w:t>
      </w:r>
      <w:r w:rsidR="0015416F" w:rsidRPr="00741917">
        <w:rPr>
          <w:b/>
          <w:lang w:val="mn-MN"/>
        </w:rPr>
        <w:t xml:space="preserve"> </w:t>
      </w:r>
      <w:r w:rsidR="0015416F" w:rsidRPr="00741917">
        <w:rPr>
          <w:lang w:val="mn-MN"/>
        </w:rPr>
        <w:t>ямар үзлээр, ямар үзүүлэлтийн түвшинд ярихаас хамааран уг сэдэв</w:t>
      </w:r>
      <w:r w:rsidR="002D2025" w:rsidRPr="00741917">
        <w:rPr>
          <w:lang w:val="mn-MN"/>
        </w:rPr>
        <w:t xml:space="preserve"> нь</w:t>
      </w:r>
      <w:r w:rsidR="007A74DB" w:rsidRPr="00741917">
        <w:rPr>
          <w:lang w:val="mn-MN"/>
        </w:rPr>
        <w:t xml:space="preserve"> үндсэндээ орчуулгын</w:t>
      </w:r>
      <w:r w:rsidR="0015416F" w:rsidRPr="00741917">
        <w:rPr>
          <w:lang w:val="mn-MN"/>
        </w:rPr>
        <w:t xml:space="preserve"> практикт байнгын маргаантай</w:t>
      </w:r>
      <w:r w:rsidR="007A74DB" w:rsidRPr="00741917">
        <w:rPr>
          <w:lang w:val="mn-MN"/>
        </w:rPr>
        <w:t xml:space="preserve"> байдаг орчуулга ба түүний эх хоёрын дүйцлийн чанарын тухай ойлгол</w:t>
      </w:r>
      <w:r w:rsidR="0015416F" w:rsidRPr="00741917">
        <w:rPr>
          <w:lang w:val="mn-MN"/>
        </w:rPr>
        <w:t>тод нэг ёсны хариулт болох боломжтой</w:t>
      </w:r>
      <w:r w:rsidR="007A74DB" w:rsidRPr="00741917">
        <w:rPr>
          <w:lang w:val="mn-MN"/>
        </w:rPr>
        <w:t xml:space="preserve">. Тодруулж хэлбэл </w:t>
      </w:r>
      <w:r w:rsidR="00B73008" w:rsidRPr="00741917">
        <w:rPr>
          <w:lang w:val="mn-MN"/>
        </w:rPr>
        <w:t xml:space="preserve">уран зохиолын </w:t>
      </w:r>
      <w:r w:rsidR="007A74DB" w:rsidRPr="00741917">
        <w:rPr>
          <w:lang w:val="mn-MN"/>
        </w:rPr>
        <w:t>орчуулга анхдагч эхийн хэлбэр хэмжээг агуулгын бүх үзүүлэлттэй нь</w:t>
      </w:r>
      <w:r w:rsidR="007F42F4" w:rsidRPr="00741917">
        <w:rPr>
          <w:lang w:val="mn-MN"/>
        </w:rPr>
        <w:t xml:space="preserve"> цуг</w:t>
      </w:r>
      <w:r w:rsidR="007A74DB" w:rsidRPr="00741917">
        <w:rPr>
          <w:lang w:val="mn-MN"/>
        </w:rPr>
        <w:t xml:space="preserve"> ягштал баримтлах, эсвэл </w:t>
      </w:r>
      <w:r w:rsidR="00263D5C" w:rsidRPr="00741917">
        <w:rPr>
          <w:lang w:val="mn-MN"/>
        </w:rPr>
        <w:t xml:space="preserve">анхдагч эхийн зохиомжийн шугам үлдээд бусад нь танигдахгүй болтлоо өөрчлөгдөх </w:t>
      </w:r>
      <w:r w:rsidR="00263D5C" w:rsidRPr="00741917">
        <w:t>(</w:t>
      </w:r>
      <w:r w:rsidR="00263D5C" w:rsidRPr="00741917">
        <w:rPr>
          <w:lang w:val="mn-MN"/>
        </w:rPr>
        <w:t>“Алтан загасны үлгэр”-ийн орчуулга шиг</w:t>
      </w:r>
      <w:r w:rsidR="00263D5C" w:rsidRPr="00741917">
        <w:t>)</w:t>
      </w:r>
      <w:r w:rsidR="00263D5C" w:rsidRPr="00741917">
        <w:rPr>
          <w:lang w:val="mn-MN"/>
        </w:rPr>
        <w:t xml:space="preserve"> </w:t>
      </w:r>
      <w:r w:rsidR="00952169" w:rsidRPr="00741917">
        <w:rPr>
          <w:lang w:val="mn-MN"/>
        </w:rPr>
        <w:t xml:space="preserve">гэсэн </w:t>
      </w:r>
      <w:r w:rsidR="00263D5C" w:rsidRPr="00741917">
        <w:rPr>
          <w:lang w:val="mn-MN"/>
        </w:rPr>
        <w:t>хоёр хязгаарын тухай асуудал юм.</w:t>
      </w:r>
      <w:r w:rsidR="003E6E2B" w:rsidRPr="00741917">
        <w:rPr>
          <w:lang w:val="mn-MN"/>
        </w:rPr>
        <w:t xml:space="preserve"> Мэдээж алтан дундчийг барих, эхий нь эцээхгүй тугалы нь тураахгүй гэсэн гурав дахь замыг их</w:t>
      </w:r>
      <w:r w:rsidR="0005677E" w:rsidRPr="00741917">
        <w:rPr>
          <w:lang w:val="mn-MN"/>
        </w:rPr>
        <w:t>эд</w:t>
      </w:r>
      <w:r w:rsidR="003E6E2B" w:rsidRPr="00741917">
        <w:rPr>
          <w:lang w:val="mn-MN"/>
        </w:rPr>
        <w:t xml:space="preserve"> эрхэмлэн үздэг, гэвч энэ зам тэр бүр зөв шийдэлд хүргэдэггүй.</w:t>
      </w:r>
      <w:r w:rsidR="00B73008" w:rsidRPr="00741917">
        <w:rPr>
          <w:lang w:val="mn-MN"/>
        </w:rPr>
        <w:t xml:space="preserve"> Шийдэлд хүргэдэггүй</w:t>
      </w:r>
      <w:r w:rsidR="00DF4C9C" w:rsidRPr="00741917">
        <w:rPr>
          <w:lang w:val="mn-MN"/>
        </w:rPr>
        <w:t xml:space="preserve"> шалтгаан нь ихэнх т</w:t>
      </w:r>
      <w:r w:rsidR="00271A31" w:rsidRPr="00741917">
        <w:rPr>
          <w:lang w:val="mn-MN"/>
        </w:rPr>
        <w:t>охиолдолд зөвхөн</w:t>
      </w:r>
      <w:r w:rsidR="00DF4C9C" w:rsidRPr="00741917">
        <w:rPr>
          <w:lang w:val="mn-MN"/>
        </w:rPr>
        <w:t xml:space="preserve"> </w:t>
      </w:r>
      <w:r w:rsidR="00B73008" w:rsidRPr="00741917">
        <w:rPr>
          <w:lang w:val="mn-MN"/>
        </w:rPr>
        <w:t>хэлний</w:t>
      </w:r>
      <w:r w:rsidR="00271A31" w:rsidRPr="00741917">
        <w:rPr>
          <w:lang w:val="mn-MN"/>
        </w:rPr>
        <w:t>хээ</w:t>
      </w:r>
      <w:r w:rsidR="00B73008" w:rsidRPr="00741917">
        <w:rPr>
          <w:lang w:val="mn-MN"/>
        </w:rPr>
        <w:t xml:space="preserve"> хувиргалын хүчин зүйлсийг давуутай харгалзаж үзээд харин </w:t>
      </w:r>
      <w:r w:rsidR="00DF4C9C" w:rsidRPr="00741917">
        <w:rPr>
          <w:lang w:val="mn-MN"/>
        </w:rPr>
        <w:t>соёл-сэтгэлгээний хүчин зүйлс</w:t>
      </w:r>
      <w:r w:rsidR="00224BC7" w:rsidRPr="00741917">
        <w:rPr>
          <w:lang w:val="mn-MN"/>
        </w:rPr>
        <w:t>ийн хувиргалтыг</w:t>
      </w:r>
      <w:r w:rsidR="00B73008" w:rsidRPr="00741917">
        <w:rPr>
          <w:lang w:val="mn-MN"/>
        </w:rPr>
        <w:t xml:space="preserve"> дутуу анхаардагт</w:t>
      </w:r>
      <w:r w:rsidR="00DF4C9C" w:rsidRPr="00741917">
        <w:rPr>
          <w:lang w:val="mn-MN"/>
        </w:rPr>
        <w:t xml:space="preserve"> байдаг </w:t>
      </w:r>
      <w:r w:rsidR="00C252F9" w:rsidRPr="00741917">
        <w:rPr>
          <w:lang w:val="mn-MN"/>
        </w:rPr>
        <w:t>шиг бололтой</w:t>
      </w:r>
      <w:r w:rsidR="007B1B0E" w:rsidRPr="00741917">
        <w:rPr>
          <w:lang w:val="mn-MN"/>
        </w:rPr>
        <w:t xml:space="preserve">. </w:t>
      </w:r>
      <w:r w:rsidR="00DF4C9C" w:rsidRPr="00741917">
        <w:rPr>
          <w:lang w:val="mn-MN"/>
        </w:rPr>
        <w:t xml:space="preserve">Өөр бас нэг шалтгаан байдаг нь эхийн үүргийн </w:t>
      </w:r>
      <w:r w:rsidR="00B73008" w:rsidRPr="00741917">
        <w:rPr>
          <w:lang w:val="mn-MN"/>
        </w:rPr>
        <w:t xml:space="preserve">хүрээний </w:t>
      </w:r>
      <w:r w:rsidR="00DF4C9C" w:rsidRPr="00741917">
        <w:rPr>
          <w:lang w:val="mn-MN"/>
        </w:rPr>
        <w:t>хүчин зүйлс гэж хэлж бол</w:t>
      </w:r>
      <w:r w:rsidR="00B73008" w:rsidRPr="00741917">
        <w:rPr>
          <w:lang w:val="mn-MN"/>
        </w:rPr>
        <w:t>но. Э</w:t>
      </w:r>
      <w:r w:rsidR="00883B4E" w:rsidRPr="00741917">
        <w:rPr>
          <w:lang w:val="mn-MN"/>
        </w:rPr>
        <w:t>хийн үүргийн тухай</w:t>
      </w:r>
      <w:r w:rsidR="00DF4C9C" w:rsidRPr="00741917">
        <w:rPr>
          <w:lang w:val="mn-MN"/>
        </w:rPr>
        <w:t xml:space="preserve"> ярихдаа бид зөвхөн найруулгын хүрээний</w:t>
      </w:r>
      <w:r w:rsidR="00883B4E" w:rsidRPr="00741917">
        <w:rPr>
          <w:lang w:val="mn-MN"/>
        </w:rPr>
        <w:t xml:space="preserve"> асуудал руу анхаараад эхэд холбогдох бусад олон асуудлыг орхигдуулдаг гэмтэй. Жишээ нь, оноосон нэрийн орчуулга, үндэсний онцлог үгсийн орчуулга, ш</w:t>
      </w:r>
      <w:r w:rsidR="000414CF" w:rsidRPr="00741917">
        <w:rPr>
          <w:lang w:val="mn-MN"/>
        </w:rPr>
        <w:t>ашин, зан үйлтэй холбоотой нэрийн</w:t>
      </w:r>
      <w:r w:rsidR="00883B4E" w:rsidRPr="00741917">
        <w:rPr>
          <w:lang w:val="mn-MN"/>
        </w:rPr>
        <w:t xml:space="preserve"> орчуулга зэрэг үүргээрээ зайлшгүй орчуулагдах, өөрөөр хэлбэл тухайн э</w:t>
      </w:r>
      <w:r w:rsidR="0034200D" w:rsidRPr="00741917">
        <w:rPr>
          <w:lang w:val="mn-MN"/>
        </w:rPr>
        <w:t>хийн мөн чанарыг илэрхийлэгч</w:t>
      </w:r>
      <w:r w:rsidR="00883B4E" w:rsidRPr="00741917">
        <w:rPr>
          <w:lang w:val="mn-MN"/>
        </w:rPr>
        <w:t xml:space="preserve"> элемент болдог зүйлс</w:t>
      </w:r>
      <w:r w:rsidR="00B73008" w:rsidRPr="00741917">
        <w:rPr>
          <w:lang w:val="mn-MN"/>
        </w:rPr>
        <w:t>ийг тэр бүр харгалзан тооцоолж үздэггүй талтай</w:t>
      </w:r>
      <w:r w:rsidR="00883B4E" w:rsidRPr="00741917">
        <w:rPr>
          <w:lang w:val="mn-MN"/>
        </w:rPr>
        <w:t>.</w:t>
      </w:r>
      <w:r w:rsidR="00DF4C9C" w:rsidRPr="00741917">
        <w:rPr>
          <w:lang w:val="mn-MN"/>
        </w:rPr>
        <w:t xml:space="preserve"> </w:t>
      </w:r>
      <w:r w:rsidR="000B2580" w:rsidRPr="00741917">
        <w:rPr>
          <w:lang w:val="mn-MN"/>
        </w:rPr>
        <w:t>Үүргийн дагуу</w:t>
      </w:r>
      <w:r w:rsidR="00884894" w:rsidRPr="00741917">
        <w:rPr>
          <w:lang w:val="mn-MN"/>
        </w:rPr>
        <w:t xml:space="preserve"> гүйцэтгэх</w:t>
      </w:r>
      <w:r w:rsidR="000B2580" w:rsidRPr="00741917">
        <w:rPr>
          <w:lang w:val="mn-MN"/>
        </w:rPr>
        <w:t xml:space="preserve"> орчуулга нь өөрөө орчуулах, эс орчуулах хоёр шийдлийг зэрэг тавьж явдаг онцлогтой. Жишээ нь,</w:t>
      </w:r>
      <w:r w:rsidR="00D27791" w:rsidRPr="00741917">
        <w:rPr>
          <w:lang w:val="mn-MN"/>
        </w:rPr>
        <w:t xml:space="preserve"> зөвлөлт засгийн үед М.Горбачёвын хэрэглэсэн</w:t>
      </w:r>
      <w:r w:rsidR="000B2580" w:rsidRPr="00741917">
        <w:rPr>
          <w:lang w:val="mn-MN"/>
        </w:rPr>
        <w:t xml:space="preserve"> “перестройка” гэдэг үгийг </w:t>
      </w:r>
      <w:r w:rsidR="00884894" w:rsidRPr="00741917">
        <w:rPr>
          <w:lang w:val="mn-MN"/>
        </w:rPr>
        <w:t xml:space="preserve">тухайн үед нийгмийн ухамсарт бүрдүүлсэн концептийн үүргээр нь </w:t>
      </w:r>
      <w:r w:rsidR="000B2580" w:rsidRPr="00741917">
        <w:rPr>
          <w:lang w:val="mn-MN"/>
        </w:rPr>
        <w:t xml:space="preserve">дэлхийн олон хэлэнд ихэнх тохиолдолд орчуулахгүйгээр </w:t>
      </w:r>
      <w:r w:rsidR="000B6384" w:rsidRPr="00741917">
        <w:rPr>
          <w:lang w:val="mn-MN"/>
        </w:rPr>
        <w:t>хэрэглэж байсан баримт</w:t>
      </w:r>
      <w:r w:rsidR="00082759" w:rsidRPr="00741917">
        <w:rPr>
          <w:lang w:val="mn-MN"/>
        </w:rPr>
        <w:t xml:space="preserve"> </w:t>
      </w:r>
      <w:r w:rsidR="00FE0C10" w:rsidRPr="00741917">
        <w:rPr>
          <w:lang w:val="mn-MN"/>
        </w:rPr>
        <w:t xml:space="preserve">бол </w:t>
      </w:r>
      <w:r w:rsidR="00082759" w:rsidRPr="00741917">
        <w:rPr>
          <w:lang w:val="mn-MN"/>
        </w:rPr>
        <w:t>хоёр дахь аргын нэг сонин жишээ юм</w:t>
      </w:r>
      <w:r w:rsidR="000B2580" w:rsidRPr="00741917">
        <w:rPr>
          <w:lang w:val="mn-MN"/>
        </w:rPr>
        <w:t>.</w:t>
      </w:r>
      <w:r w:rsidRPr="00741917">
        <w:rPr>
          <w:lang w:val="mn-MN"/>
        </w:rPr>
        <w:t xml:space="preserve"> </w:t>
      </w:r>
    </w:p>
    <w:p w:rsidR="00797DA4" w:rsidRPr="00741917" w:rsidRDefault="000414CF" w:rsidP="00B95D36">
      <w:pPr>
        <w:rPr>
          <w:lang w:val="mn-MN"/>
        </w:rPr>
      </w:pPr>
      <w:r w:rsidRPr="00741917">
        <w:rPr>
          <w:lang w:val="mn-MN"/>
        </w:rPr>
        <w:t xml:space="preserve">     </w:t>
      </w:r>
      <w:r w:rsidR="003D15B4" w:rsidRPr="00741917">
        <w:rPr>
          <w:lang w:val="mn-MN"/>
        </w:rPr>
        <w:t xml:space="preserve">   </w:t>
      </w:r>
      <w:r w:rsidR="00CE0F53" w:rsidRPr="00741917">
        <w:rPr>
          <w:lang w:val="mn-MN"/>
        </w:rPr>
        <w:t>Моди</w:t>
      </w:r>
      <w:r w:rsidR="00CD1E9A" w:rsidRPr="00741917">
        <w:rPr>
          <w:lang w:val="mn-MN"/>
        </w:rPr>
        <w:t>фикаци</w:t>
      </w:r>
      <w:r w:rsidR="00601DF3" w:rsidRPr="00741917">
        <w:rPr>
          <w:lang w:val="mn-MN"/>
        </w:rPr>
        <w:t xml:space="preserve"> </w:t>
      </w:r>
      <w:r w:rsidR="00CD1E9A" w:rsidRPr="00741917">
        <w:t>(</w:t>
      </w:r>
      <w:r w:rsidR="00601DF3" w:rsidRPr="00741917">
        <w:t>modification</w:t>
      </w:r>
      <w:r w:rsidR="00CD1E9A" w:rsidRPr="00741917">
        <w:t>)</w:t>
      </w:r>
      <w:r w:rsidR="00601DF3" w:rsidRPr="00741917">
        <w:t xml:space="preserve"> </w:t>
      </w:r>
      <w:r w:rsidR="00601DF3" w:rsidRPr="00741917">
        <w:rPr>
          <w:lang w:val="mn-MN"/>
        </w:rPr>
        <w:t xml:space="preserve">хэмээх </w:t>
      </w:r>
      <w:r w:rsidR="00CD1E9A" w:rsidRPr="00741917">
        <w:rPr>
          <w:lang w:val="mn-MN"/>
        </w:rPr>
        <w:t>ухагдахууны</w:t>
      </w:r>
      <w:r w:rsidR="007A2E4B" w:rsidRPr="00741917">
        <w:rPr>
          <w:lang w:val="mn-MN"/>
        </w:rPr>
        <w:t xml:space="preserve"> энд авч</w:t>
      </w:r>
      <w:r w:rsidR="00601DF3" w:rsidRPr="00741917">
        <w:rPr>
          <w:lang w:val="mn-MN"/>
        </w:rPr>
        <w:t xml:space="preserve"> хэрэглэж буй толь бичгийн утга нь “юмс үзэгдлийн мөн чанарыг үл алдагдуулан </w:t>
      </w:r>
      <w:r w:rsidR="00160472" w:rsidRPr="00741917">
        <w:rPr>
          <w:lang w:val="mn-MN"/>
        </w:rPr>
        <w:t>дүр төрхийг өөрчлөх</w:t>
      </w:r>
      <w:r w:rsidR="00601DF3" w:rsidRPr="00741917">
        <w:rPr>
          <w:lang w:val="mn-MN"/>
        </w:rPr>
        <w:t>”</w:t>
      </w:r>
      <w:r w:rsidR="00160472" w:rsidRPr="00741917">
        <w:rPr>
          <w:lang w:val="mn-MN"/>
        </w:rPr>
        <w:t xml:space="preserve"> гэдэгт хамаарна. Асуудлын мөн чанар нь соёл</w:t>
      </w:r>
      <w:r w:rsidR="00332487" w:rsidRPr="00741917">
        <w:rPr>
          <w:lang w:val="mn-MN"/>
        </w:rPr>
        <w:t>-сэтгэлгээний зөрчлийн шийдэл</w:t>
      </w:r>
      <w:r w:rsidR="00160472" w:rsidRPr="00741917">
        <w:rPr>
          <w:lang w:val="mn-MN"/>
        </w:rPr>
        <w:t xml:space="preserve"> хэлнийхээс дутуугүй чухал </w:t>
      </w:r>
      <w:r w:rsidR="003260A3" w:rsidRPr="00741917">
        <w:rPr>
          <w:lang w:val="mn-MN"/>
        </w:rPr>
        <w:t>гэдэгт байгаа юм. Ер нь ийм зөрчлийг арилгах гэх юмуу зөрөөг гаргах ажил хэд хэдэн түвшинд явж байдаг байна. Эдгээрээс хамгийн чухал нь явж явж соёл хоорондын, үүни</w:t>
      </w:r>
      <w:r w:rsidR="00802487" w:rsidRPr="00741917">
        <w:rPr>
          <w:lang w:val="mn-MN"/>
        </w:rPr>
        <w:t>йгээ дагаад үндэсний менталитет буюу</w:t>
      </w:r>
      <w:r w:rsidR="003260A3" w:rsidRPr="00741917">
        <w:rPr>
          <w:lang w:val="mn-MN"/>
        </w:rPr>
        <w:t xml:space="preserve"> сэтгэлгээ хоорондын зөрөөг гар</w:t>
      </w:r>
      <w:r w:rsidR="00B31E8A" w:rsidRPr="00741917">
        <w:rPr>
          <w:lang w:val="mn-MN"/>
        </w:rPr>
        <w:t>гах асуудал байдаг</w:t>
      </w:r>
      <w:r w:rsidR="003260A3" w:rsidRPr="00741917">
        <w:rPr>
          <w:lang w:val="mn-MN"/>
        </w:rPr>
        <w:t>. Үүнийг аль хэр гүйцэд сайн гаргаж чадсан бэ гэдгээс хамаарч уран зохиолын ор</w:t>
      </w:r>
      <w:r w:rsidR="00CD1068" w:rsidRPr="00741917">
        <w:rPr>
          <w:lang w:val="mn-MN"/>
        </w:rPr>
        <w:t>чуулгын чанар үнэлэгдэнэ</w:t>
      </w:r>
      <w:r w:rsidR="003260A3" w:rsidRPr="00741917">
        <w:rPr>
          <w:lang w:val="mn-MN"/>
        </w:rPr>
        <w:t>. Муу гаргах тусам муу орчуулга болно.</w:t>
      </w:r>
      <w:r w:rsidR="00F350AB" w:rsidRPr="00741917">
        <w:rPr>
          <w:lang w:val="mn-MN"/>
        </w:rPr>
        <w:t xml:space="preserve"> Энэ чиглэлийн зөрөө, зөрчил нь хэл ба хэлэхүйн хоорондын зөрчил, хэлбэр ба агуулгын хоорондын зөрчлөөс илүү чухал шийдэл шаарддаг болохыг “Алтан загасны үлгэр”-ийн орчуулга харуулдаг.</w:t>
      </w:r>
      <w:r w:rsidR="003260A3" w:rsidRPr="00741917">
        <w:rPr>
          <w:lang w:val="mn-MN"/>
        </w:rPr>
        <w:t xml:space="preserve"> </w:t>
      </w:r>
      <w:r w:rsidR="00802487" w:rsidRPr="00741917">
        <w:rPr>
          <w:lang w:val="mn-MN"/>
        </w:rPr>
        <w:t xml:space="preserve">Тэгэхлээр анхдагч эх ба түүний орчуулга хоёрын хоорондын дүйцэх түвшний асуудлыг тухайн эхийн найруулгын үүргээс шалтгаалан өөр өөр хэмжээсүүдээр, эсвэл өөр өөр эрэмбээр авч үзүүштэй гэсэн санаа </w:t>
      </w:r>
      <w:r w:rsidR="00031CB6" w:rsidRPr="00741917">
        <w:rPr>
          <w:lang w:val="mn-MN"/>
        </w:rPr>
        <w:t xml:space="preserve">хэлмээр санагдаж байгаа юм. Тухайлбал, </w:t>
      </w:r>
      <w:r w:rsidR="00031CB6" w:rsidRPr="00741917">
        <w:rPr>
          <w:lang w:val="mn-MN"/>
        </w:rPr>
        <w:lastRenderedPageBreak/>
        <w:t>уран зохиолын, түүний дотроос яруу найргийн эхийн тухайд гол үүрэг бол хэлний яруу төгөлдөр чанар, зохиолын уран чанар. Тэгвэл эхийн дүйцлийн түвшинд тавигдах анхдагч шаардлага бол мэдээж эхийн орчуулга дахь ерөнхий найруулгын гоо зүй болж таарна. Эхийн ерөнхий найруулгын гоо зүй ямагт зохиолчийн гоо зүй</w:t>
      </w:r>
      <w:r w:rsidR="009B5156" w:rsidRPr="00741917">
        <w:rPr>
          <w:lang w:val="mn-MN"/>
        </w:rPr>
        <w:t>н</w:t>
      </w:r>
      <w:r w:rsidR="00031CB6" w:rsidRPr="00741917">
        <w:rPr>
          <w:lang w:val="mn-MN"/>
        </w:rPr>
        <w:t xml:space="preserve"> үзэл байдаг. Зохиолчийн гоо зүйн үзлийг хадгалах </w:t>
      </w:r>
      <w:r w:rsidR="00074229" w:rsidRPr="00741917">
        <w:rPr>
          <w:lang w:val="mn-MN"/>
        </w:rPr>
        <w:t>хэрэгцээ шаардлагын үүднээс хэлний өөр бусад түвшний зарим үзүүлэлт эх зохиолоосоо гажиж ч мэднэ. Мэдээж бүх түвшиндээ яв цав бууж чадсан бол яриа юу байхав. Хяслантай нь гоо зүйн үнэлэмжийг анхдагч шаардлага болгож буй орчуулгад тийм боломж туйлын хомс билээ. Учир нь хэл хэлэнд, өөр хэл соёл бүхий үндэстэн бүрт гоо зүйн үнэлэмж, таашаал өөр өөрийн өнгө төрхтэй. Тэр өнгө төрхөд нь идээшүүлээгүй орчуулга анхдагч эхийн уран чанарыг алдагдуулсан байдаг.</w:t>
      </w:r>
      <w:r w:rsidR="00797DA4" w:rsidRPr="00741917">
        <w:rPr>
          <w:lang w:val="mn-MN"/>
        </w:rPr>
        <w:t xml:space="preserve"> Ухаа нь, сайхан зохиол байвч орчуулга нь сайхан болоогүй л гэсэн үг. </w:t>
      </w:r>
    </w:p>
    <w:p w:rsidR="000414CF" w:rsidRPr="00741917" w:rsidRDefault="00797DA4" w:rsidP="00B95D36">
      <w:pPr>
        <w:rPr>
          <w:lang w:val="mn-MN"/>
        </w:rPr>
      </w:pPr>
      <w:r w:rsidRPr="00741917">
        <w:rPr>
          <w:lang w:val="mn-MN"/>
        </w:rPr>
        <w:t xml:space="preserve">     </w:t>
      </w:r>
      <w:r w:rsidR="003D15B4" w:rsidRPr="00741917">
        <w:rPr>
          <w:lang w:val="mn-MN"/>
        </w:rPr>
        <w:t xml:space="preserve">   </w:t>
      </w:r>
      <w:r w:rsidRPr="00741917">
        <w:rPr>
          <w:lang w:val="mn-MN"/>
        </w:rPr>
        <w:t>Уран зохиолын эхийн гоо зүйн үүргийг алдагдуулахгүй орчуулах гэдгийн цаана хэ</w:t>
      </w:r>
      <w:r w:rsidR="003D6AB4" w:rsidRPr="00741917">
        <w:rPr>
          <w:lang w:val="mn-MN"/>
        </w:rPr>
        <w:t>зээ ямагт дагалдаж байдаг нэг а</w:t>
      </w:r>
      <w:r w:rsidRPr="00741917">
        <w:rPr>
          <w:lang w:val="mn-MN"/>
        </w:rPr>
        <w:t>юул</w:t>
      </w:r>
      <w:r w:rsidR="007B1B0E" w:rsidRPr="00741917">
        <w:rPr>
          <w:lang w:val="mn-MN"/>
        </w:rPr>
        <w:t xml:space="preserve"> бий.</w:t>
      </w:r>
      <w:r w:rsidR="00087849" w:rsidRPr="00741917">
        <w:rPr>
          <w:lang w:val="mn-MN"/>
        </w:rPr>
        <w:t xml:space="preserve"> Энэ бол хэт зоргоороо орчуулах явдал юм </w:t>
      </w:r>
      <w:r w:rsidRPr="00741917">
        <w:t>(</w:t>
      </w:r>
      <w:r w:rsidR="007B1B0E" w:rsidRPr="00741917">
        <w:rPr>
          <w:lang w:val="mn-MN"/>
        </w:rPr>
        <w:t>оросоор “</w:t>
      </w:r>
      <w:r w:rsidRPr="00741917">
        <w:rPr>
          <w:lang w:val="mn-MN"/>
        </w:rPr>
        <w:t>вольный перевод</w:t>
      </w:r>
      <w:r w:rsidR="007B1B0E" w:rsidRPr="00741917">
        <w:rPr>
          <w:lang w:val="mn-MN"/>
        </w:rPr>
        <w:t>” гэж хэлдэг</w:t>
      </w:r>
      <w:r w:rsidR="007B1B0E" w:rsidRPr="00741917">
        <w:t>)</w:t>
      </w:r>
      <w:r w:rsidR="007B1B0E" w:rsidRPr="00741917">
        <w:rPr>
          <w:lang w:val="mn-MN"/>
        </w:rPr>
        <w:t>.</w:t>
      </w:r>
      <w:r w:rsidR="003D6AB4" w:rsidRPr="00741917">
        <w:rPr>
          <w:lang w:val="mn-MN"/>
        </w:rPr>
        <w:t xml:space="preserve"> Ялангуяа монгол зохиолчдын бүтээлүүдээс гадаад хэл рүү орчуулсан орчуулгуудын тухайд энэ талын алдаа мадаг тун их болов уу гэж бодогддог. Бид өмнө нь Явуухулангийн шүлгүүдийг орос хэл рүү орчуулсан байдалд дүн шинжилгээ хийж ярьж байсан зүйлс бий. Саяхан Нацагдоржийн “Миний нутаг” шүлгийн</w:t>
      </w:r>
      <w:r w:rsidR="00087849" w:rsidRPr="00741917">
        <w:rPr>
          <w:lang w:val="mn-MN"/>
        </w:rPr>
        <w:t xml:space="preserve"> орос орчуулгын талаар нэгэнтээ</w:t>
      </w:r>
      <w:r w:rsidR="003D6AB4" w:rsidRPr="00741917">
        <w:rPr>
          <w:lang w:val="mn-MN"/>
        </w:rPr>
        <w:t xml:space="preserve"> </w:t>
      </w:r>
      <w:r w:rsidR="00087849" w:rsidRPr="00741917">
        <w:rPr>
          <w:lang w:val="mn-MN"/>
        </w:rPr>
        <w:t>бас дурьдсан</w:t>
      </w:r>
      <w:r w:rsidR="00A02437" w:rsidRPr="00741917">
        <w:rPr>
          <w:lang w:val="mn-MN"/>
        </w:rPr>
        <w:t>.</w:t>
      </w:r>
      <w:r w:rsidR="00F4723B" w:rsidRPr="00741917">
        <w:rPr>
          <w:lang w:val="mn-MN"/>
        </w:rPr>
        <w:t xml:space="preserve"> “Миний нутаг” шүлгийг орос хэлэнд орчуулсан 4 хувилбар байх юм билээ. Үүнээс хамгийн их дэлгэрсэн нь С.Болотины орчуулга. Олон газар магтуулж сайшаагдсан, дунд сургуулийн сурах бичигт орсон орчуулга.</w:t>
      </w:r>
      <w:r w:rsidR="001B7674" w:rsidRPr="00741917">
        <w:rPr>
          <w:lang w:val="mn-MN"/>
        </w:rPr>
        <w:t xml:space="preserve"> Энэ орчуулгад</w:t>
      </w:r>
      <w:r w:rsidR="0063391B" w:rsidRPr="00741917">
        <w:rPr>
          <w:lang w:val="mn-MN"/>
        </w:rPr>
        <w:t xml:space="preserve"> Нацагдоржийнход байдаггүй олон </w:t>
      </w:r>
      <w:r w:rsidR="001B7674" w:rsidRPr="00741917">
        <w:rPr>
          <w:lang w:val="mn-MN"/>
        </w:rPr>
        <w:t xml:space="preserve">дүр </w:t>
      </w:r>
      <w:r w:rsidR="0063391B" w:rsidRPr="00741917">
        <w:rPr>
          <w:lang w:val="mn-MN"/>
        </w:rPr>
        <w:t>дүрслэл</w:t>
      </w:r>
      <w:r w:rsidR="001B7674" w:rsidRPr="00741917">
        <w:rPr>
          <w:lang w:val="mn-MN"/>
        </w:rPr>
        <w:t>ийг</w:t>
      </w:r>
      <w:r w:rsidR="0063391B" w:rsidRPr="00741917">
        <w:rPr>
          <w:lang w:val="mn-MN"/>
        </w:rPr>
        <w:t xml:space="preserve"> са</w:t>
      </w:r>
      <w:r w:rsidR="001B7674" w:rsidRPr="00741917">
        <w:rPr>
          <w:lang w:val="mn-MN"/>
        </w:rPr>
        <w:t>наанаасаа нэмсэн байдаг</w:t>
      </w:r>
      <w:r w:rsidR="0063391B" w:rsidRPr="00741917">
        <w:rPr>
          <w:lang w:val="mn-MN"/>
        </w:rPr>
        <w:t xml:space="preserve">: </w:t>
      </w:r>
      <w:r w:rsidR="0063391B" w:rsidRPr="00741917">
        <w:rPr>
          <w:i/>
          <w:lang w:val="mn-MN"/>
        </w:rPr>
        <w:t xml:space="preserve">“Степями караван идёт из дальных стран” </w:t>
      </w:r>
      <w:r w:rsidR="0063391B" w:rsidRPr="00741917">
        <w:rPr>
          <w:i/>
        </w:rPr>
        <w:t>(</w:t>
      </w:r>
      <w:r w:rsidR="0063391B" w:rsidRPr="00741917">
        <w:rPr>
          <w:i/>
          <w:lang w:val="mn-MN"/>
        </w:rPr>
        <w:t>Алс холын орноос тал нутгаар жингийн цуваа айсуй</w:t>
      </w:r>
      <w:r w:rsidR="0063391B" w:rsidRPr="00741917">
        <w:rPr>
          <w:i/>
        </w:rPr>
        <w:t>);</w:t>
      </w:r>
      <w:r w:rsidR="0063391B" w:rsidRPr="00741917">
        <w:rPr>
          <w:i/>
          <w:lang w:val="mn-MN"/>
        </w:rPr>
        <w:t xml:space="preserve"> “О рудниках молва идёт в горах” </w:t>
      </w:r>
      <w:r w:rsidR="0063391B" w:rsidRPr="00741917">
        <w:rPr>
          <w:i/>
        </w:rPr>
        <w:t>(</w:t>
      </w:r>
      <w:r w:rsidR="0063391B" w:rsidRPr="00741917">
        <w:rPr>
          <w:i/>
          <w:lang w:val="mn-MN"/>
        </w:rPr>
        <w:t>Уулс дамнан хүдрийн уурхайнуудын тухай ярьж байна</w:t>
      </w:r>
      <w:r w:rsidR="0063391B" w:rsidRPr="00741917">
        <w:rPr>
          <w:i/>
        </w:rPr>
        <w:t>)</w:t>
      </w:r>
      <w:r w:rsidR="0063391B" w:rsidRPr="00741917">
        <w:rPr>
          <w:i/>
          <w:lang w:val="mn-MN"/>
        </w:rPr>
        <w:t xml:space="preserve">; “Распахивать легко у нас поля” </w:t>
      </w:r>
      <w:r w:rsidR="0063391B" w:rsidRPr="00741917">
        <w:rPr>
          <w:i/>
        </w:rPr>
        <w:t>(</w:t>
      </w:r>
      <w:r w:rsidR="0063391B" w:rsidRPr="00741917">
        <w:rPr>
          <w:i/>
          <w:lang w:val="mn-MN"/>
        </w:rPr>
        <w:t>Манай тариан талбайг хагалахад амархан</w:t>
      </w:r>
      <w:r w:rsidR="0063391B" w:rsidRPr="00741917">
        <w:rPr>
          <w:i/>
        </w:rPr>
        <w:t>)</w:t>
      </w:r>
      <w:r w:rsidR="00DD0011" w:rsidRPr="00741917">
        <w:rPr>
          <w:i/>
          <w:lang w:val="mn-MN"/>
        </w:rPr>
        <w:t xml:space="preserve"> г.м. </w:t>
      </w:r>
      <w:r w:rsidR="00BC5E75" w:rsidRPr="00741917">
        <w:rPr>
          <w:lang w:val="mn-MN"/>
        </w:rPr>
        <w:t>Гэтэл бас</w:t>
      </w:r>
      <w:r w:rsidR="0092690C" w:rsidRPr="00741917">
        <w:rPr>
          <w:lang w:val="mn-MN"/>
        </w:rPr>
        <w:t xml:space="preserve"> анхдагч эхээс гажсан,</w:t>
      </w:r>
      <w:r w:rsidR="00BC5E75" w:rsidRPr="00741917">
        <w:rPr>
          <w:lang w:val="mn-MN"/>
        </w:rPr>
        <w:t xml:space="preserve"> тийм ч таатай биш</w:t>
      </w:r>
      <w:r w:rsidR="00DD0011" w:rsidRPr="00741917">
        <w:rPr>
          <w:lang w:val="mn-MN"/>
        </w:rPr>
        <w:t xml:space="preserve"> дүр дүрслэл бүхий орчуулга ч байна: </w:t>
      </w:r>
      <w:r w:rsidR="00DD0011" w:rsidRPr="00741917">
        <w:rPr>
          <w:i/>
          <w:lang w:val="mn-MN"/>
        </w:rPr>
        <w:t xml:space="preserve">“Кругом в горах покоится почивших предков прах”. </w:t>
      </w:r>
      <w:r w:rsidR="007D4640" w:rsidRPr="00741917">
        <w:rPr>
          <w:lang w:val="mn-MN"/>
        </w:rPr>
        <w:t>Энэ нь</w:t>
      </w:r>
      <w:r w:rsidR="00DD0011" w:rsidRPr="00741917">
        <w:rPr>
          <w:lang w:val="mn-MN"/>
        </w:rPr>
        <w:t xml:space="preserve"> </w:t>
      </w:r>
      <w:r w:rsidR="00DD0011" w:rsidRPr="00741917">
        <w:rPr>
          <w:i/>
          <w:lang w:val="mn-MN"/>
        </w:rPr>
        <w:t xml:space="preserve">“Өлгий сайхан ууланд өвгөдийг тавьсан газар” </w:t>
      </w:r>
      <w:r w:rsidR="00E20719" w:rsidRPr="00741917">
        <w:rPr>
          <w:lang w:val="mn-MN"/>
        </w:rPr>
        <w:t>гэж</w:t>
      </w:r>
      <w:r w:rsidR="00780978" w:rsidRPr="00741917">
        <w:rPr>
          <w:lang w:val="mn-MN"/>
        </w:rPr>
        <w:t xml:space="preserve"> эх нутгийн</w:t>
      </w:r>
      <w:r w:rsidR="00E20719" w:rsidRPr="00741917">
        <w:rPr>
          <w:lang w:val="mn-MN"/>
        </w:rPr>
        <w:t xml:space="preserve"> ариун дагшин байдлыг гаргахын тулд</w:t>
      </w:r>
      <w:r w:rsidR="00780978" w:rsidRPr="00741917">
        <w:rPr>
          <w:lang w:val="mn-MN"/>
        </w:rPr>
        <w:t xml:space="preserve"> дүрсэлсэн</w:t>
      </w:r>
      <w:r w:rsidR="00E20719" w:rsidRPr="00741917">
        <w:rPr>
          <w:lang w:val="mn-MN"/>
        </w:rPr>
        <w:t xml:space="preserve"> утгатай атал</w:t>
      </w:r>
      <w:r w:rsidR="00780978" w:rsidRPr="00741917">
        <w:rPr>
          <w:lang w:val="mn-MN"/>
        </w:rPr>
        <w:t xml:space="preserve"> тэр дүрслэлийг ихэд алдагдуулсан орчуулга болчихсон байх жишээтэй.</w:t>
      </w:r>
      <w:r w:rsidR="003D6AB4" w:rsidRPr="00741917">
        <w:rPr>
          <w:lang w:val="mn-MN"/>
        </w:rPr>
        <w:t xml:space="preserve"> </w:t>
      </w:r>
      <w:r w:rsidRPr="00741917">
        <w:rPr>
          <w:lang w:val="mn-MN"/>
        </w:rPr>
        <w:t xml:space="preserve"> </w:t>
      </w:r>
      <w:r w:rsidR="00031CB6" w:rsidRPr="00741917">
        <w:rPr>
          <w:lang w:val="mn-MN"/>
        </w:rPr>
        <w:t xml:space="preserve">  </w:t>
      </w:r>
      <w:r w:rsidR="00802487" w:rsidRPr="00741917">
        <w:rPr>
          <w:lang w:val="mn-MN"/>
        </w:rPr>
        <w:t xml:space="preserve">  </w:t>
      </w:r>
      <w:r w:rsidR="00160472" w:rsidRPr="00741917">
        <w:rPr>
          <w:lang w:val="mn-MN"/>
        </w:rPr>
        <w:t xml:space="preserve"> </w:t>
      </w:r>
    </w:p>
    <w:p w:rsidR="00B23DA1" w:rsidRPr="00741917" w:rsidRDefault="00B23DA1" w:rsidP="00B95D36">
      <w:pPr>
        <w:rPr>
          <w:lang w:val="mn-MN"/>
        </w:rPr>
      </w:pPr>
      <w:r w:rsidRPr="00741917">
        <w:rPr>
          <w:lang w:val="mn-MN"/>
        </w:rPr>
        <w:t xml:space="preserve">     </w:t>
      </w:r>
      <w:r w:rsidR="003D15B4" w:rsidRPr="00741917">
        <w:rPr>
          <w:lang w:val="mn-MN"/>
        </w:rPr>
        <w:t xml:space="preserve">   </w:t>
      </w:r>
      <w:r w:rsidRPr="00741917">
        <w:rPr>
          <w:lang w:val="mn-MN"/>
        </w:rPr>
        <w:t>Нөгөө нэг асуудал гэвэл монгол соёл-сэтгэлгээний онцлогуудыг судлах, тухайлбал орчуулгатай холбон судлах хэрэгцээ шаа</w:t>
      </w:r>
      <w:r w:rsidR="000B17C6" w:rsidRPr="00741917">
        <w:rPr>
          <w:lang w:val="mn-MN"/>
        </w:rPr>
        <w:t>рдлага</w:t>
      </w:r>
      <w:r w:rsidRPr="00741917">
        <w:rPr>
          <w:lang w:val="mn-MN"/>
        </w:rPr>
        <w:t xml:space="preserve"> байгаа юм. Жишээ нь, монголчуудын метафорчлах сэтгэлгээний</w:t>
      </w:r>
      <w:r w:rsidR="00194681" w:rsidRPr="00741917">
        <w:rPr>
          <w:lang w:val="mn-MN"/>
        </w:rPr>
        <w:t xml:space="preserve"> бусад улс үндэстнээс ялгарах нэг онц</w:t>
      </w:r>
      <w:r w:rsidR="00CD38F2" w:rsidRPr="00741917">
        <w:rPr>
          <w:lang w:val="mn-MN"/>
        </w:rPr>
        <w:t>л</w:t>
      </w:r>
      <w:r w:rsidR="00194681" w:rsidRPr="00741917">
        <w:rPr>
          <w:lang w:val="mn-MN"/>
        </w:rPr>
        <w:t>ог гэвэл</w:t>
      </w:r>
      <w:r w:rsidRPr="00741917">
        <w:rPr>
          <w:lang w:val="mn-MN"/>
        </w:rPr>
        <w:t xml:space="preserve"> нүү</w:t>
      </w:r>
      <w:r w:rsidR="00194681" w:rsidRPr="00741917">
        <w:rPr>
          <w:lang w:val="mn-MN"/>
        </w:rPr>
        <w:t>длийн соёл иргэншил</w:t>
      </w:r>
      <w:r w:rsidRPr="00741917">
        <w:rPr>
          <w:lang w:val="mn-MN"/>
        </w:rPr>
        <w:t>, мал аж ахуйтай холбоотой</w:t>
      </w:r>
      <w:r w:rsidR="00194681" w:rsidRPr="00741917">
        <w:rPr>
          <w:lang w:val="mn-MN"/>
        </w:rPr>
        <w:t>, тэр дундаа адуу</w:t>
      </w:r>
      <w:r w:rsidR="00863EAA" w:rsidRPr="00741917">
        <w:rPr>
          <w:lang w:val="mn-MN"/>
        </w:rPr>
        <w:t xml:space="preserve"> мал</w:t>
      </w:r>
      <w:r w:rsidR="00194681" w:rsidRPr="00741917">
        <w:rPr>
          <w:lang w:val="mn-MN"/>
        </w:rPr>
        <w:t>, морьтой холбоотой нэг хэсэг оюун санааны өв байж байх жишээтэй.</w:t>
      </w:r>
      <w:r w:rsidR="003A39AE" w:rsidRPr="00741917">
        <w:rPr>
          <w:lang w:val="mn-MN"/>
        </w:rPr>
        <w:t xml:space="preserve"> Мэдээж оюуны соёлын энэ их өвөөс зүйрлэлийг тэнд тэгж хэрэглэнэ, адилтгалыг энд ингэж хэрэглэнэ, зүйр цэцэн үгийг ингэж орчуулна гэх мэт орчу</w:t>
      </w:r>
      <w:r w:rsidR="00603CAE" w:rsidRPr="00741917">
        <w:rPr>
          <w:lang w:val="mn-MN"/>
        </w:rPr>
        <w:t>улгын жор бүтээх ямар ч арга ба</w:t>
      </w:r>
      <w:r w:rsidR="003A39AE" w:rsidRPr="00741917">
        <w:rPr>
          <w:lang w:val="mn-MN"/>
        </w:rPr>
        <w:t>йдаггүй. Энэ нь өөрөө цэвэр бүтээлч үйлийн, орчуула</w:t>
      </w:r>
      <w:r w:rsidR="001B6DFA" w:rsidRPr="00741917">
        <w:rPr>
          <w:lang w:val="mn-MN"/>
        </w:rPr>
        <w:t>гчийн авьяас чадварын талд хама</w:t>
      </w:r>
      <w:r w:rsidR="00D22962" w:rsidRPr="00741917">
        <w:rPr>
          <w:lang w:val="mn-MN"/>
        </w:rPr>
        <w:t>арах</w:t>
      </w:r>
      <w:r w:rsidR="003A39AE" w:rsidRPr="00741917">
        <w:rPr>
          <w:lang w:val="mn-MN"/>
        </w:rPr>
        <w:t xml:space="preserve"> асуудал. Харин ийм тийм арга зүйгээр ингэж тэгж орчуулсан тухай практик судалгаа бол орчуулгын сургалт болоод онол бодролыг чанаржуулах, цаашлаад уран зохиолын орчуулгын чанарыг дээшлүүлэхэд чухал ач холбогдолтой байх болно. </w:t>
      </w:r>
    </w:p>
    <w:p w:rsidR="00D14CE4" w:rsidRPr="00741917" w:rsidRDefault="00D14CE4" w:rsidP="00B95D36">
      <w:pPr>
        <w:rPr>
          <w:lang w:val="mn-MN"/>
        </w:rPr>
      </w:pPr>
    </w:p>
    <w:p w:rsidR="00D14CE4" w:rsidRPr="00741917" w:rsidRDefault="00D14CE4" w:rsidP="00AF5584">
      <w:pPr>
        <w:jc w:val="center"/>
        <w:rPr>
          <w:b/>
          <w:lang w:val="mn-MN"/>
        </w:rPr>
      </w:pPr>
      <w:r w:rsidRPr="00741917">
        <w:rPr>
          <w:b/>
          <w:lang w:val="mn-MN"/>
        </w:rPr>
        <w:t>Резюме</w:t>
      </w:r>
    </w:p>
    <w:p w:rsidR="00E62827" w:rsidRPr="00741917" w:rsidRDefault="00E62827" w:rsidP="00E62827">
      <w:pPr>
        <w:rPr>
          <w:lang w:val="mn-MN"/>
        </w:rPr>
      </w:pPr>
      <w:r w:rsidRPr="00741917">
        <w:rPr>
          <w:lang w:val="mn-MN"/>
        </w:rPr>
        <w:lastRenderedPageBreak/>
        <w:t xml:space="preserve">        В практике современного художественного перевода накапливаются проблемы качеств </w:t>
      </w:r>
      <w:r w:rsidR="0059660B" w:rsidRPr="00741917">
        <w:rPr>
          <w:lang w:val="mn-MN"/>
        </w:rPr>
        <w:t xml:space="preserve">равномерной </w:t>
      </w:r>
      <w:r w:rsidRPr="00741917">
        <w:rPr>
          <w:lang w:val="mn-MN"/>
        </w:rPr>
        <w:t>доступности эстетических ценностей произведения при переводе на другие языки.</w:t>
      </w:r>
      <w:r w:rsidR="0059660B" w:rsidRPr="00741917">
        <w:rPr>
          <w:lang w:val="mn-MN"/>
        </w:rPr>
        <w:t xml:space="preserve"> Ключевой вопрос в этом плане кроется в переводческом мастерстве применения метода модификации как </w:t>
      </w:r>
      <w:r w:rsidRPr="00741917">
        <w:rPr>
          <w:lang w:val="mn-MN"/>
        </w:rPr>
        <w:t xml:space="preserve"> </w:t>
      </w:r>
      <w:r w:rsidR="0059660B" w:rsidRPr="00741917">
        <w:rPr>
          <w:lang w:val="mn-MN"/>
        </w:rPr>
        <w:t>единственного способа оптимальной передачи культур</w:t>
      </w:r>
      <w:r w:rsidR="00A832C1" w:rsidRPr="00741917">
        <w:rPr>
          <w:lang w:val="mn-MN"/>
        </w:rPr>
        <w:t>но-мыслительных особенностей художественного текста</w:t>
      </w:r>
      <w:r w:rsidR="0059660B" w:rsidRPr="00741917">
        <w:rPr>
          <w:lang w:val="mn-MN"/>
        </w:rPr>
        <w:t xml:space="preserve"> с учётом на</w:t>
      </w:r>
      <w:r w:rsidR="00182E4F" w:rsidRPr="00741917">
        <w:rPr>
          <w:lang w:val="mn-MN"/>
        </w:rPr>
        <w:t>циона</w:t>
      </w:r>
      <w:r w:rsidR="0059660B" w:rsidRPr="00741917">
        <w:rPr>
          <w:lang w:val="mn-MN"/>
        </w:rPr>
        <w:t>льного менталитета принимающей культуры.</w:t>
      </w:r>
    </w:p>
    <w:p w:rsidR="00D14CE4" w:rsidRPr="00741917" w:rsidRDefault="00D14CE4" w:rsidP="00B95D36">
      <w:pPr>
        <w:rPr>
          <w:b/>
          <w:lang w:val="mn-MN"/>
        </w:rPr>
      </w:pPr>
    </w:p>
    <w:p w:rsidR="00D14CE4" w:rsidRPr="00741917" w:rsidRDefault="00D14CE4" w:rsidP="00AF5584">
      <w:pPr>
        <w:jc w:val="center"/>
        <w:rPr>
          <w:b/>
          <w:lang w:val="mn-MN"/>
        </w:rPr>
      </w:pPr>
      <w:r w:rsidRPr="00741917">
        <w:rPr>
          <w:b/>
          <w:lang w:val="mn-MN"/>
        </w:rPr>
        <w:t>Номзүй</w:t>
      </w:r>
    </w:p>
    <w:p w:rsidR="002C6EFF" w:rsidRPr="00741917" w:rsidRDefault="00A87A40" w:rsidP="002C6EFF">
      <w:pPr>
        <w:pStyle w:val="ListParagraph"/>
        <w:numPr>
          <w:ilvl w:val="0"/>
          <w:numId w:val="2"/>
        </w:numPr>
        <w:rPr>
          <w:lang w:val="mn-MN"/>
        </w:rPr>
      </w:pPr>
      <w:r w:rsidRPr="00741917">
        <w:rPr>
          <w:lang w:val="mn-MN"/>
        </w:rPr>
        <w:t xml:space="preserve">Каде О. Проблемы перевода в свете теории коммуникации </w:t>
      </w:r>
      <w:r w:rsidRPr="00741917">
        <w:t>//</w:t>
      </w:r>
      <w:r w:rsidRPr="00741917">
        <w:rPr>
          <w:lang w:val="mn-MN"/>
        </w:rPr>
        <w:t xml:space="preserve"> Проблемы теории перевода в зарубежной лингвистике. М., 1978</w:t>
      </w:r>
      <w:r w:rsidR="002C6EFF" w:rsidRPr="00741917">
        <w:rPr>
          <w:lang w:val="mn-MN"/>
        </w:rPr>
        <w:t xml:space="preserve"> </w:t>
      </w:r>
    </w:p>
    <w:p w:rsidR="00A87A40" w:rsidRPr="00741917" w:rsidRDefault="002C6EFF" w:rsidP="002C6EFF">
      <w:pPr>
        <w:pStyle w:val="ListParagraph"/>
        <w:numPr>
          <w:ilvl w:val="0"/>
          <w:numId w:val="2"/>
        </w:numPr>
        <w:rPr>
          <w:lang w:val="mn-MN"/>
        </w:rPr>
      </w:pPr>
      <w:r w:rsidRPr="00741917">
        <w:rPr>
          <w:lang w:val="mn-MN"/>
        </w:rPr>
        <w:t>Кэтфорд Д.К. Лингвистическая теория перевода. М., 2004</w:t>
      </w:r>
    </w:p>
    <w:p w:rsidR="002C6EFF" w:rsidRPr="00741917" w:rsidRDefault="002C6EFF" w:rsidP="002C6EFF">
      <w:pPr>
        <w:pStyle w:val="ListParagraph"/>
        <w:numPr>
          <w:ilvl w:val="0"/>
          <w:numId w:val="2"/>
        </w:numPr>
        <w:rPr>
          <w:lang w:val="mn-MN"/>
        </w:rPr>
      </w:pPr>
      <w:r w:rsidRPr="00741917">
        <w:rPr>
          <w:lang w:val="mn-MN"/>
        </w:rPr>
        <w:t>Левый И. Искусство перевода. М., 1974</w:t>
      </w:r>
    </w:p>
    <w:p w:rsidR="002C6EFF" w:rsidRPr="00741917" w:rsidRDefault="002C6EFF" w:rsidP="002C6EFF">
      <w:pPr>
        <w:pStyle w:val="ListParagraph"/>
        <w:numPr>
          <w:ilvl w:val="0"/>
          <w:numId w:val="2"/>
        </w:numPr>
        <w:rPr>
          <w:lang w:val="mn-MN"/>
        </w:rPr>
      </w:pPr>
      <w:r w:rsidRPr="00741917">
        <w:rPr>
          <w:lang w:val="mn-MN"/>
        </w:rPr>
        <w:t>Львовская З.Д. Современные проблемы перевода. М., 2007</w:t>
      </w:r>
    </w:p>
    <w:p w:rsidR="00F2557D" w:rsidRPr="00741917" w:rsidRDefault="000D0FEE" w:rsidP="002C6EFF">
      <w:pPr>
        <w:pStyle w:val="ListParagraph"/>
        <w:numPr>
          <w:ilvl w:val="0"/>
          <w:numId w:val="2"/>
        </w:numPr>
        <w:rPr>
          <w:lang w:val="mn-MN"/>
        </w:rPr>
      </w:pPr>
      <w:r w:rsidRPr="00741917">
        <w:rPr>
          <w:lang w:val="mn-MN"/>
        </w:rPr>
        <w:t>Матвеева Т.В. Функциона</w:t>
      </w:r>
      <w:r w:rsidR="00F2557D" w:rsidRPr="00741917">
        <w:rPr>
          <w:lang w:val="mn-MN"/>
        </w:rPr>
        <w:t>льные стили в аспекте текстовых категорий. Синхронно-сопоставительный очерк. Изд-во Уральского университета, 1990</w:t>
      </w:r>
    </w:p>
    <w:p w:rsidR="002C6EFF" w:rsidRPr="00741917" w:rsidRDefault="002C6EFF" w:rsidP="002C6EFF">
      <w:pPr>
        <w:pStyle w:val="ListParagraph"/>
        <w:rPr>
          <w:lang w:val="mn-MN"/>
        </w:rPr>
      </w:pPr>
    </w:p>
    <w:sectPr w:rsidR="002C6EFF" w:rsidRPr="00741917" w:rsidSect="009456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C1B44"/>
    <w:multiLevelType w:val="hybridMultilevel"/>
    <w:tmpl w:val="A2A2B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5B0EAF"/>
    <w:multiLevelType w:val="hybridMultilevel"/>
    <w:tmpl w:val="E0584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D2C51"/>
    <w:rsid w:val="00026182"/>
    <w:rsid w:val="00031CB6"/>
    <w:rsid w:val="00036241"/>
    <w:rsid w:val="000414CF"/>
    <w:rsid w:val="0005677E"/>
    <w:rsid w:val="000714E0"/>
    <w:rsid w:val="00074229"/>
    <w:rsid w:val="00082759"/>
    <w:rsid w:val="00087849"/>
    <w:rsid w:val="000909C7"/>
    <w:rsid w:val="000B17C6"/>
    <w:rsid w:val="000B2580"/>
    <w:rsid w:val="000B6384"/>
    <w:rsid w:val="000D0FEE"/>
    <w:rsid w:val="0015416F"/>
    <w:rsid w:val="00155E2C"/>
    <w:rsid w:val="00160472"/>
    <w:rsid w:val="00182E4F"/>
    <w:rsid w:val="00194681"/>
    <w:rsid w:val="001B6DFA"/>
    <w:rsid w:val="001B7674"/>
    <w:rsid w:val="001C1454"/>
    <w:rsid w:val="002052BD"/>
    <w:rsid w:val="0022078B"/>
    <w:rsid w:val="002242DC"/>
    <w:rsid w:val="00224BC7"/>
    <w:rsid w:val="00263D5C"/>
    <w:rsid w:val="00271A31"/>
    <w:rsid w:val="00280922"/>
    <w:rsid w:val="00297883"/>
    <w:rsid w:val="002C6EFF"/>
    <w:rsid w:val="002D2025"/>
    <w:rsid w:val="002D749A"/>
    <w:rsid w:val="002E467F"/>
    <w:rsid w:val="002E4F36"/>
    <w:rsid w:val="003260A3"/>
    <w:rsid w:val="0032688D"/>
    <w:rsid w:val="00331369"/>
    <w:rsid w:val="00332487"/>
    <w:rsid w:val="0034200D"/>
    <w:rsid w:val="00363AA5"/>
    <w:rsid w:val="00374ECD"/>
    <w:rsid w:val="00381359"/>
    <w:rsid w:val="003975DB"/>
    <w:rsid w:val="003A39AE"/>
    <w:rsid w:val="003C48FB"/>
    <w:rsid w:val="003D15B4"/>
    <w:rsid w:val="003D6AB4"/>
    <w:rsid w:val="003E6E2B"/>
    <w:rsid w:val="003F2C6B"/>
    <w:rsid w:val="00407EB9"/>
    <w:rsid w:val="00420366"/>
    <w:rsid w:val="004360E4"/>
    <w:rsid w:val="004538BF"/>
    <w:rsid w:val="0045411D"/>
    <w:rsid w:val="00471BB0"/>
    <w:rsid w:val="0048152B"/>
    <w:rsid w:val="00497775"/>
    <w:rsid w:val="004A526F"/>
    <w:rsid w:val="004C19C6"/>
    <w:rsid w:val="00512B5F"/>
    <w:rsid w:val="00570F47"/>
    <w:rsid w:val="0058115B"/>
    <w:rsid w:val="0059660B"/>
    <w:rsid w:val="00601DF3"/>
    <w:rsid w:val="00603CAE"/>
    <w:rsid w:val="0063391B"/>
    <w:rsid w:val="0063391C"/>
    <w:rsid w:val="00654025"/>
    <w:rsid w:val="00680B57"/>
    <w:rsid w:val="006A26CA"/>
    <w:rsid w:val="006B3433"/>
    <w:rsid w:val="006C1DC5"/>
    <w:rsid w:val="007322E7"/>
    <w:rsid w:val="00741917"/>
    <w:rsid w:val="00780978"/>
    <w:rsid w:val="0078168B"/>
    <w:rsid w:val="007865A8"/>
    <w:rsid w:val="00797DA4"/>
    <w:rsid w:val="007A2E4B"/>
    <w:rsid w:val="007A74DB"/>
    <w:rsid w:val="007B14B9"/>
    <w:rsid w:val="007B1B0E"/>
    <w:rsid w:val="007D4640"/>
    <w:rsid w:val="007F42F4"/>
    <w:rsid w:val="00802487"/>
    <w:rsid w:val="008224D8"/>
    <w:rsid w:val="008625E0"/>
    <w:rsid w:val="00863EAA"/>
    <w:rsid w:val="00864FB9"/>
    <w:rsid w:val="00883B4E"/>
    <w:rsid w:val="00884894"/>
    <w:rsid w:val="0089260E"/>
    <w:rsid w:val="008B41DD"/>
    <w:rsid w:val="008E5F9A"/>
    <w:rsid w:val="008E6253"/>
    <w:rsid w:val="0092690C"/>
    <w:rsid w:val="009374CD"/>
    <w:rsid w:val="00945604"/>
    <w:rsid w:val="00947AC0"/>
    <w:rsid w:val="00952169"/>
    <w:rsid w:val="009B5156"/>
    <w:rsid w:val="009D188B"/>
    <w:rsid w:val="009F4390"/>
    <w:rsid w:val="00A02437"/>
    <w:rsid w:val="00A24F6C"/>
    <w:rsid w:val="00A2727B"/>
    <w:rsid w:val="00A305C0"/>
    <w:rsid w:val="00A40881"/>
    <w:rsid w:val="00A50549"/>
    <w:rsid w:val="00A832C1"/>
    <w:rsid w:val="00A84517"/>
    <w:rsid w:val="00A8538F"/>
    <w:rsid w:val="00A87A40"/>
    <w:rsid w:val="00A92E4E"/>
    <w:rsid w:val="00AA383F"/>
    <w:rsid w:val="00AA4575"/>
    <w:rsid w:val="00AD00B6"/>
    <w:rsid w:val="00AD1363"/>
    <w:rsid w:val="00AD60D6"/>
    <w:rsid w:val="00AF5584"/>
    <w:rsid w:val="00AF6E76"/>
    <w:rsid w:val="00B02F6B"/>
    <w:rsid w:val="00B2397F"/>
    <w:rsid w:val="00B23DA1"/>
    <w:rsid w:val="00B31E8A"/>
    <w:rsid w:val="00B676E3"/>
    <w:rsid w:val="00B73008"/>
    <w:rsid w:val="00B85F1A"/>
    <w:rsid w:val="00B95D36"/>
    <w:rsid w:val="00BB15A5"/>
    <w:rsid w:val="00BC459E"/>
    <w:rsid w:val="00BC5E75"/>
    <w:rsid w:val="00BE1B2C"/>
    <w:rsid w:val="00BE72D3"/>
    <w:rsid w:val="00C252F9"/>
    <w:rsid w:val="00C268A0"/>
    <w:rsid w:val="00C32781"/>
    <w:rsid w:val="00C506E2"/>
    <w:rsid w:val="00C6638E"/>
    <w:rsid w:val="00C6732F"/>
    <w:rsid w:val="00CA05AA"/>
    <w:rsid w:val="00CA48D1"/>
    <w:rsid w:val="00CB771F"/>
    <w:rsid w:val="00CD1068"/>
    <w:rsid w:val="00CD1451"/>
    <w:rsid w:val="00CD1E9A"/>
    <w:rsid w:val="00CD38F2"/>
    <w:rsid w:val="00CE0F53"/>
    <w:rsid w:val="00D02254"/>
    <w:rsid w:val="00D14CE4"/>
    <w:rsid w:val="00D22962"/>
    <w:rsid w:val="00D27791"/>
    <w:rsid w:val="00D42560"/>
    <w:rsid w:val="00D771BA"/>
    <w:rsid w:val="00DD0011"/>
    <w:rsid w:val="00DD323F"/>
    <w:rsid w:val="00DF1260"/>
    <w:rsid w:val="00DF4C9C"/>
    <w:rsid w:val="00E20719"/>
    <w:rsid w:val="00E21775"/>
    <w:rsid w:val="00E24FF8"/>
    <w:rsid w:val="00E46B2B"/>
    <w:rsid w:val="00E62827"/>
    <w:rsid w:val="00E86086"/>
    <w:rsid w:val="00EA028C"/>
    <w:rsid w:val="00EA54DD"/>
    <w:rsid w:val="00EB597F"/>
    <w:rsid w:val="00EB7C9D"/>
    <w:rsid w:val="00EC56C9"/>
    <w:rsid w:val="00EE3D31"/>
    <w:rsid w:val="00F2557D"/>
    <w:rsid w:val="00F32ABB"/>
    <w:rsid w:val="00F350AB"/>
    <w:rsid w:val="00F4556A"/>
    <w:rsid w:val="00F4723B"/>
    <w:rsid w:val="00FA3694"/>
    <w:rsid w:val="00FB2ACC"/>
    <w:rsid w:val="00FB50FA"/>
    <w:rsid w:val="00FD2C51"/>
    <w:rsid w:val="00FE0C10"/>
    <w:rsid w:val="00FE2021"/>
    <w:rsid w:val="00FF48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6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D3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1043</TotalTime>
  <Pages>4</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Magsar</dc:creator>
  <cp:lastModifiedBy>Magsar</cp:lastModifiedBy>
  <cp:revision>136</cp:revision>
  <dcterms:created xsi:type="dcterms:W3CDTF">2013-03-13T01:35:00Z</dcterms:created>
  <dcterms:modified xsi:type="dcterms:W3CDTF">2014-04-22T05:45:00Z</dcterms:modified>
</cp:coreProperties>
</file>