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2CB" w:rsidRPr="002A22CB" w:rsidRDefault="002A22CB" w:rsidP="002A22CB">
      <w:pPr>
        <w:rPr>
          <w:rFonts w:ascii="Times New Roman" w:hAnsi="Times New Roman" w:cs="Times New Roman"/>
          <w:b/>
          <w:sz w:val="28"/>
          <w:szCs w:val="28"/>
          <w:lang w:val="mn-MN"/>
        </w:rPr>
      </w:pPr>
      <w:r>
        <w:rPr>
          <w:rFonts w:ascii="Times New Roman" w:hAnsi="Times New Roman" w:cs="Times New Roman"/>
          <w:b/>
          <w:sz w:val="28"/>
          <w:szCs w:val="28"/>
          <w:lang w:val="mn-MN"/>
        </w:rPr>
        <w:t>Б.Оюунчимэг. МУБИС</w:t>
      </w:r>
      <w:r>
        <w:rPr>
          <w:rFonts w:ascii="Times New Roman" w:hAnsi="Times New Roman" w:cs="Times New Roman"/>
          <w:b/>
          <w:sz w:val="28"/>
          <w:szCs w:val="28"/>
        </w:rPr>
        <w:t>-</w:t>
      </w:r>
      <w:r>
        <w:rPr>
          <w:rFonts w:ascii="Times New Roman" w:hAnsi="Times New Roman" w:cs="Times New Roman"/>
          <w:b/>
          <w:sz w:val="28"/>
          <w:szCs w:val="28"/>
          <w:lang w:val="mn-MN"/>
        </w:rPr>
        <w:t>БУС, УС</w:t>
      </w:r>
      <w:r>
        <w:rPr>
          <w:rFonts w:ascii="Times New Roman" w:hAnsi="Times New Roman" w:cs="Times New Roman"/>
          <w:b/>
          <w:sz w:val="28"/>
          <w:szCs w:val="28"/>
        </w:rPr>
        <w:t>-</w:t>
      </w:r>
      <w:r>
        <w:rPr>
          <w:rFonts w:ascii="Times New Roman" w:hAnsi="Times New Roman" w:cs="Times New Roman"/>
          <w:b/>
          <w:sz w:val="28"/>
          <w:szCs w:val="28"/>
          <w:lang w:val="mn-MN"/>
        </w:rPr>
        <w:t>ЕБ</w:t>
      </w:r>
      <w:r>
        <w:rPr>
          <w:rFonts w:ascii="Times New Roman" w:hAnsi="Times New Roman" w:cs="Times New Roman"/>
          <w:b/>
          <w:sz w:val="28"/>
          <w:szCs w:val="28"/>
        </w:rPr>
        <w:t>-</w:t>
      </w:r>
      <w:r>
        <w:rPr>
          <w:rFonts w:ascii="Times New Roman" w:hAnsi="Times New Roman" w:cs="Times New Roman"/>
          <w:b/>
          <w:sz w:val="28"/>
          <w:szCs w:val="28"/>
          <w:lang w:val="mn-MN"/>
        </w:rPr>
        <w:t>ийн тэнхмийн багш, БС</w:t>
      </w:r>
      <w:r>
        <w:rPr>
          <w:rFonts w:ascii="Times New Roman" w:hAnsi="Times New Roman" w:cs="Times New Roman"/>
          <w:b/>
          <w:sz w:val="28"/>
          <w:szCs w:val="28"/>
        </w:rPr>
        <w:t>-</w:t>
      </w:r>
      <w:r>
        <w:rPr>
          <w:rFonts w:ascii="Times New Roman" w:hAnsi="Times New Roman" w:cs="Times New Roman"/>
          <w:b/>
          <w:sz w:val="28"/>
          <w:szCs w:val="28"/>
          <w:lang w:val="mn-MN"/>
        </w:rPr>
        <w:t>ын докторант.</w:t>
      </w:r>
    </w:p>
    <w:p w:rsidR="002A22CB" w:rsidRDefault="002A22CB" w:rsidP="00C42CB7">
      <w:pPr>
        <w:jc w:val="right"/>
        <w:rPr>
          <w:rFonts w:ascii="Times New Roman" w:hAnsi="Times New Roman" w:cs="Times New Roman"/>
          <w:b/>
          <w:sz w:val="28"/>
          <w:szCs w:val="28"/>
        </w:rPr>
      </w:pPr>
    </w:p>
    <w:p w:rsidR="002A22CB" w:rsidRDefault="002A22CB" w:rsidP="00C42CB7">
      <w:pPr>
        <w:jc w:val="right"/>
        <w:rPr>
          <w:rFonts w:ascii="Times New Roman" w:hAnsi="Times New Roman" w:cs="Times New Roman"/>
          <w:b/>
          <w:sz w:val="28"/>
          <w:szCs w:val="28"/>
        </w:rPr>
      </w:pPr>
    </w:p>
    <w:p w:rsidR="002A22CB" w:rsidRDefault="002A22CB" w:rsidP="00C42CB7">
      <w:pPr>
        <w:jc w:val="right"/>
        <w:rPr>
          <w:rFonts w:ascii="Times New Roman" w:hAnsi="Times New Roman" w:cs="Times New Roman"/>
          <w:b/>
          <w:sz w:val="28"/>
          <w:szCs w:val="28"/>
        </w:rPr>
      </w:pPr>
    </w:p>
    <w:p w:rsidR="000F62E3" w:rsidRDefault="002A22CB" w:rsidP="00C42CB7">
      <w:pPr>
        <w:jc w:val="right"/>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1312" behindDoc="0" locked="0" layoutInCell="1" allowOverlap="1">
            <wp:simplePos x="0" y="0"/>
            <wp:positionH relativeFrom="margin">
              <wp:align>left</wp:align>
            </wp:positionH>
            <wp:positionV relativeFrom="margin">
              <wp:posOffset>-153670</wp:posOffset>
            </wp:positionV>
            <wp:extent cx="807085" cy="1126490"/>
            <wp:effectExtent l="19050" t="0" r="0" b="0"/>
            <wp:wrapSquare wrapText="bothSides"/>
            <wp:docPr id="4" name="Picture 3" descr="20121028_2028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1028_202857-1.jpg"/>
                    <pic:cNvPicPr/>
                  </pic:nvPicPr>
                  <pic:blipFill>
                    <a:blip r:embed="rId8" cstate="print"/>
                    <a:stretch>
                      <a:fillRect/>
                    </a:stretch>
                  </pic:blipFill>
                  <pic:spPr>
                    <a:xfrm>
                      <a:off x="0" y="0"/>
                      <a:ext cx="807085" cy="1126490"/>
                    </a:xfrm>
                    <a:prstGeom prst="rect">
                      <a:avLst/>
                    </a:prstGeom>
                  </pic:spPr>
                </pic:pic>
              </a:graphicData>
            </a:graphic>
          </wp:anchor>
        </w:drawing>
      </w:r>
      <w:r w:rsidR="000F62E3" w:rsidRPr="00B817C3">
        <w:rPr>
          <w:rFonts w:ascii="Times New Roman" w:hAnsi="Times New Roman" w:cs="Times New Roman"/>
          <w:b/>
          <w:sz w:val="28"/>
          <w:szCs w:val="28"/>
        </w:rPr>
        <w:t xml:space="preserve">Уураг </w:t>
      </w:r>
      <w:r w:rsidR="000F62E3" w:rsidRPr="00B817C3">
        <w:rPr>
          <w:rFonts w:ascii="Times New Roman" w:hAnsi="Times New Roman" w:cs="Times New Roman"/>
          <w:b/>
          <w:sz w:val="28"/>
          <w:szCs w:val="28"/>
          <w:lang w:val="mn-MN"/>
        </w:rPr>
        <w:t>тархины үйл ажиллагааны онцлогт тулгуурлан сургалтын шинэ аргыг боловсруулах асуудалд</w:t>
      </w:r>
    </w:p>
    <w:p w:rsidR="00D909DD" w:rsidRDefault="00C42CB7" w:rsidP="00C42CB7">
      <w:pPr>
        <w:widowControl w:val="0"/>
        <w:autoSpaceDE w:val="0"/>
        <w:autoSpaceDN w:val="0"/>
        <w:adjustRightInd w:val="0"/>
        <w:rPr>
          <w:rFonts w:ascii="Times New Roman Mon" w:hAnsi="Times New Roman Mon" w:cs="Lucida Grande"/>
          <w:b/>
          <w:color w:val="262626"/>
        </w:rPr>
      </w:pPr>
      <w:r w:rsidRPr="00D909DD">
        <w:rPr>
          <w:rFonts w:ascii="Times New Roman Mon" w:hAnsi="Times New Roman Mon" w:cs="Lucida Grande"/>
          <w:b/>
          <w:color w:val="262626"/>
        </w:rPr>
        <w:t>Abstract</w:t>
      </w:r>
    </w:p>
    <w:p w:rsidR="00F81932" w:rsidRPr="006D0DE5" w:rsidRDefault="00C42CB7" w:rsidP="00D909DD">
      <w:pPr>
        <w:widowControl w:val="0"/>
        <w:autoSpaceDE w:val="0"/>
        <w:autoSpaceDN w:val="0"/>
        <w:adjustRightInd w:val="0"/>
        <w:ind w:firstLine="720"/>
        <w:rPr>
          <w:rFonts w:ascii="Times New Roman Mon" w:hAnsi="Times New Roman Mon" w:cs="Lucida Grande"/>
          <w:i/>
          <w:color w:val="262626"/>
        </w:rPr>
      </w:pPr>
      <w:r w:rsidRPr="006D0DE5">
        <w:rPr>
          <w:rFonts w:ascii="Times New Roman Mon" w:hAnsi="Times New Roman Mon" w:cs="Lucida Grande"/>
          <w:i/>
          <w:color w:val="262626"/>
        </w:rPr>
        <w:t>Many important questions about innovation, new method, and revolution in learning are raised by the Mongolian schools. In connection with these issues, the author reviewed the plan and activities of the brain, its left side (sequential and linear pro</w:t>
      </w:r>
      <w:r w:rsidR="00D909DD" w:rsidRPr="006D0DE5">
        <w:rPr>
          <w:rFonts w:ascii="Times New Roman Mon" w:hAnsi="Times New Roman Mon" w:cs="Lucida Grande"/>
          <w:i/>
          <w:color w:val="262626"/>
        </w:rPr>
        <w:t>cess) and right side (simultane</w:t>
      </w:r>
      <w:r w:rsidR="00F81932" w:rsidRPr="006D0DE5">
        <w:rPr>
          <w:rFonts w:ascii="Times New Roman Mon" w:hAnsi="Times New Roman Mon" w:cs="Lucida Grande"/>
          <w:i/>
          <w:color w:val="262626"/>
        </w:rPr>
        <w:t xml:space="preserve">us process), </w:t>
      </w:r>
    </w:p>
    <w:p w:rsidR="00F81932" w:rsidRPr="006D0DE5" w:rsidRDefault="00C42CB7" w:rsidP="00F81932">
      <w:pPr>
        <w:pStyle w:val="ListParagraph"/>
        <w:widowControl w:val="0"/>
        <w:numPr>
          <w:ilvl w:val="0"/>
          <w:numId w:val="14"/>
        </w:numPr>
        <w:autoSpaceDE w:val="0"/>
        <w:autoSpaceDN w:val="0"/>
        <w:adjustRightInd w:val="0"/>
        <w:rPr>
          <w:rFonts w:ascii="Times New Roman Mon" w:hAnsi="Times New Roman Mon" w:cs="Lucida Grande"/>
          <w:b/>
          <w:i/>
          <w:color w:val="262626"/>
        </w:rPr>
      </w:pPr>
      <w:r w:rsidRPr="006D0DE5">
        <w:rPr>
          <w:rFonts w:ascii="Times New Roman Mon" w:hAnsi="Times New Roman Mon" w:cs="Lucida Grande"/>
          <w:i/>
          <w:color w:val="262626"/>
        </w:rPr>
        <w:t>the implementation of new educational curriculum.</w:t>
      </w:r>
    </w:p>
    <w:p w:rsidR="00F81932" w:rsidRPr="006D0DE5" w:rsidRDefault="00C42CB7" w:rsidP="00C42CB7">
      <w:pPr>
        <w:pStyle w:val="ListParagraph"/>
        <w:widowControl w:val="0"/>
        <w:numPr>
          <w:ilvl w:val="0"/>
          <w:numId w:val="14"/>
        </w:numPr>
        <w:autoSpaceDE w:val="0"/>
        <w:autoSpaceDN w:val="0"/>
        <w:adjustRightInd w:val="0"/>
        <w:jc w:val="both"/>
        <w:rPr>
          <w:rFonts w:ascii="Times New Roman Mon" w:hAnsi="Times New Roman Mon" w:cs="Lucida Grande"/>
          <w:b/>
          <w:i/>
          <w:color w:val="262626"/>
        </w:rPr>
      </w:pPr>
      <w:r w:rsidRPr="006D0DE5">
        <w:rPr>
          <w:rFonts w:ascii="Times New Roman Mon" w:hAnsi="Times New Roman Mon" w:cs="Lucida Grande"/>
          <w:i/>
          <w:color w:val="262626"/>
        </w:rPr>
        <w:t xml:space="preserve"> The left Hemisphere (logic, analysis, reasoning, and, speech) and right hemisphere (synthesis, music, intuition, space (3d), creativity). </w:t>
      </w:r>
    </w:p>
    <w:p w:rsidR="00F81932" w:rsidRPr="006D0DE5" w:rsidRDefault="00C42CB7" w:rsidP="00F81932">
      <w:pPr>
        <w:widowControl w:val="0"/>
        <w:autoSpaceDE w:val="0"/>
        <w:autoSpaceDN w:val="0"/>
        <w:adjustRightInd w:val="0"/>
        <w:jc w:val="both"/>
        <w:rPr>
          <w:rFonts w:ascii="Times New Roman Mon" w:hAnsi="Times New Roman Mon" w:cs="Lucida Grande"/>
          <w:i/>
          <w:color w:val="262626"/>
        </w:rPr>
      </w:pPr>
      <w:r w:rsidRPr="006D0DE5">
        <w:rPr>
          <w:rFonts w:ascii="Times New Roman Mon" w:hAnsi="Times New Roman Mon" w:cs="Lucida Grande"/>
          <w:i/>
          <w:color w:val="262626"/>
        </w:rPr>
        <w:t xml:space="preserve">This paper suggests a new mode for learning (e-learning) as a method of innovation based on activities left and right hemispheres of the brain.  </w:t>
      </w:r>
    </w:p>
    <w:p w:rsidR="00F81932" w:rsidRPr="006D0DE5" w:rsidRDefault="00C42CB7" w:rsidP="00F81932">
      <w:pPr>
        <w:widowControl w:val="0"/>
        <w:autoSpaceDE w:val="0"/>
        <w:autoSpaceDN w:val="0"/>
        <w:adjustRightInd w:val="0"/>
        <w:jc w:val="both"/>
        <w:rPr>
          <w:rFonts w:ascii="Times New Roman Mon" w:hAnsi="Times New Roman Mon" w:cs="Lucida Grande"/>
          <w:b/>
          <w:i/>
          <w:color w:val="262626"/>
        </w:rPr>
      </w:pPr>
      <w:r w:rsidRPr="00F81932">
        <w:rPr>
          <w:rFonts w:ascii="Times New Roman Mon" w:hAnsi="Times New Roman Mon" w:cs="Lucida Grande"/>
          <w:b/>
          <w:color w:val="262626"/>
        </w:rPr>
        <w:t>Key words:</w:t>
      </w:r>
      <w:r w:rsidR="00F81932">
        <w:rPr>
          <w:rFonts w:ascii="Times New Roman Mon" w:hAnsi="Times New Roman Mon" w:cs="Lucida Grande"/>
          <w:b/>
          <w:color w:val="262626"/>
        </w:rPr>
        <w:t xml:space="preserve"> </w:t>
      </w:r>
      <w:r w:rsidRPr="006D0DE5">
        <w:rPr>
          <w:rFonts w:ascii="Times New Roman Mon" w:hAnsi="Times New Roman Mon" w:cs="Lucida Grande"/>
          <w:i/>
          <w:color w:val="262626"/>
        </w:rPr>
        <w:t>Method of innovation, new method, e-learning, the activities of brain, left and right hemispheres, new educational curriculum, new mode for learning</w:t>
      </w:r>
    </w:p>
    <w:p w:rsidR="000F62E3" w:rsidRPr="00F81932" w:rsidRDefault="000F62E3" w:rsidP="00F81932">
      <w:pPr>
        <w:widowControl w:val="0"/>
        <w:autoSpaceDE w:val="0"/>
        <w:autoSpaceDN w:val="0"/>
        <w:adjustRightInd w:val="0"/>
        <w:ind w:firstLine="360"/>
        <w:jc w:val="both"/>
        <w:rPr>
          <w:rFonts w:ascii="Times New Roman Mon" w:hAnsi="Times New Roman Mon" w:cs="Lucida Grande"/>
          <w:b/>
          <w:color w:val="262626"/>
        </w:rPr>
      </w:pPr>
      <w:r w:rsidRPr="00F764BD">
        <w:rPr>
          <w:rFonts w:ascii="Times New Roman" w:hAnsi="Times New Roman" w:cs="Times New Roman"/>
          <w:sz w:val="24"/>
          <w:szCs w:val="24"/>
          <w:lang w:val="mn-MN"/>
        </w:rPr>
        <w:t xml:space="preserve">Боловсролын инновацийн олон улсын форумаас </w:t>
      </w:r>
      <w:r w:rsidR="002E179C" w:rsidRPr="00F764BD">
        <w:rPr>
          <w:rFonts w:ascii="Times New Roman" w:hAnsi="Times New Roman" w:cs="Times New Roman"/>
          <w:sz w:val="24"/>
          <w:szCs w:val="24"/>
        </w:rPr>
        <w:t>(</w:t>
      </w:r>
      <w:r w:rsidR="002E179C" w:rsidRPr="00F764BD">
        <w:rPr>
          <w:rFonts w:ascii="Times New Roman" w:hAnsi="Times New Roman" w:cs="Times New Roman"/>
          <w:sz w:val="24"/>
          <w:szCs w:val="24"/>
          <w:lang w:val="mn-MN"/>
        </w:rPr>
        <w:t>2010</w:t>
      </w:r>
      <w:r w:rsidR="002E179C" w:rsidRPr="00F764BD">
        <w:rPr>
          <w:rFonts w:ascii="Times New Roman" w:hAnsi="Times New Roman" w:cs="Times New Roman"/>
          <w:sz w:val="24"/>
          <w:szCs w:val="24"/>
        </w:rPr>
        <w:t>)</w:t>
      </w:r>
      <w:r w:rsidRPr="00F764BD">
        <w:rPr>
          <w:rFonts w:ascii="Times New Roman" w:hAnsi="Times New Roman" w:cs="Times New Roman"/>
          <w:sz w:val="24"/>
          <w:szCs w:val="24"/>
          <w:lang w:val="mn-MN"/>
        </w:rPr>
        <w:t xml:space="preserve"> </w:t>
      </w:r>
      <w:r w:rsidR="00237FB5" w:rsidRPr="00F764BD">
        <w:rPr>
          <w:rFonts w:ascii="Times New Roman" w:hAnsi="Times New Roman" w:cs="Times New Roman"/>
          <w:sz w:val="24"/>
          <w:szCs w:val="24"/>
          <w:lang w:val="mn-MN"/>
        </w:rPr>
        <w:t xml:space="preserve">стратегийн арван гол чиглэлийг </w:t>
      </w:r>
      <w:r w:rsidR="00815915" w:rsidRPr="00F764BD">
        <w:rPr>
          <w:rFonts w:ascii="Times New Roman" w:hAnsi="Times New Roman" w:cs="Times New Roman"/>
          <w:sz w:val="24"/>
          <w:szCs w:val="24"/>
        </w:rPr>
        <w:t>[</w:t>
      </w:r>
      <w:r w:rsidRPr="00F764BD">
        <w:rPr>
          <w:rFonts w:ascii="Times New Roman" w:hAnsi="Times New Roman" w:cs="Times New Roman"/>
          <w:sz w:val="24"/>
          <w:szCs w:val="24"/>
          <w:lang w:val="mn-MN"/>
        </w:rPr>
        <w:t>4</w:t>
      </w:r>
      <w:r w:rsidR="00815915" w:rsidRPr="00F764BD">
        <w:rPr>
          <w:rFonts w:ascii="Times New Roman" w:hAnsi="Times New Roman" w:cs="Times New Roman"/>
          <w:sz w:val="24"/>
          <w:szCs w:val="24"/>
        </w:rPr>
        <w:t>]</w:t>
      </w:r>
      <w:r w:rsidR="00237FB5" w:rsidRPr="00F764BD">
        <w:rPr>
          <w:rFonts w:ascii="Times New Roman" w:hAnsi="Times New Roman" w:cs="Times New Roman"/>
          <w:sz w:val="24"/>
          <w:szCs w:val="24"/>
        </w:rPr>
        <w:t xml:space="preserve"> </w:t>
      </w:r>
      <w:r w:rsidRPr="00F764BD">
        <w:rPr>
          <w:rFonts w:ascii="Times New Roman" w:hAnsi="Times New Roman" w:cs="Times New Roman"/>
          <w:sz w:val="24"/>
          <w:szCs w:val="24"/>
          <w:lang w:val="mn-MN"/>
        </w:rPr>
        <w:t xml:space="preserve">дэвшүүлсний дотор сурахуйд чиглэсэн шинэ арга замыг </w:t>
      </w:r>
      <w:r w:rsidR="00815915" w:rsidRPr="00F764BD">
        <w:rPr>
          <w:rFonts w:ascii="Times New Roman" w:hAnsi="Times New Roman" w:cs="Times New Roman"/>
          <w:sz w:val="24"/>
          <w:szCs w:val="24"/>
          <w:lang w:val="mn-MN"/>
        </w:rPr>
        <w:t xml:space="preserve">түүнд </w:t>
      </w:r>
      <w:r w:rsidRPr="00F764BD">
        <w:rPr>
          <w:rFonts w:ascii="Times New Roman" w:hAnsi="Times New Roman" w:cs="Times New Roman"/>
          <w:sz w:val="24"/>
          <w:szCs w:val="24"/>
          <w:lang w:val="mn-MN"/>
        </w:rPr>
        <w:t xml:space="preserve">зүй ёсоор </w:t>
      </w:r>
      <w:r w:rsidR="003534D3" w:rsidRPr="00F764BD">
        <w:rPr>
          <w:rFonts w:ascii="Times New Roman" w:hAnsi="Times New Roman" w:cs="Times New Roman"/>
          <w:sz w:val="24"/>
          <w:szCs w:val="24"/>
          <w:lang w:val="mn-MN"/>
        </w:rPr>
        <w:t xml:space="preserve">багтааж үзсэн юм. Үүнтэй холбоотойгоор бид хүний уураг тархи судлалын </w:t>
      </w:r>
      <w:r w:rsidR="00036AC7">
        <w:rPr>
          <w:rFonts w:ascii="Times New Roman" w:hAnsi="Times New Roman" w:cs="Times New Roman"/>
          <w:sz w:val="24"/>
          <w:szCs w:val="24"/>
          <w:lang w:val="mn-MN"/>
        </w:rPr>
        <w:t>орчин үеийн ололтод суурилан</w:t>
      </w:r>
      <w:r w:rsidR="00116D8E" w:rsidRPr="00F764BD">
        <w:rPr>
          <w:rFonts w:ascii="Times New Roman" w:hAnsi="Times New Roman" w:cs="Times New Roman"/>
          <w:sz w:val="24"/>
          <w:szCs w:val="24"/>
          <w:lang w:val="mn-MN"/>
        </w:rPr>
        <w:t xml:space="preserve"> тухайлба</w:t>
      </w:r>
      <w:r w:rsidR="00815915" w:rsidRPr="00F764BD">
        <w:rPr>
          <w:rFonts w:ascii="Times New Roman" w:hAnsi="Times New Roman" w:cs="Times New Roman"/>
          <w:sz w:val="24"/>
          <w:szCs w:val="24"/>
          <w:lang w:val="mn-MN"/>
        </w:rPr>
        <w:t>л, суралцагчийн уураг тархины а</w:t>
      </w:r>
      <w:r w:rsidR="00116D8E" w:rsidRPr="00F764BD">
        <w:rPr>
          <w:rFonts w:ascii="Times New Roman" w:hAnsi="Times New Roman" w:cs="Times New Roman"/>
          <w:sz w:val="24"/>
          <w:szCs w:val="24"/>
          <w:lang w:val="mn-MN"/>
        </w:rPr>
        <w:t xml:space="preserve">симметр чанарт тулгуурлан сургах ба сурах арга барилыг боловсронгуй болгох </w:t>
      </w:r>
      <w:r w:rsidR="00237FB5" w:rsidRPr="00F764BD">
        <w:rPr>
          <w:rFonts w:ascii="Times New Roman" w:hAnsi="Times New Roman" w:cs="Times New Roman"/>
          <w:sz w:val="24"/>
          <w:szCs w:val="24"/>
          <w:lang w:val="mn-MN"/>
        </w:rPr>
        <w:t xml:space="preserve">арга замыг судалж эхэлсэн юм. </w:t>
      </w:r>
      <w:r w:rsidR="00815915" w:rsidRPr="00F764BD">
        <w:rPr>
          <w:rFonts w:ascii="Times New Roman" w:hAnsi="Times New Roman" w:cs="Times New Roman"/>
          <w:sz w:val="24"/>
          <w:szCs w:val="24"/>
          <w:lang w:val="mn-MN"/>
        </w:rPr>
        <w:t>Тухайлбал</w:t>
      </w:r>
      <w:r w:rsidR="00815915" w:rsidRPr="00F764BD">
        <w:rPr>
          <w:rFonts w:ascii="Times New Roman" w:hAnsi="Times New Roman" w:cs="Times New Roman"/>
          <w:sz w:val="24"/>
          <w:szCs w:val="24"/>
        </w:rPr>
        <w:t>:</w:t>
      </w:r>
    </w:p>
    <w:p w:rsidR="00237FB5" w:rsidRPr="00F764BD" w:rsidRDefault="00815915" w:rsidP="003A6E9E">
      <w:pPr>
        <w:pStyle w:val="ListParagraph"/>
        <w:numPr>
          <w:ilvl w:val="0"/>
          <w:numId w:val="2"/>
        </w:numPr>
        <w:ind w:left="720"/>
        <w:jc w:val="both"/>
        <w:rPr>
          <w:rFonts w:ascii="Times New Roman" w:hAnsi="Times New Roman" w:cs="Times New Roman"/>
          <w:sz w:val="24"/>
          <w:szCs w:val="24"/>
          <w:lang w:val="mn-MN"/>
        </w:rPr>
      </w:pPr>
      <w:r w:rsidRPr="00F764BD">
        <w:rPr>
          <w:rFonts w:ascii="Times New Roman" w:hAnsi="Times New Roman" w:cs="Times New Roman"/>
          <w:sz w:val="24"/>
          <w:szCs w:val="24"/>
          <w:lang w:val="mn-MN"/>
        </w:rPr>
        <w:t>АНУ ын эрдэмтэн Restak</w:t>
      </w:r>
      <w:r w:rsidR="00237FB5" w:rsidRPr="00F764BD">
        <w:rPr>
          <w:rFonts w:ascii="Times New Roman" w:hAnsi="Times New Roman" w:cs="Times New Roman"/>
          <w:sz w:val="24"/>
          <w:szCs w:val="24"/>
          <w:lang w:val="mn-MN"/>
        </w:rPr>
        <w:t xml:space="preserve"> Richard  өөрийн бүтээлдээ </w:t>
      </w:r>
      <w:r w:rsidRPr="00F764BD">
        <w:rPr>
          <w:rFonts w:ascii="Times New Roman" w:hAnsi="Times New Roman" w:cs="Times New Roman"/>
          <w:sz w:val="24"/>
          <w:szCs w:val="24"/>
        </w:rPr>
        <w:t>[</w:t>
      </w:r>
      <w:r w:rsidRPr="00F764BD">
        <w:rPr>
          <w:rFonts w:ascii="Times New Roman" w:hAnsi="Times New Roman" w:cs="Times New Roman"/>
          <w:sz w:val="24"/>
          <w:szCs w:val="24"/>
          <w:lang w:val="mn-MN"/>
        </w:rPr>
        <w:t>2</w:t>
      </w:r>
      <w:r w:rsidRPr="00F764BD">
        <w:rPr>
          <w:rFonts w:ascii="Times New Roman" w:hAnsi="Times New Roman" w:cs="Times New Roman"/>
          <w:sz w:val="24"/>
          <w:szCs w:val="24"/>
        </w:rPr>
        <w:t>]</w:t>
      </w:r>
      <w:r w:rsidR="00237FB5" w:rsidRPr="00F764BD">
        <w:rPr>
          <w:rFonts w:ascii="Times New Roman" w:hAnsi="Times New Roman" w:cs="Times New Roman"/>
          <w:sz w:val="24"/>
          <w:szCs w:val="24"/>
        </w:rPr>
        <w:t xml:space="preserve"> </w:t>
      </w:r>
      <w:r w:rsidR="00237FB5" w:rsidRPr="00F764BD">
        <w:rPr>
          <w:rFonts w:ascii="Times New Roman" w:hAnsi="Times New Roman" w:cs="Times New Roman"/>
          <w:sz w:val="24"/>
          <w:szCs w:val="24"/>
          <w:lang w:val="mn-MN"/>
        </w:rPr>
        <w:t>уураг тархины үйл ажиллагааг судалж</w:t>
      </w:r>
      <w:r w:rsidR="00D71CEA">
        <w:rPr>
          <w:rFonts w:ascii="Times New Roman" w:hAnsi="Times New Roman" w:cs="Times New Roman"/>
          <w:sz w:val="24"/>
          <w:szCs w:val="24"/>
          <w:lang w:val="mn-MN"/>
        </w:rPr>
        <w:t xml:space="preserve"> эрэгтэй эмэгтэй хүмүүсийн уураг</w:t>
      </w:r>
      <w:r w:rsidR="00237FB5" w:rsidRPr="00F764BD">
        <w:rPr>
          <w:rFonts w:ascii="Times New Roman" w:hAnsi="Times New Roman" w:cs="Times New Roman"/>
          <w:sz w:val="24"/>
          <w:szCs w:val="24"/>
          <w:lang w:val="mn-MN"/>
        </w:rPr>
        <w:t xml:space="preserve"> тархи ялгаатай </w:t>
      </w:r>
      <w:r w:rsidR="00D71CEA">
        <w:rPr>
          <w:rFonts w:ascii="Times New Roman" w:hAnsi="Times New Roman" w:cs="Times New Roman"/>
          <w:sz w:val="24"/>
          <w:szCs w:val="24"/>
          <w:lang w:val="mn-MN"/>
        </w:rPr>
        <w:t>байдгий</w:t>
      </w:r>
      <w:r w:rsidRPr="00F764BD">
        <w:rPr>
          <w:rFonts w:ascii="Times New Roman" w:hAnsi="Times New Roman" w:cs="Times New Roman"/>
          <w:sz w:val="24"/>
          <w:szCs w:val="24"/>
          <w:lang w:val="mn-MN"/>
        </w:rPr>
        <w:t>г тэмдэглэсэн байдаг.</w:t>
      </w:r>
      <w:r w:rsidRPr="00F764BD">
        <w:rPr>
          <w:rFonts w:ascii="Times New Roman" w:hAnsi="Times New Roman" w:cs="Times New Roman"/>
          <w:sz w:val="24"/>
          <w:szCs w:val="24"/>
        </w:rPr>
        <w:t xml:space="preserve"> </w:t>
      </w:r>
      <w:r w:rsidR="00D71CEA">
        <w:rPr>
          <w:rFonts w:ascii="Times New Roman" w:hAnsi="Times New Roman" w:cs="Times New Roman"/>
          <w:sz w:val="24"/>
          <w:szCs w:val="24"/>
          <w:lang w:val="mn-MN"/>
        </w:rPr>
        <w:t>Тэрээр сенсор мэдээл</w:t>
      </w:r>
      <w:r w:rsidRPr="00F764BD">
        <w:rPr>
          <w:rFonts w:ascii="Times New Roman" w:hAnsi="Times New Roman" w:cs="Times New Roman"/>
          <w:sz w:val="24"/>
          <w:szCs w:val="24"/>
          <w:lang w:val="mn-MN"/>
        </w:rPr>
        <w:t xml:space="preserve">лийг хүлээж авах, </w:t>
      </w:r>
      <w:r w:rsidR="00237FB5" w:rsidRPr="00F764BD">
        <w:rPr>
          <w:rFonts w:ascii="Times New Roman" w:hAnsi="Times New Roman" w:cs="Times New Roman"/>
          <w:sz w:val="24"/>
          <w:szCs w:val="24"/>
          <w:lang w:val="mn-MN"/>
        </w:rPr>
        <w:t xml:space="preserve">хөдөлгөөнийг </w:t>
      </w:r>
      <w:r w:rsidR="00913720" w:rsidRPr="00F764BD">
        <w:rPr>
          <w:rFonts w:ascii="Times New Roman" w:hAnsi="Times New Roman" w:cs="Times New Roman"/>
          <w:sz w:val="24"/>
          <w:szCs w:val="24"/>
          <w:lang w:val="mn-MN"/>
        </w:rPr>
        <w:t xml:space="preserve">хянах, хэл яриаг ашиглах, биеийн үйл ажиллагааг зохицуулах, эмоцийн үүсэл, бодох ба санах </w:t>
      </w:r>
      <w:r w:rsidRPr="00F764BD">
        <w:rPr>
          <w:rFonts w:ascii="Times New Roman" w:hAnsi="Times New Roman" w:cs="Times New Roman"/>
          <w:sz w:val="24"/>
          <w:szCs w:val="24"/>
          <w:lang w:val="mn-MN"/>
        </w:rPr>
        <w:t xml:space="preserve">ой, </w:t>
      </w:r>
      <w:r w:rsidR="00913720" w:rsidRPr="00F764BD">
        <w:rPr>
          <w:rFonts w:ascii="Times New Roman" w:hAnsi="Times New Roman" w:cs="Times New Roman"/>
          <w:sz w:val="24"/>
          <w:szCs w:val="24"/>
          <w:lang w:val="mn-MN"/>
        </w:rPr>
        <w:t xml:space="preserve">түүнчлэн уураг тархины хими </w:t>
      </w:r>
      <w:r w:rsidRPr="00F764BD">
        <w:rPr>
          <w:rFonts w:ascii="Times New Roman" w:hAnsi="Times New Roman" w:cs="Times New Roman"/>
          <w:sz w:val="24"/>
          <w:szCs w:val="24"/>
          <w:lang w:val="mn-MN"/>
        </w:rPr>
        <w:t xml:space="preserve">, </w:t>
      </w:r>
      <w:r w:rsidR="00913720" w:rsidRPr="00F764BD">
        <w:rPr>
          <w:rFonts w:ascii="Times New Roman" w:hAnsi="Times New Roman" w:cs="Times New Roman"/>
          <w:sz w:val="24"/>
          <w:szCs w:val="24"/>
          <w:lang w:val="mn-MN"/>
        </w:rPr>
        <w:t xml:space="preserve">түүний химийн мэдээлэл, уураг тархины </w:t>
      </w:r>
      <w:r w:rsidRPr="00F764BD">
        <w:rPr>
          <w:rFonts w:ascii="Times New Roman" w:hAnsi="Times New Roman" w:cs="Times New Roman"/>
          <w:color w:val="FF0000"/>
          <w:sz w:val="24"/>
          <w:szCs w:val="24"/>
          <w:lang w:val="mn-MN"/>
        </w:rPr>
        <w:t>химич</w:t>
      </w:r>
      <w:r w:rsidRPr="00F764BD">
        <w:rPr>
          <w:rFonts w:ascii="Times New Roman" w:hAnsi="Times New Roman" w:cs="Times New Roman"/>
          <w:sz w:val="24"/>
          <w:szCs w:val="24"/>
          <w:lang w:val="mn-MN"/>
        </w:rPr>
        <w:t xml:space="preserve"> ба</w:t>
      </w:r>
      <w:r w:rsidR="00DF5E8E" w:rsidRPr="00F764BD">
        <w:rPr>
          <w:rFonts w:ascii="Times New Roman" w:hAnsi="Times New Roman" w:cs="Times New Roman"/>
          <w:sz w:val="24"/>
          <w:szCs w:val="24"/>
          <w:lang w:val="mn-MN"/>
        </w:rPr>
        <w:t xml:space="preserve"> сэтгэхүйн өвчний талаар сонирхолтой судалгааг дэвшүүлсэн юм. </w:t>
      </w:r>
    </w:p>
    <w:p w:rsidR="00F764BD" w:rsidRPr="00243EBD" w:rsidRDefault="00DF5E8E" w:rsidP="003A6E9E">
      <w:pPr>
        <w:pStyle w:val="ListParagraph"/>
        <w:numPr>
          <w:ilvl w:val="0"/>
          <w:numId w:val="2"/>
        </w:numPr>
        <w:ind w:left="720"/>
        <w:jc w:val="both"/>
        <w:rPr>
          <w:rFonts w:ascii="Times New Roman" w:hAnsi="Times New Roman" w:cs="Times New Roman"/>
          <w:sz w:val="24"/>
          <w:szCs w:val="24"/>
        </w:rPr>
      </w:pPr>
      <w:r w:rsidRPr="00243EBD">
        <w:rPr>
          <w:rFonts w:ascii="Times New Roman" w:hAnsi="Times New Roman" w:cs="Times New Roman"/>
          <w:sz w:val="24"/>
          <w:szCs w:val="24"/>
          <w:lang w:val="mn-MN"/>
        </w:rPr>
        <w:t>Мон</w:t>
      </w:r>
      <w:r w:rsidR="00861123" w:rsidRPr="00243EBD">
        <w:rPr>
          <w:rFonts w:ascii="Times New Roman" w:hAnsi="Times New Roman" w:cs="Times New Roman"/>
          <w:sz w:val="24"/>
          <w:szCs w:val="24"/>
          <w:lang w:val="mn-MN"/>
        </w:rPr>
        <w:t>г</w:t>
      </w:r>
      <w:r w:rsidR="009A4D20">
        <w:rPr>
          <w:rFonts w:ascii="Times New Roman" w:hAnsi="Times New Roman" w:cs="Times New Roman"/>
          <w:sz w:val="24"/>
          <w:szCs w:val="24"/>
          <w:lang w:val="mn-MN"/>
        </w:rPr>
        <w:t>о</w:t>
      </w:r>
      <w:r w:rsidR="00861123" w:rsidRPr="00243EBD">
        <w:rPr>
          <w:rFonts w:ascii="Times New Roman" w:hAnsi="Times New Roman" w:cs="Times New Roman"/>
          <w:sz w:val="24"/>
          <w:szCs w:val="24"/>
          <w:lang w:val="mn-MN"/>
        </w:rPr>
        <w:t>лын судлаач проф.  С Даваахүү о</w:t>
      </w:r>
      <w:r w:rsidRPr="00243EBD">
        <w:rPr>
          <w:rFonts w:ascii="Times New Roman" w:hAnsi="Times New Roman" w:cs="Times New Roman"/>
          <w:sz w:val="24"/>
          <w:szCs w:val="24"/>
          <w:lang w:val="mn-MN"/>
        </w:rPr>
        <w:t xml:space="preserve">рчин цагийн боловсрол зөвхөн </w:t>
      </w:r>
      <w:r w:rsidR="008319A2">
        <w:rPr>
          <w:rFonts w:ascii="Times New Roman" w:hAnsi="Times New Roman" w:cs="Times New Roman"/>
          <w:sz w:val="24"/>
          <w:szCs w:val="24"/>
          <w:lang w:val="mn-MN"/>
        </w:rPr>
        <w:t>тархины зүүн тал бөмбө</w:t>
      </w:r>
      <w:r w:rsidR="00AC2AD7" w:rsidRPr="00243EBD">
        <w:rPr>
          <w:rFonts w:ascii="Times New Roman" w:hAnsi="Times New Roman" w:cs="Times New Roman"/>
          <w:sz w:val="24"/>
          <w:szCs w:val="24"/>
          <w:lang w:val="mn-MN"/>
        </w:rPr>
        <w:t>л</w:t>
      </w:r>
      <w:r w:rsidRPr="00243EBD">
        <w:rPr>
          <w:rFonts w:ascii="Times New Roman" w:hAnsi="Times New Roman" w:cs="Times New Roman"/>
          <w:sz w:val="24"/>
          <w:szCs w:val="24"/>
          <w:lang w:val="mn-MN"/>
        </w:rPr>
        <w:t>гийн ажиллагаанд суурилж, баруун тал бөмбөлөг “ө</w:t>
      </w:r>
      <w:r w:rsidR="00861123" w:rsidRPr="00243EBD">
        <w:rPr>
          <w:rFonts w:ascii="Times New Roman" w:hAnsi="Times New Roman" w:cs="Times New Roman"/>
          <w:sz w:val="24"/>
          <w:szCs w:val="24"/>
          <w:lang w:val="mn-MN"/>
        </w:rPr>
        <w:t>лсгөлөн” байдалд байдаг тухай өөрийн бүтээлдээ бичсэн байдаг. Түүнчлэн АНУ-</w:t>
      </w:r>
      <w:r w:rsidR="00AC2AD7" w:rsidRPr="00243EBD">
        <w:rPr>
          <w:rFonts w:ascii="Times New Roman" w:hAnsi="Times New Roman" w:cs="Times New Roman"/>
          <w:sz w:val="24"/>
          <w:szCs w:val="24"/>
          <w:lang w:val="mn-MN"/>
        </w:rPr>
        <w:t xml:space="preserve">ын хүн </w:t>
      </w:r>
      <w:r w:rsidR="00AC2AD7" w:rsidRPr="00243EBD">
        <w:rPr>
          <w:rFonts w:ascii="Times New Roman" w:hAnsi="Times New Roman" w:cs="Times New Roman"/>
          <w:sz w:val="24"/>
          <w:szCs w:val="24"/>
          <w:lang w:val="mn-MN"/>
        </w:rPr>
        <w:lastRenderedPageBreak/>
        <w:t>амын дунд явуулсан су</w:t>
      </w:r>
      <w:r w:rsidR="00861123" w:rsidRPr="00243EBD">
        <w:rPr>
          <w:rFonts w:ascii="Times New Roman" w:hAnsi="Times New Roman" w:cs="Times New Roman"/>
          <w:sz w:val="24"/>
          <w:szCs w:val="24"/>
          <w:lang w:val="mn-MN"/>
        </w:rPr>
        <w:t>далгаагаар хүмүүс цагийнхаа 70%-</w:t>
      </w:r>
      <w:r w:rsidR="008319A2">
        <w:rPr>
          <w:rFonts w:ascii="Times New Roman" w:hAnsi="Times New Roman" w:cs="Times New Roman"/>
          <w:sz w:val="24"/>
          <w:szCs w:val="24"/>
          <w:lang w:val="mn-MN"/>
        </w:rPr>
        <w:t>ийг зүүн тал бөмбөл</w:t>
      </w:r>
      <w:r w:rsidR="00AC2AD7" w:rsidRPr="00243EBD">
        <w:rPr>
          <w:rFonts w:ascii="Times New Roman" w:hAnsi="Times New Roman" w:cs="Times New Roman"/>
          <w:sz w:val="24"/>
          <w:szCs w:val="24"/>
          <w:lang w:val="mn-MN"/>
        </w:rPr>
        <w:t>г</w:t>
      </w:r>
      <w:r w:rsidR="00861123" w:rsidRPr="00243EBD">
        <w:rPr>
          <w:rFonts w:ascii="Times New Roman" w:hAnsi="Times New Roman" w:cs="Times New Roman"/>
          <w:sz w:val="24"/>
          <w:szCs w:val="24"/>
          <w:lang w:val="mn-MN"/>
        </w:rPr>
        <w:t>ийг ажиллуулах зүйлд, харин 30%-</w:t>
      </w:r>
      <w:r w:rsidR="00AC2AD7" w:rsidRPr="00243EBD">
        <w:rPr>
          <w:rFonts w:ascii="Times New Roman" w:hAnsi="Times New Roman" w:cs="Times New Roman"/>
          <w:sz w:val="24"/>
          <w:szCs w:val="24"/>
          <w:lang w:val="mn-MN"/>
        </w:rPr>
        <w:t>ийг баруун тал бөмбөлгийг ажиллуулах зүйлст зарцуулдаг нь тогтоогджээ. Тархины аль нэг тал бөмбөлгийн үйл ажиллагаа давамгайлан хөгжсөн хүмүүс ертөнцийг өөр өөр</w:t>
      </w:r>
      <w:r w:rsidR="00861123" w:rsidRPr="00243EBD">
        <w:rPr>
          <w:rFonts w:ascii="Times New Roman" w:hAnsi="Times New Roman" w:cs="Times New Roman"/>
          <w:sz w:val="24"/>
          <w:szCs w:val="24"/>
          <w:lang w:val="mn-MN"/>
        </w:rPr>
        <w:t>өөр</w:t>
      </w:r>
      <w:r w:rsidR="00AC2AD7" w:rsidRPr="00243EBD">
        <w:rPr>
          <w:rFonts w:ascii="Times New Roman" w:hAnsi="Times New Roman" w:cs="Times New Roman"/>
          <w:sz w:val="24"/>
          <w:szCs w:val="24"/>
          <w:lang w:val="mn-MN"/>
        </w:rPr>
        <w:t xml:space="preserve"> харж, үнэлж өөр өөрийнхөөрөө онцлог шийдвэр гаргадаг байна. </w:t>
      </w:r>
    </w:p>
    <w:p w:rsidR="00A40554" w:rsidRPr="00F764BD" w:rsidRDefault="00A40554" w:rsidP="003A6E9E">
      <w:pPr>
        <w:pStyle w:val="ListParagraph"/>
        <w:jc w:val="both"/>
        <w:rPr>
          <w:rFonts w:ascii="Times New Roman" w:hAnsi="Times New Roman" w:cs="Times New Roman"/>
          <w:sz w:val="24"/>
          <w:szCs w:val="24"/>
          <w:lang w:val="mn-MN"/>
        </w:rPr>
      </w:pPr>
      <w:r w:rsidRPr="00F764BD">
        <w:rPr>
          <w:rFonts w:ascii="Times New Roman" w:hAnsi="Times New Roman" w:cs="Times New Roman"/>
          <w:sz w:val="24"/>
          <w:szCs w:val="24"/>
          <w:lang w:val="mn-MN"/>
        </w:rPr>
        <w:t>Ийнхүү эрдэмтэд дараах дүгнэлтэнд хүрчээ.</w:t>
      </w:r>
      <w:r w:rsidR="00861123" w:rsidRPr="00F764BD">
        <w:rPr>
          <w:rFonts w:ascii="Times New Roman" w:hAnsi="Times New Roman" w:cs="Times New Roman"/>
          <w:sz w:val="24"/>
          <w:szCs w:val="24"/>
          <w:lang w:val="mn-MN"/>
        </w:rPr>
        <w:t>Үүнд</w:t>
      </w:r>
      <w:r w:rsidR="00861123" w:rsidRPr="00F764BD">
        <w:rPr>
          <w:rFonts w:ascii="Times New Roman" w:hAnsi="Times New Roman" w:cs="Times New Roman"/>
          <w:sz w:val="24"/>
          <w:szCs w:val="24"/>
        </w:rPr>
        <w:t>;</w:t>
      </w:r>
      <w:r w:rsidRPr="00F764BD">
        <w:rPr>
          <w:rFonts w:ascii="Times New Roman" w:hAnsi="Times New Roman" w:cs="Times New Roman"/>
          <w:sz w:val="24"/>
          <w:szCs w:val="24"/>
          <w:lang w:val="mn-MN"/>
        </w:rPr>
        <w:t xml:space="preserve"> </w:t>
      </w:r>
    </w:p>
    <w:p w:rsidR="00A40554" w:rsidRPr="00F764BD" w:rsidRDefault="00A40554" w:rsidP="003A6E9E">
      <w:pPr>
        <w:pStyle w:val="ListParagraph"/>
        <w:numPr>
          <w:ilvl w:val="0"/>
          <w:numId w:val="9"/>
        </w:numPr>
        <w:jc w:val="both"/>
        <w:rPr>
          <w:rFonts w:ascii="Times New Roman" w:hAnsi="Times New Roman" w:cs="Times New Roman"/>
          <w:sz w:val="24"/>
          <w:szCs w:val="24"/>
          <w:lang w:val="mn-MN"/>
        </w:rPr>
      </w:pPr>
      <w:r w:rsidRPr="00F764BD">
        <w:rPr>
          <w:rFonts w:ascii="Times New Roman" w:hAnsi="Times New Roman" w:cs="Times New Roman"/>
          <w:b/>
          <w:sz w:val="24"/>
          <w:szCs w:val="24"/>
          <w:lang w:val="mn-MN"/>
        </w:rPr>
        <w:t xml:space="preserve">Зүүн талын бөмбөлөг </w:t>
      </w:r>
      <w:r w:rsidRPr="00F764BD">
        <w:rPr>
          <w:rFonts w:ascii="Times New Roman" w:hAnsi="Times New Roman" w:cs="Times New Roman"/>
          <w:sz w:val="24"/>
          <w:szCs w:val="24"/>
          <w:lang w:val="mn-MN"/>
        </w:rPr>
        <w:t>хөгжсөн хүмүүс онол гаргахдаа илүү, үг ярианы баялагтай, хөдөлгөөний идэвхитэй, зорилго эрмэлз</w:t>
      </w:r>
      <w:r w:rsidR="00861123" w:rsidRPr="00F764BD">
        <w:rPr>
          <w:rFonts w:ascii="Times New Roman" w:hAnsi="Times New Roman" w:cs="Times New Roman"/>
          <w:sz w:val="24"/>
          <w:szCs w:val="24"/>
          <w:lang w:val="mn-MN"/>
        </w:rPr>
        <w:t>л</w:t>
      </w:r>
      <w:r w:rsidRPr="00F764BD">
        <w:rPr>
          <w:rFonts w:ascii="Times New Roman" w:hAnsi="Times New Roman" w:cs="Times New Roman"/>
          <w:sz w:val="24"/>
          <w:szCs w:val="24"/>
          <w:lang w:val="mn-MN"/>
        </w:rPr>
        <w:t xml:space="preserve">элтэй, үйл явдалд дүн шинжилгээ хийх чадвартай. </w:t>
      </w:r>
    </w:p>
    <w:p w:rsidR="00A40554" w:rsidRPr="00F764BD" w:rsidRDefault="00A40554" w:rsidP="003A6E9E">
      <w:pPr>
        <w:pStyle w:val="ListParagraph"/>
        <w:numPr>
          <w:ilvl w:val="0"/>
          <w:numId w:val="9"/>
        </w:numPr>
        <w:jc w:val="both"/>
        <w:rPr>
          <w:rFonts w:ascii="Times New Roman" w:hAnsi="Times New Roman" w:cs="Times New Roman"/>
          <w:sz w:val="24"/>
          <w:szCs w:val="24"/>
        </w:rPr>
      </w:pPr>
      <w:r w:rsidRPr="00F764BD">
        <w:rPr>
          <w:rFonts w:ascii="Times New Roman" w:hAnsi="Times New Roman" w:cs="Times New Roman"/>
          <w:b/>
          <w:sz w:val="24"/>
          <w:szCs w:val="24"/>
          <w:lang w:val="mn-MN"/>
        </w:rPr>
        <w:t xml:space="preserve">Баруун талын бөмбөлөг </w:t>
      </w:r>
      <w:r w:rsidRPr="00F764BD">
        <w:rPr>
          <w:rFonts w:ascii="Times New Roman" w:hAnsi="Times New Roman" w:cs="Times New Roman"/>
          <w:sz w:val="24"/>
          <w:szCs w:val="24"/>
          <w:lang w:val="mn-MN"/>
        </w:rPr>
        <w:t xml:space="preserve">хөгжилтэй хүмүүс үг дуу цөөнтэй, удаан юмыг маш нарийн мэдэрдэг, бясалгах хандлагатай байдаг аж. Цаашилбал зүүн тал бөмбөлөг нь хөгжсөн хүмүүс юмыг </w:t>
      </w:r>
      <w:r w:rsidRPr="00F764BD">
        <w:rPr>
          <w:rFonts w:ascii="Times New Roman" w:hAnsi="Times New Roman" w:cs="Times New Roman"/>
          <w:b/>
          <w:sz w:val="24"/>
          <w:szCs w:val="24"/>
          <w:lang w:val="mn-MN"/>
        </w:rPr>
        <w:t>дэс дараалан</w:t>
      </w:r>
      <w:r w:rsidRPr="00F764BD">
        <w:rPr>
          <w:rFonts w:ascii="Times New Roman" w:hAnsi="Times New Roman" w:cs="Times New Roman"/>
          <w:sz w:val="24"/>
          <w:szCs w:val="24"/>
          <w:lang w:val="mn-MN"/>
        </w:rPr>
        <w:t xml:space="preserve">, баруун талынх нь </w:t>
      </w:r>
      <w:r w:rsidRPr="00F764BD">
        <w:rPr>
          <w:rFonts w:ascii="Times New Roman" w:hAnsi="Times New Roman" w:cs="Times New Roman"/>
          <w:b/>
          <w:sz w:val="24"/>
          <w:szCs w:val="24"/>
          <w:lang w:val="mn-MN"/>
        </w:rPr>
        <w:t>нэгэн зэрэг</w:t>
      </w:r>
      <w:r w:rsidRPr="00F764BD">
        <w:rPr>
          <w:rFonts w:ascii="Times New Roman" w:hAnsi="Times New Roman" w:cs="Times New Roman"/>
          <w:sz w:val="24"/>
          <w:szCs w:val="24"/>
          <w:lang w:val="mn-MN"/>
        </w:rPr>
        <w:t xml:space="preserve">, </w:t>
      </w:r>
      <w:r w:rsidRPr="00F764BD">
        <w:rPr>
          <w:rFonts w:ascii="Times New Roman" w:hAnsi="Times New Roman" w:cs="Times New Roman"/>
          <w:b/>
          <w:sz w:val="24"/>
          <w:szCs w:val="24"/>
          <w:lang w:val="mn-MN"/>
        </w:rPr>
        <w:t xml:space="preserve">зүүн талын бөмбөлөг цаг хугацааны, баруун талынх </w:t>
      </w:r>
      <w:r w:rsidR="00F665AC" w:rsidRPr="00F764BD">
        <w:rPr>
          <w:rFonts w:ascii="Times New Roman" w:hAnsi="Times New Roman" w:cs="Times New Roman"/>
          <w:b/>
          <w:sz w:val="24"/>
          <w:szCs w:val="24"/>
          <w:lang w:val="mn-MN"/>
        </w:rPr>
        <w:t>нь орон зайн задлан шинжилгээнд</w:t>
      </w:r>
      <w:r w:rsidR="00861123" w:rsidRPr="00F764BD">
        <w:rPr>
          <w:rFonts w:ascii="Times New Roman" w:hAnsi="Times New Roman" w:cs="Times New Roman"/>
          <w:sz w:val="24"/>
          <w:szCs w:val="24"/>
          <w:lang w:val="mn-MN"/>
        </w:rPr>
        <w:t xml:space="preserve"> мэргэжсэн байдаг байна. </w:t>
      </w:r>
      <w:r w:rsidR="00861123" w:rsidRPr="00F764BD">
        <w:rPr>
          <w:rFonts w:ascii="Times New Roman" w:hAnsi="Times New Roman" w:cs="Times New Roman"/>
          <w:sz w:val="24"/>
          <w:szCs w:val="24"/>
        </w:rPr>
        <w:t>[</w:t>
      </w:r>
      <w:r w:rsidR="00F665AC" w:rsidRPr="00F764BD">
        <w:rPr>
          <w:rFonts w:ascii="Times New Roman" w:hAnsi="Times New Roman" w:cs="Times New Roman"/>
          <w:sz w:val="24"/>
          <w:szCs w:val="24"/>
        </w:rPr>
        <w:t>1</w:t>
      </w:r>
      <w:r w:rsidR="00861123" w:rsidRPr="00F764BD">
        <w:rPr>
          <w:rFonts w:ascii="Times New Roman" w:hAnsi="Times New Roman" w:cs="Times New Roman"/>
          <w:sz w:val="24"/>
          <w:szCs w:val="24"/>
        </w:rPr>
        <w:t>]</w:t>
      </w:r>
      <w:r w:rsidR="00F665AC" w:rsidRPr="00F764BD">
        <w:rPr>
          <w:rFonts w:ascii="Times New Roman" w:hAnsi="Times New Roman" w:cs="Times New Roman"/>
          <w:sz w:val="24"/>
          <w:szCs w:val="24"/>
        </w:rPr>
        <w:t xml:space="preserve"> </w:t>
      </w:r>
    </w:p>
    <w:p w:rsidR="00F665AC" w:rsidRPr="00F764BD" w:rsidRDefault="00F665AC" w:rsidP="00C53D2B">
      <w:pPr>
        <w:spacing w:after="0"/>
        <w:ind w:left="360"/>
        <w:jc w:val="both"/>
        <w:rPr>
          <w:rFonts w:ascii="Times New Roman" w:hAnsi="Times New Roman" w:cs="Times New Roman"/>
          <w:sz w:val="24"/>
          <w:szCs w:val="24"/>
          <w:lang w:val="mn-MN"/>
        </w:rPr>
      </w:pPr>
      <w:r w:rsidRPr="00243EBD">
        <w:rPr>
          <w:rFonts w:ascii="Times New Roman" w:hAnsi="Times New Roman" w:cs="Times New Roman"/>
          <w:sz w:val="24"/>
          <w:szCs w:val="24"/>
          <w:lang w:val="mn-MN"/>
        </w:rPr>
        <w:t>Дээр дурьдсан судалгааны хүрээнд су</w:t>
      </w:r>
      <w:r w:rsidR="00A91A7F" w:rsidRPr="00243EBD">
        <w:rPr>
          <w:rFonts w:ascii="Times New Roman" w:hAnsi="Times New Roman" w:cs="Times New Roman"/>
          <w:sz w:val="24"/>
          <w:szCs w:val="24"/>
          <w:lang w:val="mn-MN"/>
        </w:rPr>
        <w:t>длаач С</w:t>
      </w:r>
      <w:r w:rsidR="00A91A7F" w:rsidRPr="00243EBD">
        <w:rPr>
          <w:rFonts w:ascii="Times New Roman" w:hAnsi="Times New Roman" w:cs="Times New Roman"/>
          <w:sz w:val="24"/>
          <w:szCs w:val="24"/>
        </w:rPr>
        <w:t>.</w:t>
      </w:r>
      <w:r w:rsidRPr="00243EBD">
        <w:rPr>
          <w:rFonts w:ascii="Times New Roman" w:hAnsi="Times New Roman" w:cs="Times New Roman"/>
          <w:sz w:val="24"/>
          <w:szCs w:val="24"/>
          <w:lang w:val="mn-MN"/>
        </w:rPr>
        <w:t>Дөлгөөн (2011) өөрийн бүтээлдээ дараах</w:t>
      </w:r>
      <w:r w:rsidR="008319A2">
        <w:rPr>
          <w:rFonts w:ascii="Times New Roman" w:hAnsi="Times New Roman" w:cs="Times New Roman"/>
          <w:sz w:val="24"/>
          <w:szCs w:val="24"/>
          <w:lang w:val="mn-MN"/>
        </w:rPr>
        <w:t>ь</w:t>
      </w:r>
      <w:r w:rsidRPr="00243EBD">
        <w:rPr>
          <w:rFonts w:ascii="Times New Roman" w:hAnsi="Times New Roman" w:cs="Times New Roman"/>
          <w:sz w:val="24"/>
          <w:szCs w:val="24"/>
          <w:lang w:val="mn-MN"/>
        </w:rPr>
        <w:t xml:space="preserve"> чиглэлийг дурдсан байна. </w:t>
      </w:r>
    </w:p>
    <w:p w:rsidR="00FB1A70" w:rsidRPr="00243EBD" w:rsidRDefault="00A91A7F" w:rsidP="003A6E9E">
      <w:pPr>
        <w:pStyle w:val="ListParagraph"/>
        <w:numPr>
          <w:ilvl w:val="0"/>
          <w:numId w:val="10"/>
        </w:numPr>
        <w:jc w:val="both"/>
        <w:rPr>
          <w:rFonts w:ascii="Times New Roman" w:hAnsi="Times New Roman" w:cs="Times New Roman"/>
          <w:sz w:val="24"/>
          <w:szCs w:val="24"/>
        </w:rPr>
      </w:pPr>
      <w:r w:rsidRPr="00243EBD">
        <w:rPr>
          <w:rFonts w:ascii="Times New Roman" w:hAnsi="Times New Roman" w:cs="Times New Roman"/>
          <w:sz w:val="24"/>
          <w:szCs w:val="24"/>
          <w:lang w:val="mn-MN"/>
        </w:rPr>
        <w:t>Ялангуяа ц</w:t>
      </w:r>
      <w:r w:rsidR="00F665AC" w:rsidRPr="00243EBD">
        <w:rPr>
          <w:rFonts w:ascii="Times New Roman" w:hAnsi="Times New Roman" w:cs="Times New Roman"/>
          <w:sz w:val="24"/>
          <w:szCs w:val="24"/>
          <w:lang w:val="mn-MN"/>
        </w:rPr>
        <w:t>эцэн мэргэн хүмүүс нь баруун зүүн тархиа жигд хөгжүүлсэн бай</w:t>
      </w:r>
      <w:r w:rsidR="004A11BB">
        <w:rPr>
          <w:rFonts w:ascii="Times New Roman" w:hAnsi="Times New Roman" w:cs="Times New Roman"/>
          <w:sz w:val="24"/>
          <w:szCs w:val="24"/>
          <w:lang w:val="mn-MN"/>
        </w:rPr>
        <w:t>даг бөгөөд тэдгээрийн хоорондхи</w:t>
      </w:r>
      <w:r w:rsidR="00F665AC" w:rsidRPr="00243EBD">
        <w:rPr>
          <w:rFonts w:ascii="Times New Roman" w:hAnsi="Times New Roman" w:cs="Times New Roman"/>
          <w:sz w:val="24"/>
          <w:szCs w:val="24"/>
          <w:lang w:val="mn-MN"/>
        </w:rPr>
        <w:t xml:space="preserve"> </w:t>
      </w:r>
      <w:r w:rsidR="009F0913" w:rsidRPr="00243EBD">
        <w:rPr>
          <w:rFonts w:ascii="Times New Roman" w:hAnsi="Times New Roman" w:cs="Times New Roman"/>
          <w:sz w:val="24"/>
          <w:szCs w:val="24"/>
          <w:lang w:val="mn-MN"/>
        </w:rPr>
        <w:t>мэдээлэл солилцох боломжийг дээд зэргээр ашигладаг онцлогтой</w:t>
      </w:r>
      <w:r w:rsidRPr="00243EBD">
        <w:rPr>
          <w:rFonts w:ascii="Times New Roman" w:hAnsi="Times New Roman" w:cs="Times New Roman"/>
          <w:sz w:val="24"/>
          <w:szCs w:val="24"/>
          <w:lang w:val="mn-MN"/>
        </w:rPr>
        <w:t>.</w:t>
      </w:r>
      <w:r w:rsidR="009F0913" w:rsidRPr="00243EBD">
        <w:rPr>
          <w:rFonts w:ascii="Times New Roman" w:hAnsi="Times New Roman" w:cs="Times New Roman"/>
          <w:sz w:val="24"/>
          <w:szCs w:val="24"/>
          <w:lang w:val="mn-MN"/>
        </w:rPr>
        <w:t xml:space="preserve">  Баруун зүүн тархитны ялгааг бага зэрэг нарийвчлахын </w:t>
      </w:r>
      <w:r w:rsidR="009F0913" w:rsidRPr="00243EBD">
        <w:rPr>
          <w:rFonts w:ascii="Times New Roman" w:hAnsi="Times New Roman" w:cs="Times New Roman"/>
          <w:sz w:val="24"/>
          <w:szCs w:val="24"/>
        </w:rPr>
        <w:t>(үүнээ</w:t>
      </w:r>
      <w:r w:rsidR="009F0913" w:rsidRPr="00243EBD">
        <w:rPr>
          <w:rFonts w:ascii="Times New Roman" w:hAnsi="Times New Roman" w:cs="Times New Roman"/>
          <w:sz w:val="24"/>
          <w:szCs w:val="24"/>
          <w:lang w:val="mn-MN"/>
        </w:rPr>
        <w:t xml:space="preserve">с нарийн ангилал </w:t>
      </w:r>
      <w:r w:rsidRPr="00243EBD">
        <w:rPr>
          <w:rFonts w:ascii="Times New Roman" w:hAnsi="Times New Roman" w:cs="Times New Roman"/>
          <w:sz w:val="24"/>
          <w:szCs w:val="24"/>
          <w:lang w:val="mn-MN"/>
        </w:rPr>
        <w:t>байдаг)тулд тархины онцлогуудыг авч үзвэл</w:t>
      </w:r>
      <w:r w:rsidRPr="00243EBD">
        <w:rPr>
          <w:rFonts w:ascii="Times New Roman" w:hAnsi="Times New Roman" w:cs="Times New Roman"/>
          <w:sz w:val="24"/>
          <w:szCs w:val="24"/>
        </w:rPr>
        <w:t>:</w:t>
      </w:r>
    </w:p>
    <w:p w:rsidR="00B214FE" w:rsidRPr="00243EBD" w:rsidRDefault="004402F2" w:rsidP="003A6E9E">
      <w:pPr>
        <w:pStyle w:val="ListParagraph"/>
        <w:numPr>
          <w:ilvl w:val="0"/>
          <w:numId w:val="11"/>
        </w:numPr>
        <w:rPr>
          <w:rFonts w:ascii="Times New Roman" w:hAnsi="Times New Roman" w:cs="Times New Roman"/>
          <w:sz w:val="24"/>
          <w:szCs w:val="24"/>
          <w:lang w:val="mn-MN"/>
        </w:rPr>
      </w:pPr>
      <w:r w:rsidRPr="00243EBD">
        <w:rPr>
          <w:rFonts w:ascii="Times New Roman" w:hAnsi="Times New Roman" w:cs="Times New Roman"/>
          <w:b/>
          <w:sz w:val="24"/>
          <w:szCs w:val="24"/>
          <w:lang w:val="mn-MN"/>
        </w:rPr>
        <w:t xml:space="preserve">Индукц ба Дедукц </w:t>
      </w:r>
      <w:r w:rsidR="00243EBD">
        <w:rPr>
          <w:rFonts w:ascii="Times New Roman" w:hAnsi="Times New Roman" w:cs="Times New Roman"/>
          <w:b/>
          <w:sz w:val="24"/>
          <w:szCs w:val="24"/>
        </w:rPr>
        <w:br/>
      </w:r>
      <w:r w:rsidR="00FB1A70" w:rsidRPr="00243EBD">
        <w:rPr>
          <w:rFonts w:ascii="Times New Roman" w:hAnsi="Times New Roman" w:cs="Times New Roman"/>
          <w:sz w:val="24"/>
          <w:szCs w:val="24"/>
          <w:lang w:val="mn-MN"/>
        </w:rPr>
        <w:t>Зүүн тархитан тусгайгаас ерөнхий</w:t>
      </w:r>
      <w:r w:rsidR="00A91A7F" w:rsidRPr="00243EBD">
        <w:rPr>
          <w:rFonts w:ascii="Times New Roman" w:hAnsi="Times New Roman" w:cs="Times New Roman"/>
          <w:sz w:val="24"/>
          <w:szCs w:val="24"/>
          <w:lang w:val="mn-MN"/>
        </w:rPr>
        <w:t xml:space="preserve"> боловсруулалт хийдэг. Өөр</w:t>
      </w:r>
      <w:r w:rsidR="00FB1A70" w:rsidRPr="00243EBD">
        <w:rPr>
          <w:rFonts w:ascii="Times New Roman" w:hAnsi="Times New Roman" w:cs="Times New Roman"/>
          <w:sz w:val="24"/>
          <w:szCs w:val="24"/>
          <w:lang w:val="mn-MN"/>
        </w:rPr>
        <w:t>өөр хэлбэл нэгж баримтуудад илүү анхаарч түүнийг цуглуулах замаар эцсийн оюун дүгнэлт хийдэг.</w:t>
      </w:r>
      <w:r w:rsidR="00A91A7F" w:rsidRPr="00243EBD">
        <w:rPr>
          <w:rFonts w:ascii="Times New Roman" w:hAnsi="Times New Roman" w:cs="Times New Roman"/>
          <w:sz w:val="24"/>
          <w:szCs w:val="24"/>
        </w:rPr>
        <w:t xml:space="preserve"> </w:t>
      </w:r>
      <w:r w:rsidR="00A91A7F" w:rsidRPr="00243EBD">
        <w:rPr>
          <w:rFonts w:ascii="Times New Roman" w:hAnsi="Times New Roman" w:cs="Times New Roman"/>
          <w:sz w:val="24"/>
          <w:szCs w:val="24"/>
          <w:lang w:val="mn-MN"/>
        </w:rPr>
        <w:t>Баруун тархитан ерөнхийгөөс тусгайд боловсруулалт хийдэг.</w:t>
      </w:r>
      <w:r w:rsidR="00FB1A70" w:rsidRPr="00243EBD">
        <w:rPr>
          <w:rFonts w:ascii="Times New Roman" w:hAnsi="Times New Roman" w:cs="Times New Roman"/>
          <w:sz w:val="24"/>
          <w:szCs w:val="24"/>
          <w:lang w:val="mn-MN"/>
        </w:rPr>
        <w:t xml:space="preserve"> Эхлээд ерөнхий дүр зу</w:t>
      </w:r>
      <w:r w:rsidRPr="00243EBD">
        <w:rPr>
          <w:rFonts w:ascii="Times New Roman" w:hAnsi="Times New Roman" w:cs="Times New Roman"/>
          <w:sz w:val="24"/>
          <w:szCs w:val="24"/>
          <w:lang w:val="mn-MN"/>
        </w:rPr>
        <w:t>рагт тулгуурла</w:t>
      </w:r>
      <w:r w:rsidR="00FB1A70" w:rsidRPr="00243EBD">
        <w:rPr>
          <w:rFonts w:ascii="Times New Roman" w:hAnsi="Times New Roman" w:cs="Times New Roman"/>
          <w:sz w:val="24"/>
          <w:szCs w:val="24"/>
          <w:lang w:val="mn-MN"/>
        </w:rPr>
        <w:t>н оюун дүгнэлтээ хийчихдэг бөгөөд нэгж баримтуудад ач хол</w:t>
      </w:r>
      <w:r w:rsidR="00B214FE" w:rsidRPr="00243EBD">
        <w:rPr>
          <w:rFonts w:ascii="Times New Roman" w:hAnsi="Times New Roman" w:cs="Times New Roman"/>
          <w:sz w:val="24"/>
          <w:szCs w:val="24"/>
          <w:lang w:val="mn-MN"/>
        </w:rPr>
        <w:t xml:space="preserve">богдол бага өгдөг. </w:t>
      </w:r>
    </w:p>
    <w:p w:rsidR="004402F2" w:rsidRPr="00243EBD" w:rsidRDefault="004402F2" w:rsidP="003A6E9E">
      <w:pPr>
        <w:pStyle w:val="ListParagraph"/>
        <w:numPr>
          <w:ilvl w:val="0"/>
          <w:numId w:val="11"/>
        </w:numPr>
        <w:rPr>
          <w:rFonts w:ascii="Times New Roman" w:hAnsi="Times New Roman" w:cs="Times New Roman"/>
          <w:sz w:val="24"/>
          <w:szCs w:val="24"/>
          <w:lang w:val="mn-MN"/>
        </w:rPr>
      </w:pPr>
      <w:r w:rsidRPr="00243EBD">
        <w:rPr>
          <w:rFonts w:ascii="Times New Roman" w:hAnsi="Times New Roman" w:cs="Times New Roman"/>
          <w:b/>
          <w:sz w:val="24"/>
          <w:szCs w:val="24"/>
          <w:lang w:val="mn-MN"/>
        </w:rPr>
        <w:t xml:space="preserve">Дараалсан ба санамсаргүй боловсруулалт </w:t>
      </w:r>
      <w:r w:rsidR="00243EBD">
        <w:rPr>
          <w:rFonts w:ascii="Times New Roman" w:hAnsi="Times New Roman" w:cs="Times New Roman"/>
          <w:b/>
          <w:sz w:val="24"/>
          <w:szCs w:val="24"/>
        </w:rPr>
        <w:br/>
      </w:r>
      <w:r w:rsidRPr="00243EBD">
        <w:rPr>
          <w:rFonts w:ascii="Times New Roman" w:hAnsi="Times New Roman" w:cs="Times New Roman"/>
          <w:sz w:val="24"/>
          <w:szCs w:val="24"/>
          <w:lang w:val="mn-MN"/>
        </w:rPr>
        <w:t xml:space="preserve">Зүүн </w:t>
      </w:r>
      <w:r w:rsidRPr="00243EBD">
        <w:rPr>
          <w:rFonts w:ascii="Times New Roman" w:hAnsi="Times New Roman" w:cs="Times New Roman"/>
          <w:b/>
          <w:sz w:val="24"/>
          <w:szCs w:val="24"/>
          <w:lang w:val="mn-MN"/>
        </w:rPr>
        <w:t xml:space="preserve"> </w:t>
      </w:r>
      <w:r w:rsidRPr="00243EBD">
        <w:rPr>
          <w:rFonts w:ascii="Times New Roman" w:hAnsi="Times New Roman" w:cs="Times New Roman"/>
          <w:sz w:val="24"/>
          <w:szCs w:val="24"/>
          <w:lang w:val="mn-MN"/>
        </w:rPr>
        <w:t xml:space="preserve">тархи боловсруулалтыг дэс дараалсан байдлаар цэгцтэй хийдэг байна. Баруун тархи асуудлыг дэс дараалсан байдлаар авч үзэхгүй хэсэгчлэн тасдаж санамсаргүй боловсруулалт түлхүү хийдэг тухай онцлон авч үзсэн юм. </w:t>
      </w:r>
    </w:p>
    <w:p w:rsidR="003B1004" w:rsidRPr="00243EBD" w:rsidRDefault="004402F2" w:rsidP="003A6E9E">
      <w:pPr>
        <w:pStyle w:val="ListParagraph"/>
        <w:numPr>
          <w:ilvl w:val="0"/>
          <w:numId w:val="10"/>
        </w:numPr>
        <w:jc w:val="both"/>
        <w:rPr>
          <w:rFonts w:ascii="Times New Roman" w:hAnsi="Times New Roman" w:cs="Times New Roman"/>
          <w:sz w:val="24"/>
          <w:szCs w:val="24"/>
          <w:lang w:val="mn-MN"/>
        </w:rPr>
      </w:pPr>
      <w:r w:rsidRPr="00243EBD">
        <w:rPr>
          <w:rFonts w:ascii="Times New Roman" w:hAnsi="Times New Roman" w:cs="Times New Roman"/>
          <w:sz w:val="24"/>
          <w:szCs w:val="24"/>
          <w:lang w:val="mn-MN"/>
        </w:rPr>
        <w:t xml:space="preserve">Доктор З.Мөнхдалай дурдсан чиглэлээр зохих судалгааг </w:t>
      </w:r>
      <w:r w:rsidR="003B1004" w:rsidRPr="00243EBD">
        <w:rPr>
          <w:rFonts w:ascii="Times New Roman" w:hAnsi="Times New Roman" w:cs="Times New Roman"/>
          <w:sz w:val="24"/>
          <w:szCs w:val="24"/>
          <w:lang w:val="mn-MN"/>
        </w:rPr>
        <w:t xml:space="preserve">явууулж дараахь санааг дэвшүүлжээ. </w:t>
      </w:r>
      <w:r w:rsidR="00A91A7F" w:rsidRPr="00243EBD">
        <w:rPr>
          <w:rFonts w:ascii="Times New Roman" w:hAnsi="Times New Roman" w:cs="Times New Roman"/>
          <w:sz w:val="24"/>
          <w:szCs w:val="24"/>
        </w:rPr>
        <w:t>[</w:t>
      </w:r>
      <w:r w:rsidR="00A91A7F" w:rsidRPr="00243EBD">
        <w:rPr>
          <w:rFonts w:ascii="Times New Roman" w:hAnsi="Times New Roman" w:cs="Times New Roman"/>
          <w:sz w:val="24"/>
          <w:szCs w:val="24"/>
          <w:lang w:val="mn-MN"/>
        </w:rPr>
        <w:t>3</w:t>
      </w:r>
      <w:r w:rsidR="00A91A7F" w:rsidRPr="00243EBD">
        <w:rPr>
          <w:rFonts w:ascii="Times New Roman" w:hAnsi="Times New Roman" w:cs="Times New Roman"/>
          <w:sz w:val="24"/>
          <w:szCs w:val="24"/>
        </w:rPr>
        <w:t>]</w:t>
      </w:r>
      <w:r w:rsidR="003B1004" w:rsidRPr="00243EBD">
        <w:rPr>
          <w:rFonts w:ascii="Times New Roman" w:hAnsi="Times New Roman" w:cs="Times New Roman"/>
          <w:sz w:val="24"/>
          <w:szCs w:val="24"/>
          <w:lang w:val="mn-MN"/>
        </w:rPr>
        <w:t xml:space="preserve"> Үүнд: </w:t>
      </w:r>
    </w:p>
    <w:p w:rsidR="00F665AC" w:rsidRPr="00243EBD" w:rsidRDefault="00C53D2B" w:rsidP="003A6E9E">
      <w:pPr>
        <w:pStyle w:val="ListParagraph"/>
        <w:numPr>
          <w:ilvl w:val="0"/>
          <w:numId w:val="12"/>
        </w:numPr>
        <w:jc w:val="both"/>
        <w:rPr>
          <w:rFonts w:ascii="Times New Roman" w:eastAsiaTheme="minorEastAsia" w:hAnsi="Times New Roman" w:cs="Times New Roman"/>
          <w:sz w:val="24"/>
          <w:szCs w:val="24"/>
          <w:lang w:val="mn-MN"/>
        </w:rPr>
      </w:pPr>
      <w:r>
        <w:rPr>
          <w:rFonts w:ascii="Times New Roman" w:hAnsi="Times New Roman" w:cs="Times New Roman"/>
          <w:sz w:val="24"/>
          <w:szCs w:val="24"/>
          <w:lang w:val="mn-MN"/>
        </w:rPr>
        <w:t>Логик мөрдөлг</w:t>
      </w:r>
      <w:r w:rsidR="003B1004" w:rsidRPr="00243EBD">
        <w:rPr>
          <w:rFonts w:ascii="Times New Roman" w:hAnsi="Times New Roman" w:cs="Times New Roman"/>
          <w:sz w:val="24"/>
          <w:szCs w:val="24"/>
          <w:lang w:val="mn-MN"/>
        </w:rPr>
        <w:t>өөний хуулиуд дотроос дедукцид буюу ерөнхийгөөс хэсэгт чиглүүлж оюун дүгнэлт хийх чадва</w:t>
      </w:r>
      <w:r w:rsidR="007332AF" w:rsidRPr="00243EBD">
        <w:rPr>
          <w:rFonts w:ascii="Times New Roman" w:hAnsi="Times New Roman" w:cs="Times New Roman"/>
          <w:sz w:val="24"/>
          <w:szCs w:val="24"/>
          <w:lang w:val="mn-MN"/>
        </w:rPr>
        <w:t>р сайн байдаг нь монгол хүүхдийн</w:t>
      </w:r>
      <w:r w:rsidR="003B1004" w:rsidRPr="00243EBD">
        <w:rPr>
          <w:rFonts w:ascii="Times New Roman" w:hAnsi="Times New Roman" w:cs="Times New Roman"/>
          <w:sz w:val="24"/>
          <w:szCs w:val="24"/>
          <w:lang w:val="mn-MN"/>
        </w:rPr>
        <w:t xml:space="preserve"> байгалийн нэгэн онцлог шинж юм. Тухайлбал монголчууд дээрээс доош тэрлэсэн унаган бич</w:t>
      </w:r>
      <w:r w:rsidR="007332AF" w:rsidRPr="00243EBD">
        <w:rPr>
          <w:rFonts w:ascii="Times New Roman" w:hAnsi="Times New Roman" w:cs="Times New Roman"/>
          <w:sz w:val="24"/>
          <w:szCs w:val="24"/>
          <w:lang w:val="mn-MN"/>
        </w:rPr>
        <w:t>иг</w:t>
      </w:r>
      <w:r w:rsidR="003B1004" w:rsidRPr="00243EBD">
        <w:rPr>
          <w:rFonts w:ascii="Times New Roman" w:hAnsi="Times New Roman" w:cs="Times New Roman"/>
          <w:sz w:val="24"/>
          <w:szCs w:val="24"/>
          <w:lang w:val="mn-MN"/>
        </w:rPr>
        <w:t>тэйгээс гадна жилийн дотор сар, өдөр, цагийг дараалуулан багтааж ерөнхийгөөс хэсэгт шилжүүлэн ярьж бичдэг нь дээрх санааг тодотгох нэгэн баримт болж байна. Харин Европынхон бол цаг</w:t>
      </w:r>
      <w:r w:rsidR="00F23686" w:rsidRPr="00243EBD">
        <w:rPr>
          <w:rFonts w:ascii="Times New Roman" w:hAnsi="Times New Roman" w:cs="Times New Roman"/>
          <w:sz w:val="24"/>
          <w:szCs w:val="24"/>
          <w:lang w:val="mn-MN"/>
        </w:rPr>
        <w:t xml:space="preserve"> </w:t>
      </w:r>
      <m:oMath>
        <m:r>
          <w:rPr>
            <w:rFonts w:ascii="Cambria Math" w:hAnsi="Cambria Math" w:cs="Times New Roman"/>
            <w:sz w:val="24"/>
            <w:szCs w:val="24"/>
            <w:lang w:val="mn-MN"/>
          </w:rPr>
          <m:t>→</m:t>
        </m:r>
      </m:oMath>
      <w:r w:rsidR="007332AF" w:rsidRPr="00243EBD">
        <w:rPr>
          <w:rFonts w:ascii="Times New Roman" w:eastAsiaTheme="minorEastAsia" w:hAnsi="Times New Roman" w:cs="Times New Roman"/>
          <w:sz w:val="24"/>
          <w:szCs w:val="24"/>
          <w:lang w:val="mn-MN"/>
        </w:rPr>
        <w:t xml:space="preserve"> </w:t>
      </w:r>
      <w:r w:rsidR="00F23686" w:rsidRPr="00243EBD">
        <w:rPr>
          <w:rFonts w:ascii="Times New Roman" w:eastAsiaTheme="minorEastAsia" w:hAnsi="Times New Roman" w:cs="Times New Roman"/>
          <w:sz w:val="24"/>
          <w:szCs w:val="24"/>
          <w:lang w:val="mn-MN"/>
        </w:rPr>
        <w:t xml:space="preserve">өдөр </w:t>
      </w:r>
      <m:oMath>
        <m:r>
          <w:rPr>
            <w:rFonts w:ascii="Cambria Math" w:eastAsiaTheme="minorEastAsia" w:hAnsi="Cambria Math" w:cs="Times New Roman"/>
            <w:sz w:val="24"/>
            <w:szCs w:val="24"/>
            <w:lang w:val="mn-MN"/>
          </w:rPr>
          <m:t>→</m:t>
        </m:r>
        <m:r>
          <w:rPr>
            <w:rFonts w:ascii="Cambria Math" w:eastAsiaTheme="minorEastAsia" w:hAnsi="Times New Roman" w:cs="Times New Roman"/>
            <w:sz w:val="24"/>
            <w:szCs w:val="24"/>
            <w:lang w:val="mn-MN"/>
          </w:rPr>
          <m:t xml:space="preserve"> </m:t>
        </m:r>
      </m:oMath>
      <w:r w:rsidR="00F23686" w:rsidRPr="00243EBD">
        <w:rPr>
          <w:rFonts w:ascii="Times New Roman" w:eastAsiaTheme="minorEastAsia" w:hAnsi="Times New Roman" w:cs="Times New Roman"/>
          <w:sz w:val="24"/>
          <w:szCs w:val="24"/>
          <w:lang w:val="mn-MN"/>
        </w:rPr>
        <w:t xml:space="preserve">сар </w:t>
      </w:r>
      <m:oMath>
        <m:r>
          <w:rPr>
            <w:rFonts w:ascii="Cambria Math" w:eastAsiaTheme="minorEastAsia" w:hAnsi="Cambria Math" w:cs="Times New Roman"/>
            <w:sz w:val="24"/>
            <w:szCs w:val="24"/>
            <w:lang w:val="mn-MN"/>
          </w:rPr>
          <m:t>→</m:t>
        </m:r>
      </m:oMath>
      <w:r w:rsidR="007332AF" w:rsidRPr="00243EBD">
        <w:rPr>
          <w:rFonts w:ascii="Times New Roman" w:eastAsiaTheme="minorEastAsia" w:hAnsi="Times New Roman" w:cs="Times New Roman"/>
          <w:sz w:val="24"/>
          <w:szCs w:val="24"/>
          <w:lang w:val="mn-MN"/>
        </w:rPr>
        <w:t xml:space="preserve"> </w:t>
      </w:r>
      <w:r w:rsidR="00F23686" w:rsidRPr="00243EBD">
        <w:rPr>
          <w:rFonts w:ascii="Times New Roman" w:eastAsiaTheme="minorEastAsia" w:hAnsi="Times New Roman" w:cs="Times New Roman"/>
          <w:sz w:val="24"/>
          <w:szCs w:val="24"/>
          <w:lang w:val="mn-MN"/>
        </w:rPr>
        <w:t xml:space="preserve">жилийн эрэмбэ дараалалтай ярьж бичдэгийг бид мэднэ. Тодруулбаас хэсгээс ерөнхийд чиглэсэн индукци гаргалгааг зонхилон хэрэглэдэг бөгөөд манай одоогийн дунд сургуулиуд </w:t>
      </w:r>
      <w:r w:rsidR="00F23686" w:rsidRPr="00243EBD">
        <w:rPr>
          <w:rFonts w:ascii="Times New Roman" w:eastAsiaTheme="minorEastAsia" w:hAnsi="Times New Roman" w:cs="Times New Roman"/>
          <w:sz w:val="24"/>
          <w:szCs w:val="24"/>
          <w:lang w:val="mn-MN"/>
        </w:rPr>
        <w:lastRenderedPageBreak/>
        <w:t xml:space="preserve">яг ийм зарчмаар зохиогдсон сурах бичиг программыг хуулбарлаж ирснийг тэмдэглэвэл зохино. </w:t>
      </w:r>
      <w:r w:rsidR="007332AF" w:rsidRPr="00243EBD">
        <w:rPr>
          <w:rFonts w:ascii="Times New Roman" w:eastAsiaTheme="minorEastAsia" w:hAnsi="Times New Roman" w:cs="Times New Roman"/>
          <w:sz w:val="24"/>
          <w:szCs w:val="24"/>
        </w:rPr>
        <w:t>[</w:t>
      </w:r>
      <w:r w:rsidR="00F23686" w:rsidRPr="00243EBD">
        <w:rPr>
          <w:rFonts w:ascii="Times New Roman" w:eastAsiaTheme="minorEastAsia" w:hAnsi="Times New Roman" w:cs="Times New Roman"/>
          <w:sz w:val="24"/>
          <w:szCs w:val="24"/>
          <w:lang w:val="mn-MN"/>
        </w:rPr>
        <w:t>3</w:t>
      </w:r>
      <w:r w:rsidR="007332AF" w:rsidRPr="00243EBD">
        <w:rPr>
          <w:rFonts w:ascii="Times New Roman" w:eastAsiaTheme="minorEastAsia" w:hAnsi="Times New Roman" w:cs="Times New Roman"/>
          <w:sz w:val="24"/>
          <w:szCs w:val="24"/>
        </w:rPr>
        <w:t>]</w:t>
      </w:r>
      <w:r w:rsidR="00F23686" w:rsidRPr="00243EBD">
        <w:rPr>
          <w:rFonts w:ascii="Times New Roman" w:eastAsiaTheme="minorEastAsia" w:hAnsi="Times New Roman" w:cs="Times New Roman"/>
          <w:sz w:val="24"/>
          <w:szCs w:val="24"/>
          <w:lang w:val="mn-MN"/>
        </w:rPr>
        <w:t xml:space="preserve"> </w:t>
      </w:r>
    </w:p>
    <w:p w:rsidR="00243EBD" w:rsidRPr="00243EBD" w:rsidRDefault="00B04E21" w:rsidP="003A6E9E">
      <w:pPr>
        <w:pStyle w:val="ListParagraph"/>
        <w:numPr>
          <w:ilvl w:val="0"/>
          <w:numId w:val="12"/>
        </w:numPr>
        <w:jc w:val="both"/>
        <w:rPr>
          <w:rFonts w:ascii="Times New Roman" w:eastAsiaTheme="minorEastAsia" w:hAnsi="Times New Roman" w:cs="Times New Roman"/>
          <w:sz w:val="24"/>
          <w:szCs w:val="24"/>
          <w:lang w:val="mn-MN"/>
        </w:rPr>
      </w:pPr>
      <w:r w:rsidRPr="00243EBD">
        <w:rPr>
          <w:rFonts w:ascii="Times New Roman" w:eastAsiaTheme="minorEastAsia" w:hAnsi="Times New Roman" w:cs="Times New Roman"/>
          <w:sz w:val="24"/>
          <w:szCs w:val="24"/>
          <w:lang w:val="mn-MN"/>
        </w:rPr>
        <w:t>Д</w:t>
      </w:r>
      <w:r w:rsidR="009748DB" w:rsidRPr="00243EBD">
        <w:rPr>
          <w:rFonts w:ascii="Times New Roman" w:eastAsiaTheme="minorEastAsia" w:hAnsi="Times New Roman" w:cs="Times New Roman"/>
          <w:sz w:val="24"/>
          <w:szCs w:val="24"/>
          <w:lang w:val="mn-MN"/>
        </w:rPr>
        <w:t>едукцийн зарчмыг голлон үзэж шинээр боловсруулсан дидактик нь монгол хүүхдийн сурах байгалийн онцлогт сайн тохирч улмаар су</w:t>
      </w:r>
      <w:r w:rsidR="00491488" w:rsidRPr="00243EBD">
        <w:rPr>
          <w:rFonts w:ascii="Times New Roman" w:eastAsiaTheme="minorEastAsia" w:hAnsi="Times New Roman" w:cs="Times New Roman"/>
          <w:sz w:val="24"/>
          <w:szCs w:val="24"/>
          <w:lang w:val="mn-MN"/>
        </w:rPr>
        <w:t>ргах хөдөлмөрийг энэрэнгүй, хүмүүнлэг шинжтэй болгоно гэсэн санааг анх дэвшүүлсэн байна.</w:t>
      </w:r>
    </w:p>
    <w:p w:rsidR="00491488" w:rsidRPr="00243EBD" w:rsidRDefault="00491488" w:rsidP="003A6E9E">
      <w:pPr>
        <w:jc w:val="both"/>
        <w:rPr>
          <w:rFonts w:ascii="Times New Roman" w:eastAsiaTheme="minorEastAsia" w:hAnsi="Times New Roman" w:cs="Times New Roman"/>
          <w:sz w:val="24"/>
          <w:szCs w:val="24"/>
          <w:lang w:val="mn-MN"/>
        </w:rPr>
      </w:pPr>
      <w:r w:rsidRPr="00243EBD">
        <w:rPr>
          <w:rFonts w:ascii="Times New Roman" w:eastAsiaTheme="minorEastAsia" w:hAnsi="Times New Roman" w:cs="Times New Roman"/>
          <w:sz w:val="24"/>
          <w:szCs w:val="24"/>
          <w:lang w:val="mn-MN"/>
        </w:rPr>
        <w:t xml:space="preserve"> Энэхүү өгүүлл</w:t>
      </w:r>
      <w:r w:rsidR="00B04E21" w:rsidRPr="00243EBD">
        <w:rPr>
          <w:rFonts w:ascii="Times New Roman" w:eastAsiaTheme="minorEastAsia" w:hAnsi="Times New Roman" w:cs="Times New Roman"/>
          <w:sz w:val="24"/>
          <w:szCs w:val="24"/>
          <w:lang w:val="mn-MN"/>
        </w:rPr>
        <w:t>эг</w:t>
      </w:r>
      <w:r w:rsidRPr="00243EBD">
        <w:rPr>
          <w:rFonts w:ascii="Times New Roman" w:eastAsiaTheme="minorEastAsia" w:hAnsi="Times New Roman" w:cs="Times New Roman"/>
          <w:sz w:val="24"/>
          <w:szCs w:val="24"/>
          <w:lang w:val="mn-MN"/>
        </w:rPr>
        <w:t>ийг бичигчийн үзэж байгаагаар сургалт</w:t>
      </w:r>
      <w:r w:rsidR="00067654">
        <w:rPr>
          <w:rFonts w:ascii="Times New Roman" w:eastAsiaTheme="minorEastAsia" w:hAnsi="Times New Roman" w:cs="Times New Roman"/>
          <w:sz w:val="24"/>
          <w:szCs w:val="24"/>
          <w:lang w:val="mn-MN"/>
        </w:rPr>
        <w:t>ын</w:t>
      </w:r>
      <w:r w:rsidRPr="00243EBD">
        <w:rPr>
          <w:rFonts w:ascii="Times New Roman" w:eastAsiaTheme="minorEastAsia" w:hAnsi="Times New Roman" w:cs="Times New Roman"/>
          <w:sz w:val="24"/>
          <w:szCs w:val="24"/>
          <w:lang w:val="mn-MN"/>
        </w:rPr>
        <w:t xml:space="preserve"> арга дахь инновацийн уг сурвалжийг юуны өмнө хүний байгалийн мөн чанараас эрэх </w:t>
      </w:r>
      <w:r w:rsidR="003E6C69" w:rsidRPr="00243EBD">
        <w:rPr>
          <w:rFonts w:ascii="Times New Roman" w:eastAsiaTheme="minorEastAsia" w:hAnsi="Times New Roman" w:cs="Times New Roman"/>
          <w:sz w:val="24"/>
          <w:szCs w:val="24"/>
          <w:lang w:val="mn-MN"/>
        </w:rPr>
        <w:t>нь зүйтэй юм.</w:t>
      </w:r>
      <w:r w:rsidR="00B04E21" w:rsidRPr="00243EBD">
        <w:rPr>
          <w:rFonts w:ascii="Times New Roman" w:eastAsiaTheme="minorEastAsia" w:hAnsi="Times New Roman" w:cs="Times New Roman"/>
          <w:sz w:val="24"/>
          <w:szCs w:val="24"/>
        </w:rPr>
        <w:t>[</w:t>
      </w:r>
      <w:r w:rsidR="00BE1D2D" w:rsidRPr="00243EBD">
        <w:rPr>
          <w:rFonts w:ascii="Times New Roman" w:eastAsiaTheme="minorEastAsia" w:hAnsi="Times New Roman" w:cs="Times New Roman"/>
          <w:sz w:val="24"/>
          <w:szCs w:val="24"/>
          <w:lang w:val="mn-MN"/>
        </w:rPr>
        <w:t>4</w:t>
      </w:r>
      <w:r w:rsidR="00B04E21" w:rsidRPr="00243EBD">
        <w:rPr>
          <w:rFonts w:ascii="Times New Roman" w:eastAsiaTheme="minorEastAsia" w:hAnsi="Times New Roman" w:cs="Times New Roman"/>
          <w:sz w:val="24"/>
          <w:szCs w:val="24"/>
        </w:rPr>
        <w:t>]</w:t>
      </w:r>
      <w:r w:rsidR="00BE1D2D" w:rsidRPr="00243EBD">
        <w:rPr>
          <w:rFonts w:ascii="Times New Roman" w:eastAsiaTheme="minorEastAsia" w:hAnsi="Times New Roman" w:cs="Times New Roman"/>
          <w:sz w:val="24"/>
          <w:szCs w:val="24"/>
          <w:lang w:val="mn-MN"/>
        </w:rPr>
        <w:t xml:space="preserve"> </w:t>
      </w:r>
    </w:p>
    <w:p w:rsidR="00BE1D2D" w:rsidRPr="00F764BD" w:rsidRDefault="00BE1D2D" w:rsidP="003A6E9E">
      <w:pPr>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Тухайлбал, хүний уураг тархины хоёр тал бөмбөлөг хоорондоо нягт холбоотой ажилладаг боловч тэгш бус хэмтэй болох нь шинжлэх ухаанаар нэг</w:t>
      </w:r>
      <w:r w:rsidR="002B4ED2" w:rsidRPr="00F764BD">
        <w:rPr>
          <w:rFonts w:ascii="Times New Roman" w:eastAsiaTheme="minorEastAsia" w:hAnsi="Times New Roman" w:cs="Times New Roman"/>
          <w:sz w:val="24"/>
          <w:szCs w:val="24"/>
          <w:lang w:val="mn-MN"/>
        </w:rPr>
        <w:t>энт нотлогдсон билээ. Энэ нь 20</w:t>
      </w:r>
      <w:r w:rsidR="002B4ED2" w:rsidRPr="00F764BD">
        <w:rPr>
          <w:rFonts w:ascii="Times New Roman" w:eastAsiaTheme="minorEastAsia" w:hAnsi="Times New Roman" w:cs="Times New Roman"/>
          <w:sz w:val="24"/>
          <w:szCs w:val="24"/>
        </w:rPr>
        <w:t>-</w:t>
      </w:r>
      <w:r w:rsidRPr="00F764BD">
        <w:rPr>
          <w:rFonts w:ascii="Times New Roman" w:eastAsiaTheme="minorEastAsia" w:hAnsi="Times New Roman" w:cs="Times New Roman"/>
          <w:sz w:val="24"/>
          <w:szCs w:val="24"/>
          <w:lang w:val="mn-MN"/>
        </w:rPr>
        <w:t xml:space="preserve">р зууны </w:t>
      </w:r>
      <w:r w:rsidR="002B4ED2" w:rsidRPr="00F764BD">
        <w:rPr>
          <w:rFonts w:ascii="Times New Roman" w:eastAsiaTheme="minorEastAsia" w:hAnsi="Times New Roman" w:cs="Times New Roman"/>
          <w:sz w:val="24"/>
          <w:szCs w:val="24"/>
          <w:lang w:val="mn-MN"/>
        </w:rPr>
        <w:t xml:space="preserve">сүүлчийн </w:t>
      </w:r>
      <w:r w:rsidRPr="00F764BD">
        <w:rPr>
          <w:rFonts w:ascii="Times New Roman" w:eastAsiaTheme="minorEastAsia" w:hAnsi="Times New Roman" w:cs="Times New Roman"/>
          <w:sz w:val="24"/>
          <w:szCs w:val="24"/>
          <w:lang w:val="mn-MN"/>
        </w:rPr>
        <w:t xml:space="preserve">хамгийн сонирхолтой анхаарал татсан судлагдахууны нэг болсон юм. </w:t>
      </w:r>
    </w:p>
    <w:p w:rsidR="00BE1D2D" w:rsidRPr="00F764BD" w:rsidRDefault="002B4ED2" w:rsidP="003A6E9E">
      <w:pPr>
        <w:ind w:firstLine="720"/>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Ялангуяа у</w:t>
      </w:r>
      <w:r w:rsidR="00BE1D2D" w:rsidRPr="00F764BD">
        <w:rPr>
          <w:rFonts w:ascii="Times New Roman" w:eastAsiaTheme="minorEastAsia" w:hAnsi="Times New Roman" w:cs="Times New Roman"/>
          <w:sz w:val="24"/>
          <w:szCs w:val="24"/>
          <w:lang w:val="mn-MN"/>
        </w:rPr>
        <w:t>ураг тархины зүүн талын бөмбөлөг нь нийгмийн харилцааны гол хэрэглүүр болсон үг, тэмдгийн (унших</w:t>
      </w:r>
      <w:r w:rsidR="00804F3F">
        <w:rPr>
          <w:rFonts w:ascii="Times New Roman" w:eastAsiaTheme="minorEastAsia" w:hAnsi="Times New Roman" w:cs="Times New Roman"/>
          <w:sz w:val="24"/>
          <w:szCs w:val="24"/>
          <w:lang w:val="mn-MN"/>
        </w:rPr>
        <w:t>,</w:t>
      </w:r>
      <w:r w:rsidR="00BE1D2D" w:rsidRPr="00F764BD">
        <w:rPr>
          <w:rFonts w:ascii="Times New Roman" w:eastAsiaTheme="minorEastAsia" w:hAnsi="Times New Roman" w:cs="Times New Roman"/>
          <w:sz w:val="24"/>
          <w:szCs w:val="24"/>
          <w:lang w:val="mn-MN"/>
        </w:rPr>
        <w:t xml:space="preserve"> тоолох зэрэг) тусламжтайгаар мэдээллийг авч, тоон дарааллын буюу индукцийн зарчмаар боловсруулж, юмс үзэгдлийн дотоод холбоо, утга санааг илэрхийлнэ. Задлан шинжлэхэд тулгуурласан онолын сэтгэхүйн ажил энд зонхилон</w:t>
      </w:r>
      <w:r w:rsidR="0047609A">
        <w:rPr>
          <w:rFonts w:ascii="Times New Roman" w:eastAsiaTheme="minorEastAsia" w:hAnsi="Times New Roman" w:cs="Times New Roman"/>
          <w:sz w:val="24"/>
          <w:szCs w:val="24"/>
          <w:lang w:val="mn-MN"/>
        </w:rPr>
        <w:t xml:space="preserve"> явагдана. Одоо ба ирээдүй</w:t>
      </w:r>
      <w:r w:rsidR="002F1343" w:rsidRPr="00F764BD">
        <w:rPr>
          <w:rFonts w:ascii="Times New Roman" w:eastAsiaTheme="minorEastAsia" w:hAnsi="Times New Roman" w:cs="Times New Roman"/>
          <w:sz w:val="24"/>
          <w:szCs w:val="24"/>
          <w:lang w:val="mn-MN"/>
        </w:rPr>
        <w:t xml:space="preserve"> цагийн төсөөлөл мөн боловсрогдоно. Ийм онцлогтой хүүхэд тоо хэлний хичээлд гойд сайн байдаг. Гэтэл баруун тал бөмбөлөг нь дүр дүрслэл, хөдөлгөөн, хэмнэл, орон зайн баримжаа болон өнгөөр мэдээллийг цогц байдлаар хүлээн авч дедукцийн зарчмаар боловсруулдаг. Дурдсан хэв шинжид багтах хүүхэд зураг, дуу, бүжиг болон хөдөлгөөний эсвэл сайтай байна. Энэ хэсэгт өнгөрсөн ба одоо цагтай холбогдсон туршлага хадгалагдана. Уураг тархины тэгш бус хэмийн тухай сургаал нь хүүхдийн практикийн</w:t>
      </w:r>
      <w:r w:rsidR="003B3E32" w:rsidRPr="00F764BD">
        <w:rPr>
          <w:rFonts w:ascii="Times New Roman" w:eastAsiaTheme="minorEastAsia" w:hAnsi="Times New Roman" w:cs="Times New Roman"/>
          <w:sz w:val="24"/>
          <w:szCs w:val="24"/>
          <w:lang w:val="mn-MN"/>
        </w:rPr>
        <w:t xml:space="preserve"> ба онолын сэтгэхүйг тэнцвэртэй хөгжүүлэх замаар сургалтыг боловсронгуй болгох арга зүйн шинэ боломжийг бидэнд өгч байна. Харин орчин үеийн сургалт ихэнхдээ зүүн тал бөмбөлөгт чиглэсэн хийсвэр байдлаар явагдаж буйг дурдахын хамт баруун талын чадавхи, боломжийг ихээхэн дутмаг ашиглаж ирснийг зориудаар тэмдэглэвэл зохино. </w:t>
      </w:r>
      <w:r w:rsidRPr="00F764BD">
        <w:rPr>
          <w:rFonts w:ascii="Times New Roman" w:eastAsiaTheme="minorEastAsia" w:hAnsi="Times New Roman" w:cs="Times New Roman"/>
          <w:sz w:val="24"/>
          <w:szCs w:val="24"/>
        </w:rPr>
        <w:t>[</w:t>
      </w:r>
      <w:r w:rsidRPr="00F764BD">
        <w:rPr>
          <w:rFonts w:ascii="Times New Roman" w:eastAsiaTheme="minorEastAsia" w:hAnsi="Times New Roman" w:cs="Times New Roman"/>
          <w:sz w:val="24"/>
          <w:szCs w:val="24"/>
          <w:lang w:val="mn-MN"/>
        </w:rPr>
        <w:t>4</w:t>
      </w:r>
      <w:r w:rsidRPr="00F764BD">
        <w:rPr>
          <w:rFonts w:ascii="Times New Roman" w:eastAsiaTheme="minorEastAsia" w:hAnsi="Times New Roman" w:cs="Times New Roman"/>
          <w:sz w:val="24"/>
          <w:szCs w:val="24"/>
        </w:rPr>
        <w:t>]</w:t>
      </w:r>
      <w:r w:rsidR="003B3E32" w:rsidRPr="00F764BD">
        <w:rPr>
          <w:rFonts w:ascii="Times New Roman" w:eastAsiaTheme="minorEastAsia" w:hAnsi="Times New Roman" w:cs="Times New Roman"/>
          <w:sz w:val="24"/>
          <w:szCs w:val="24"/>
          <w:lang w:val="mn-MN"/>
        </w:rPr>
        <w:t xml:space="preserve"> </w:t>
      </w:r>
    </w:p>
    <w:p w:rsidR="003B3E32" w:rsidRPr="00F764BD" w:rsidRDefault="003B3E32" w:rsidP="003A6E9E">
      <w:pPr>
        <w:ind w:firstLine="720"/>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Бид урьдчилсан судалгааны хүрээнд 100 багшаас уураг тархи ялангуяа түүний хоёр тал бөмбөлөг тэдг</w:t>
      </w:r>
      <w:r w:rsidR="00074056" w:rsidRPr="00F764BD">
        <w:rPr>
          <w:rFonts w:ascii="Times New Roman" w:eastAsiaTheme="minorEastAsia" w:hAnsi="Times New Roman" w:cs="Times New Roman"/>
          <w:sz w:val="24"/>
          <w:szCs w:val="24"/>
          <w:lang w:val="mn-MN"/>
        </w:rPr>
        <w:t>ээрийн үйл ажиллагааны асимметр</w:t>
      </w:r>
      <w:r w:rsidRPr="00F764BD">
        <w:rPr>
          <w:rFonts w:ascii="Times New Roman" w:eastAsiaTheme="minorEastAsia" w:hAnsi="Times New Roman" w:cs="Times New Roman"/>
          <w:sz w:val="24"/>
          <w:szCs w:val="24"/>
          <w:lang w:val="mn-MN"/>
        </w:rPr>
        <w:t xml:space="preserve"> чанарын тухай </w:t>
      </w:r>
      <w:r w:rsidR="00205598" w:rsidRPr="00F764BD">
        <w:rPr>
          <w:rFonts w:ascii="Times New Roman" w:eastAsiaTheme="minorEastAsia" w:hAnsi="Times New Roman" w:cs="Times New Roman"/>
          <w:sz w:val="24"/>
          <w:szCs w:val="24"/>
          <w:lang w:val="mn-MN"/>
        </w:rPr>
        <w:t xml:space="preserve">ойлголтыг тодорхойлох оролдлого хийсэн болно. Тухайлбал: </w:t>
      </w:r>
    </w:p>
    <w:p w:rsidR="00205598" w:rsidRPr="00F764BD" w:rsidRDefault="00205598" w:rsidP="003A6E9E">
      <w:pPr>
        <w:pStyle w:val="ListParagraph"/>
        <w:numPr>
          <w:ilvl w:val="0"/>
          <w:numId w:val="3"/>
        </w:numPr>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Уура</w:t>
      </w:r>
      <w:r w:rsidR="009A7D3A" w:rsidRPr="00F764BD">
        <w:rPr>
          <w:rFonts w:ascii="Times New Roman" w:eastAsiaTheme="minorEastAsia" w:hAnsi="Times New Roman" w:cs="Times New Roman"/>
          <w:sz w:val="24"/>
          <w:szCs w:val="24"/>
          <w:lang w:val="mn-MN"/>
        </w:rPr>
        <w:t>г тархины үйл ажиллагааны талаар та</w:t>
      </w:r>
      <w:r w:rsidRPr="00F764BD">
        <w:rPr>
          <w:rFonts w:ascii="Times New Roman" w:eastAsiaTheme="minorEastAsia" w:hAnsi="Times New Roman" w:cs="Times New Roman"/>
          <w:sz w:val="24"/>
          <w:szCs w:val="24"/>
          <w:lang w:val="mn-MN"/>
        </w:rPr>
        <w:t xml:space="preserve"> юу мэдэх вэ? </w:t>
      </w:r>
    </w:p>
    <w:p w:rsidR="00205598" w:rsidRPr="00F764BD" w:rsidRDefault="00205598" w:rsidP="003A6E9E">
      <w:pPr>
        <w:pStyle w:val="ListParagraph"/>
        <w:numPr>
          <w:ilvl w:val="0"/>
          <w:numId w:val="3"/>
        </w:numPr>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 xml:space="preserve">Зүүн тал бөмбөлөг түүний үйл ажиллагааны онцлог, </w:t>
      </w:r>
    </w:p>
    <w:p w:rsidR="00205598" w:rsidRPr="00F764BD" w:rsidRDefault="00205598" w:rsidP="003A6E9E">
      <w:pPr>
        <w:pStyle w:val="ListParagraph"/>
        <w:numPr>
          <w:ilvl w:val="0"/>
          <w:numId w:val="3"/>
        </w:numPr>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Баруун тал бөмбөлөг түүний онцлог</w:t>
      </w:r>
      <w:r w:rsidR="009A7D3A" w:rsidRPr="00F764BD">
        <w:rPr>
          <w:rFonts w:ascii="Times New Roman" w:eastAsiaTheme="minorEastAsia" w:hAnsi="Times New Roman" w:cs="Times New Roman"/>
          <w:sz w:val="24"/>
          <w:szCs w:val="24"/>
          <w:lang w:val="mn-MN"/>
        </w:rPr>
        <w:t xml:space="preserve"> ба </w:t>
      </w:r>
      <w:r w:rsidRPr="00F764BD">
        <w:rPr>
          <w:rFonts w:ascii="Times New Roman" w:eastAsiaTheme="minorEastAsia" w:hAnsi="Times New Roman" w:cs="Times New Roman"/>
          <w:sz w:val="24"/>
          <w:szCs w:val="24"/>
          <w:lang w:val="mn-MN"/>
        </w:rPr>
        <w:t xml:space="preserve">үүрэг, </w:t>
      </w:r>
    </w:p>
    <w:p w:rsidR="009A7D3A" w:rsidRPr="00F764BD" w:rsidRDefault="00205598" w:rsidP="003A6E9E">
      <w:pPr>
        <w:pStyle w:val="ListParagraph"/>
        <w:numPr>
          <w:ilvl w:val="0"/>
          <w:numId w:val="3"/>
        </w:numPr>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 xml:space="preserve">Дээр дурьдсан уураг тархины хоёр тал бөмбөлөг тэдгээрийн хоорондын холбоог сайжруулах замаар сургалтын үр дүнг дээшлүүлэх ямар боломж буйг тодорхойлно </w:t>
      </w:r>
      <w:r w:rsidR="00335ABE" w:rsidRPr="00F764BD">
        <w:rPr>
          <w:rFonts w:ascii="Times New Roman" w:eastAsiaTheme="minorEastAsia" w:hAnsi="Times New Roman" w:cs="Times New Roman"/>
          <w:sz w:val="24"/>
          <w:szCs w:val="24"/>
          <w:lang w:val="mn-MN"/>
        </w:rPr>
        <w:t xml:space="preserve">уу? </w:t>
      </w:r>
    </w:p>
    <w:p w:rsidR="00335ABE" w:rsidRPr="00F764BD" w:rsidRDefault="00804F3F" w:rsidP="003A6E9E">
      <w:pPr>
        <w:pStyle w:val="ListParagraph"/>
        <w:jc w:val="both"/>
        <w:rPr>
          <w:rFonts w:ascii="Times New Roman" w:eastAsiaTheme="minorEastAsia" w:hAnsi="Times New Roman" w:cs="Times New Roman"/>
          <w:sz w:val="24"/>
          <w:szCs w:val="24"/>
          <w:lang w:val="mn-MN"/>
        </w:rPr>
      </w:pPr>
      <w:r>
        <w:rPr>
          <w:rFonts w:ascii="Times New Roman" w:eastAsiaTheme="minorEastAsia" w:hAnsi="Times New Roman" w:cs="Times New Roman"/>
          <w:sz w:val="24"/>
          <w:szCs w:val="24"/>
          <w:lang w:val="mn-MN"/>
        </w:rPr>
        <w:t>гэсэн асуулт бүхий асуулгыг өгсөн</w:t>
      </w:r>
      <w:r w:rsidR="00335ABE" w:rsidRPr="00F764BD">
        <w:rPr>
          <w:rFonts w:ascii="Times New Roman" w:eastAsiaTheme="minorEastAsia" w:hAnsi="Times New Roman" w:cs="Times New Roman"/>
          <w:sz w:val="24"/>
          <w:szCs w:val="24"/>
          <w:lang w:val="mn-MN"/>
        </w:rPr>
        <w:t xml:space="preserve"> болно. Уг судалгааны дүнгээс үзэхэд багш нарын 80 орчим хувьд нь арга зүйн туслалцаа үзүүлэх шаардлагатай болох нь тодорхойлогдов. Үүнтэй холбоотойгоор докторантаас дараах цуврал загваруудыг дэвшүүлэн тавьж байна. Үүнд: </w:t>
      </w:r>
    </w:p>
    <w:p w:rsidR="009A7D3A" w:rsidRPr="00F764BD" w:rsidRDefault="00335ABE" w:rsidP="003A6E9E">
      <w:pPr>
        <w:pStyle w:val="ListParagraph"/>
        <w:numPr>
          <w:ilvl w:val="0"/>
          <w:numId w:val="4"/>
        </w:numPr>
        <w:ind w:left="427"/>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lastRenderedPageBreak/>
        <w:t xml:space="preserve">Уураг тархины баруун ба </w:t>
      </w:r>
      <w:r w:rsidR="00D76C88" w:rsidRPr="00F764BD">
        <w:rPr>
          <w:rFonts w:ascii="Times New Roman" w:eastAsiaTheme="minorEastAsia" w:hAnsi="Times New Roman" w:cs="Times New Roman"/>
          <w:sz w:val="24"/>
          <w:szCs w:val="24"/>
          <w:lang w:val="mn-MN"/>
        </w:rPr>
        <w:t>зүүн талуудын үйл ажиллагааны бүдүүвч</w:t>
      </w:r>
      <w:r w:rsidR="009A7D3A" w:rsidRPr="00F764BD">
        <w:rPr>
          <w:rFonts w:ascii="Times New Roman" w:eastAsiaTheme="minorEastAsia" w:hAnsi="Times New Roman" w:cs="Times New Roman"/>
          <w:sz w:val="24"/>
          <w:szCs w:val="24"/>
          <w:lang w:val="mn-MN"/>
        </w:rPr>
        <w:t xml:space="preserve"> загвар. </w:t>
      </w:r>
      <w:r w:rsidR="00D76C88" w:rsidRPr="00F764BD">
        <w:rPr>
          <w:rFonts w:ascii="Times New Roman" w:eastAsiaTheme="minorEastAsia" w:hAnsi="Times New Roman" w:cs="Times New Roman"/>
          <w:sz w:val="24"/>
          <w:szCs w:val="24"/>
          <w:lang w:val="mn-MN"/>
        </w:rPr>
        <w:t xml:space="preserve"> </w:t>
      </w:r>
      <w:r w:rsidR="00D76C88" w:rsidRPr="00F764BD">
        <w:rPr>
          <w:rFonts w:ascii="Times New Roman" w:eastAsiaTheme="minorEastAsia" w:hAnsi="Times New Roman" w:cs="Times New Roman"/>
          <w:sz w:val="24"/>
          <w:szCs w:val="24"/>
        </w:rPr>
        <w:t>(</w:t>
      </w:r>
      <w:r w:rsidR="002E179C" w:rsidRPr="00F764BD">
        <w:rPr>
          <w:rFonts w:ascii="Times New Roman" w:eastAsiaTheme="minorEastAsia" w:hAnsi="Times New Roman" w:cs="Times New Roman"/>
          <w:sz w:val="24"/>
          <w:szCs w:val="24"/>
          <w:lang w:val="mn-MN"/>
        </w:rPr>
        <w:t>З</w:t>
      </w:r>
      <w:r w:rsidR="00D76C88" w:rsidRPr="00F764BD">
        <w:rPr>
          <w:rFonts w:ascii="Times New Roman" w:eastAsiaTheme="minorEastAsia" w:hAnsi="Times New Roman" w:cs="Times New Roman"/>
          <w:sz w:val="24"/>
          <w:szCs w:val="24"/>
          <w:lang w:val="mn-MN"/>
        </w:rPr>
        <w:t>ур</w:t>
      </w:r>
      <w:r w:rsidR="009A7D3A" w:rsidRPr="00F764BD">
        <w:rPr>
          <w:rFonts w:ascii="Times New Roman" w:eastAsiaTheme="minorEastAsia" w:hAnsi="Times New Roman" w:cs="Times New Roman"/>
          <w:sz w:val="24"/>
          <w:szCs w:val="24"/>
          <w:lang w:val="mn-MN"/>
        </w:rPr>
        <w:t>аг 1</w:t>
      </w:r>
      <w:r w:rsidR="00D76C88" w:rsidRPr="00F764BD">
        <w:rPr>
          <w:rFonts w:ascii="Times New Roman" w:eastAsiaTheme="minorEastAsia" w:hAnsi="Times New Roman" w:cs="Times New Roman"/>
          <w:sz w:val="24"/>
          <w:szCs w:val="24"/>
          <w:lang w:val="mn-MN"/>
        </w:rPr>
        <w:t>)</w:t>
      </w:r>
      <w:r w:rsidR="009A7D3A" w:rsidRPr="00F764BD">
        <w:rPr>
          <w:rFonts w:ascii="Times New Roman" w:eastAsiaTheme="minorEastAsia" w:hAnsi="Times New Roman" w:cs="Times New Roman"/>
          <w:sz w:val="24"/>
          <w:szCs w:val="24"/>
          <w:lang w:val="mn-MN"/>
        </w:rPr>
        <w:t xml:space="preserve"> </w:t>
      </w:r>
      <w:r w:rsidR="00D76C88" w:rsidRPr="00F764BD">
        <w:rPr>
          <w:rFonts w:ascii="Times New Roman" w:eastAsiaTheme="minorEastAsia" w:hAnsi="Times New Roman" w:cs="Times New Roman"/>
          <w:sz w:val="24"/>
          <w:szCs w:val="24"/>
        </w:rPr>
        <w:t xml:space="preserve">Энэ </w:t>
      </w:r>
      <w:r w:rsidR="00D76C88" w:rsidRPr="00F764BD">
        <w:rPr>
          <w:rFonts w:ascii="Times New Roman" w:eastAsiaTheme="minorEastAsia" w:hAnsi="Times New Roman" w:cs="Times New Roman"/>
          <w:sz w:val="24"/>
          <w:szCs w:val="24"/>
          <w:lang w:val="mn-MN"/>
        </w:rPr>
        <w:t>нь дэс дараалсан буюу шугаман процессоор ажилладаг зүүн тал, бас нэгэн зэрэг болон зэрэг</w:t>
      </w:r>
      <w:r w:rsidR="009A7D3A" w:rsidRPr="00F764BD">
        <w:rPr>
          <w:rFonts w:ascii="Times New Roman" w:eastAsiaTheme="minorEastAsia" w:hAnsi="Times New Roman" w:cs="Times New Roman"/>
          <w:sz w:val="24"/>
          <w:szCs w:val="24"/>
          <w:lang w:val="mn-MN"/>
        </w:rPr>
        <w:t>цээ</w:t>
      </w:r>
      <w:r w:rsidR="00D76C88" w:rsidRPr="00F764BD">
        <w:rPr>
          <w:rFonts w:ascii="Times New Roman" w:eastAsiaTheme="minorEastAsia" w:hAnsi="Times New Roman" w:cs="Times New Roman"/>
          <w:sz w:val="24"/>
          <w:szCs w:val="24"/>
          <w:lang w:val="mn-MN"/>
        </w:rPr>
        <w:t xml:space="preserve"> за</w:t>
      </w:r>
      <w:r w:rsidR="009A7D3A" w:rsidRPr="00F764BD">
        <w:rPr>
          <w:rFonts w:ascii="Times New Roman" w:eastAsiaTheme="minorEastAsia" w:hAnsi="Times New Roman" w:cs="Times New Roman"/>
          <w:sz w:val="24"/>
          <w:szCs w:val="24"/>
          <w:lang w:val="mn-MN"/>
        </w:rPr>
        <w:t>рчмаар ажилладаг баруун талуудаас</w:t>
      </w:r>
      <w:r w:rsidR="00BC281D">
        <w:rPr>
          <w:rFonts w:ascii="Times New Roman" w:eastAsiaTheme="minorEastAsia" w:hAnsi="Times New Roman" w:cs="Times New Roman"/>
          <w:sz w:val="24"/>
          <w:szCs w:val="24"/>
          <w:lang w:val="mn-MN"/>
        </w:rPr>
        <w:t xml:space="preserve"> тус тус</w:t>
      </w:r>
      <w:r w:rsidR="009A7D3A" w:rsidRPr="00F764BD">
        <w:rPr>
          <w:rFonts w:ascii="Times New Roman" w:eastAsiaTheme="minorEastAsia" w:hAnsi="Times New Roman" w:cs="Times New Roman"/>
          <w:sz w:val="24"/>
          <w:szCs w:val="24"/>
          <w:lang w:val="mn-MN"/>
        </w:rPr>
        <w:t xml:space="preserve"> тогтдог онцлогтой юм.</w:t>
      </w:r>
    </w:p>
    <w:p w:rsidR="002E179C" w:rsidRPr="00F764BD" w:rsidRDefault="002E179C" w:rsidP="003A6E9E">
      <w:pPr>
        <w:pStyle w:val="ListParagraph"/>
        <w:ind w:left="427"/>
        <w:jc w:val="both"/>
        <w:rPr>
          <w:rFonts w:ascii="Times New Roman" w:eastAsiaTheme="minorEastAsia" w:hAnsi="Times New Roman" w:cs="Times New Roman"/>
          <w:sz w:val="24"/>
          <w:szCs w:val="24"/>
          <w:lang w:val="mn-MN"/>
        </w:rPr>
      </w:pPr>
    </w:p>
    <w:p w:rsidR="00B817C3" w:rsidRDefault="00B817C3" w:rsidP="003A6E9E">
      <w:pPr>
        <w:pStyle w:val="ListParagraph"/>
        <w:ind w:left="427"/>
        <w:rPr>
          <w:noProof/>
          <w:lang w:val="mn-MN"/>
        </w:rPr>
      </w:pPr>
    </w:p>
    <w:p w:rsidR="006735B5" w:rsidRDefault="00FB063A" w:rsidP="003A6E9E">
      <w:pPr>
        <w:pStyle w:val="ListParagraph"/>
        <w:ind w:left="427"/>
        <w:rPr>
          <w:rFonts w:ascii="Times New Roman" w:eastAsiaTheme="minorEastAsia" w:hAnsi="Times New Roman" w:cs="Times New Roman"/>
          <w:sz w:val="24"/>
          <w:szCs w:val="24"/>
          <w:lang w:val="mn-MN"/>
        </w:rPr>
      </w:pPr>
      <w:r>
        <w:rPr>
          <w:noProof/>
        </w:rPr>
        <w:drawing>
          <wp:inline distT="0" distB="0" distL="0" distR="0">
            <wp:extent cx="5943600" cy="4266199"/>
            <wp:effectExtent l="0" t="838200" r="0" b="839201"/>
            <wp:docPr id="1" name="Picture 1" descr="C:\Users\Dell\AppData\Local\Microsoft\Windows\Temporary Internet Files\Content.Word\IMG_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Microsoft\Windows\Temporary Internet Files\Content.Word\IMG_0151.jpg"/>
                    <pic:cNvPicPr>
                      <a:picLocks noChangeAspect="1" noChangeArrowheads="1"/>
                    </pic:cNvPicPr>
                  </pic:nvPicPr>
                  <pic:blipFill>
                    <a:blip r:embed="rId9" cstate="print">
                      <a:lum bright="40000" contrast="40000"/>
                    </a:blip>
                    <a:srcRect b="3885"/>
                    <a:stretch>
                      <a:fillRect/>
                    </a:stretch>
                  </pic:blipFill>
                  <pic:spPr bwMode="auto">
                    <a:xfrm rot="5400000">
                      <a:off x="0" y="0"/>
                      <a:ext cx="5943600" cy="4266199"/>
                    </a:xfrm>
                    <a:prstGeom prst="rect">
                      <a:avLst/>
                    </a:prstGeom>
                    <a:noFill/>
                    <a:ln w="9525">
                      <a:noFill/>
                      <a:miter lim="800000"/>
                      <a:headEnd/>
                      <a:tailEnd/>
                    </a:ln>
                  </pic:spPr>
                </pic:pic>
              </a:graphicData>
            </a:graphic>
          </wp:inline>
        </w:drawing>
      </w:r>
    </w:p>
    <w:p w:rsidR="009A7D3A" w:rsidRDefault="009A7D3A" w:rsidP="003A6E9E">
      <w:pPr>
        <w:pStyle w:val="ListParagraph"/>
        <w:ind w:left="427"/>
        <w:jc w:val="center"/>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Зураг 1.</w:t>
      </w:r>
      <w:r w:rsidR="00C43CC9">
        <w:rPr>
          <w:rFonts w:ascii="Times New Roman" w:eastAsiaTheme="minorEastAsia" w:hAnsi="Times New Roman" w:cs="Times New Roman"/>
          <w:sz w:val="24"/>
          <w:szCs w:val="24"/>
          <w:lang w:val="mn-MN"/>
        </w:rPr>
        <w:t xml:space="preserve">  Тархины дээрээс нь харсан зураглал.</w:t>
      </w:r>
    </w:p>
    <w:p w:rsidR="00C43CC9" w:rsidRDefault="00530957" w:rsidP="003A6E9E">
      <w:pPr>
        <w:pStyle w:val="ListParagraph"/>
        <w:ind w:left="427"/>
        <w:jc w:val="center"/>
        <w:rPr>
          <w:rFonts w:ascii="Times New Roman" w:eastAsiaTheme="minorEastAsia" w:hAnsi="Times New Roman" w:cs="Times New Roman"/>
          <w:sz w:val="24"/>
          <w:szCs w:val="24"/>
          <w:lang w:val="mn-MN"/>
        </w:rPr>
      </w:pPr>
      <w:r>
        <w:rPr>
          <w:rFonts w:ascii="Times New Roman" w:eastAsiaTheme="minorEastAsia" w:hAnsi="Times New Roman" w:cs="Times New Roman"/>
          <w:sz w:val="24"/>
          <w:szCs w:val="24"/>
        </w:rPr>
        <w:t xml:space="preserve">/ </w:t>
      </w:r>
      <w:r w:rsidR="00C43CC9">
        <w:rPr>
          <w:rFonts w:ascii="Times New Roman" w:eastAsiaTheme="minorEastAsia" w:hAnsi="Times New Roman" w:cs="Times New Roman"/>
          <w:sz w:val="24"/>
          <w:szCs w:val="24"/>
          <w:lang w:val="mn-MN"/>
        </w:rPr>
        <w:t xml:space="preserve">Баруун гараар бичдэг хүмүүсийн тархины тал </w:t>
      </w:r>
      <w:r>
        <w:rPr>
          <w:rFonts w:ascii="Times New Roman" w:eastAsiaTheme="minorEastAsia" w:hAnsi="Times New Roman" w:cs="Times New Roman"/>
          <w:sz w:val="24"/>
          <w:szCs w:val="24"/>
          <w:lang w:val="mn-MN"/>
        </w:rPr>
        <w:br/>
      </w:r>
      <w:r w:rsidR="00C43CC9">
        <w:rPr>
          <w:rFonts w:ascii="Times New Roman" w:eastAsiaTheme="minorEastAsia" w:hAnsi="Times New Roman" w:cs="Times New Roman"/>
          <w:sz w:val="24"/>
          <w:szCs w:val="24"/>
          <w:lang w:val="mn-MN"/>
        </w:rPr>
        <w:t>бөмбөлгүүдийн үйл  ажиллагаа</w:t>
      </w:r>
      <w:r>
        <w:rPr>
          <w:rFonts w:ascii="Times New Roman" w:eastAsiaTheme="minorEastAsia" w:hAnsi="Times New Roman" w:cs="Times New Roman"/>
          <w:sz w:val="24"/>
          <w:szCs w:val="24"/>
          <w:lang w:val="mn-MN"/>
        </w:rPr>
        <w:t>ны бүдүүвч</w:t>
      </w:r>
      <w:r>
        <w:rPr>
          <w:rFonts w:ascii="Times New Roman" w:eastAsiaTheme="minorEastAsia" w:hAnsi="Times New Roman" w:cs="Times New Roman"/>
          <w:sz w:val="24"/>
          <w:szCs w:val="24"/>
        </w:rPr>
        <w:t xml:space="preserve"> /</w:t>
      </w:r>
    </w:p>
    <w:p w:rsidR="00AA25CF" w:rsidRPr="00AA25CF" w:rsidRDefault="00AA25CF" w:rsidP="003A6E9E">
      <w:pPr>
        <w:pStyle w:val="ListParagraph"/>
        <w:ind w:left="427"/>
        <w:jc w:val="center"/>
        <w:rPr>
          <w:rFonts w:ascii="Times New Roman" w:eastAsiaTheme="minorEastAsia" w:hAnsi="Times New Roman" w:cs="Times New Roman"/>
          <w:sz w:val="24"/>
          <w:szCs w:val="24"/>
          <w:lang w:val="mn-MN"/>
        </w:rPr>
      </w:pPr>
    </w:p>
    <w:tbl>
      <w:tblPr>
        <w:tblStyle w:val="TableGrid"/>
        <w:tblW w:w="0" w:type="auto"/>
        <w:tblInd w:w="4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8"/>
        <w:gridCol w:w="4408"/>
      </w:tblGrid>
      <w:tr w:rsidR="00E53107" w:rsidTr="004974AB">
        <w:tc>
          <w:tcPr>
            <w:tcW w:w="4408" w:type="dxa"/>
          </w:tcPr>
          <w:p w:rsidR="00E53107" w:rsidRPr="00AA25CF" w:rsidRDefault="0078330F" w:rsidP="0078330F">
            <w:pPr>
              <w:pStyle w:val="ListParagraph"/>
              <w:ind w:left="0"/>
              <w:jc w:val="center"/>
              <w:rPr>
                <w:rFonts w:ascii="Times New Roman" w:eastAsiaTheme="minorEastAsia" w:hAnsi="Times New Roman" w:cs="Times New Roman"/>
                <w:b/>
                <w:sz w:val="24"/>
                <w:szCs w:val="24"/>
                <w:lang w:val="mn-MN"/>
              </w:rPr>
            </w:pPr>
            <w:r w:rsidRPr="00AA25CF">
              <w:rPr>
                <w:rFonts w:ascii="Times New Roman" w:eastAsiaTheme="minorEastAsia" w:hAnsi="Times New Roman" w:cs="Times New Roman"/>
                <w:b/>
                <w:sz w:val="24"/>
                <w:szCs w:val="24"/>
                <w:lang w:val="mn-MN"/>
              </w:rPr>
              <w:t>Тархины зүүн тал бөмбөлөг</w:t>
            </w:r>
          </w:p>
        </w:tc>
        <w:tc>
          <w:tcPr>
            <w:tcW w:w="4408" w:type="dxa"/>
          </w:tcPr>
          <w:p w:rsidR="00E53107" w:rsidRPr="00AA25CF" w:rsidRDefault="0078330F" w:rsidP="003A6E9E">
            <w:pPr>
              <w:pStyle w:val="ListParagraph"/>
              <w:ind w:left="0"/>
              <w:jc w:val="center"/>
              <w:rPr>
                <w:rFonts w:ascii="Times New Roman" w:eastAsiaTheme="minorEastAsia" w:hAnsi="Times New Roman" w:cs="Times New Roman"/>
                <w:b/>
                <w:sz w:val="24"/>
                <w:szCs w:val="24"/>
                <w:lang w:val="mn-MN"/>
              </w:rPr>
            </w:pPr>
            <w:r w:rsidRPr="00AA25CF">
              <w:rPr>
                <w:rFonts w:ascii="Times New Roman" w:eastAsiaTheme="minorEastAsia" w:hAnsi="Times New Roman" w:cs="Times New Roman"/>
                <w:b/>
                <w:sz w:val="24"/>
                <w:szCs w:val="24"/>
                <w:lang w:val="mn-MN"/>
              </w:rPr>
              <w:t>Тархины баруун тал бөмбөлөг</w:t>
            </w:r>
          </w:p>
        </w:tc>
      </w:tr>
      <w:tr w:rsidR="00AA25CF" w:rsidTr="004974AB">
        <w:tc>
          <w:tcPr>
            <w:tcW w:w="4408" w:type="dxa"/>
          </w:tcPr>
          <w:p w:rsidR="00AA25CF" w:rsidRPr="00AA25CF" w:rsidRDefault="00AA25CF" w:rsidP="00AA25CF">
            <w:pPr>
              <w:pStyle w:val="ListParagraph"/>
              <w:ind w:left="0"/>
              <w:jc w:val="center"/>
              <w:rPr>
                <w:rFonts w:ascii="Times New Roman" w:eastAsiaTheme="minorEastAsia" w:hAnsi="Times New Roman" w:cs="Times New Roman"/>
                <w:sz w:val="24"/>
                <w:szCs w:val="24"/>
                <w:lang w:val="mn-MN"/>
              </w:rPr>
            </w:pPr>
            <w:r>
              <w:rPr>
                <w:rFonts w:ascii="Times New Roman" w:eastAsiaTheme="minorEastAsia" w:hAnsi="Times New Roman" w:cs="Times New Roman"/>
                <w:sz w:val="24"/>
                <w:szCs w:val="24"/>
                <w:lang w:val="mn-MN"/>
              </w:rPr>
              <w:t xml:space="preserve">Дэс дараалсан </w:t>
            </w:r>
            <w:r w:rsidR="00BC281D">
              <w:rPr>
                <w:rFonts w:ascii="Times New Roman" w:eastAsiaTheme="minorEastAsia" w:hAnsi="Times New Roman" w:cs="Times New Roman"/>
                <w:sz w:val="24"/>
                <w:szCs w:val="24"/>
                <w:lang w:val="mn-MN"/>
              </w:rPr>
              <w:t>эсвэл  шугаман зарч</w:t>
            </w:r>
            <w:r>
              <w:rPr>
                <w:rFonts w:ascii="Times New Roman" w:eastAsiaTheme="minorEastAsia" w:hAnsi="Times New Roman" w:cs="Times New Roman"/>
                <w:sz w:val="24"/>
                <w:szCs w:val="24"/>
                <w:lang w:val="mn-MN"/>
              </w:rPr>
              <w:t>маар</w:t>
            </w:r>
            <w:r w:rsidR="00D640EB">
              <w:rPr>
                <w:rFonts w:ascii="Times New Roman" w:eastAsiaTheme="minorEastAsia" w:hAnsi="Times New Roman" w:cs="Times New Roman"/>
                <w:sz w:val="24"/>
                <w:szCs w:val="24"/>
                <w:lang w:val="mn-MN"/>
              </w:rPr>
              <w:t xml:space="preserve"> ажилладаг</w:t>
            </w:r>
          </w:p>
        </w:tc>
        <w:tc>
          <w:tcPr>
            <w:tcW w:w="4408" w:type="dxa"/>
          </w:tcPr>
          <w:p w:rsidR="00AA25CF" w:rsidRDefault="00AA25CF" w:rsidP="003A6E9E">
            <w:pPr>
              <w:pStyle w:val="ListParagraph"/>
              <w:ind w:left="0"/>
              <w:jc w:val="center"/>
              <w:rPr>
                <w:rFonts w:ascii="Times New Roman" w:eastAsiaTheme="minorEastAsia" w:hAnsi="Times New Roman" w:cs="Times New Roman"/>
                <w:sz w:val="24"/>
                <w:szCs w:val="24"/>
                <w:lang w:val="mn-MN"/>
              </w:rPr>
            </w:pPr>
            <w:r>
              <w:rPr>
                <w:rFonts w:ascii="Times New Roman" w:eastAsiaTheme="minorEastAsia" w:hAnsi="Times New Roman" w:cs="Times New Roman"/>
                <w:sz w:val="24"/>
                <w:szCs w:val="24"/>
                <w:lang w:val="mn-MN"/>
              </w:rPr>
              <w:t xml:space="preserve">Нэгэн зэрэг </w:t>
            </w:r>
            <w:r w:rsidR="00BC281D">
              <w:rPr>
                <w:rFonts w:ascii="Times New Roman" w:eastAsiaTheme="minorEastAsia" w:hAnsi="Times New Roman" w:cs="Times New Roman"/>
                <w:sz w:val="24"/>
                <w:szCs w:val="24"/>
                <w:lang w:val="mn-MN"/>
              </w:rPr>
              <w:t xml:space="preserve">эсвэл </w:t>
            </w:r>
            <w:r>
              <w:rPr>
                <w:rFonts w:ascii="Times New Roman" w:eastAsiaTheme="minorEastAsia" w:hAnsi="Times New Roman" w:cs="Times New Roman"/>
                <w:sz w:val="24"/>
                <w:szCs w:val="24"/>
                <w:lang w:val="mn-MN"/>
              </w:rPr>
              <w:t xml:space="preserve">зэрэгцээ </w:t>
            </w:r>
            <w:r w:rsidR="00BC281D">
              <w:rPr>
                <w:rFonts w:ascii="Times New Roman" w:eastAsiaTheme="minorEastAsia" w:hAnsi="Times New Roman" w:cs="Times New Roman"/>
                <w:sz w:val="24"/>
                <w:szCs w:val="24"/>
                <w:lang w:val="mn-MN"/>
              </w:rPr>
              <w:t>зарч</w:t>
            </w:r>
            <w:r>
              <w:rPr>
                <w:rFonts w:ascii="Times New Roman" w:eastAsiaTheme="minorEastAsia" w:hAnsi="Times New Roman" w:cs="Times New Roman"/>
                <w:sz w:val="24"/>
                <w:szCs w:val="24"/>
                <w:lang w:val="mn-MN"/>
              </w:rPr>
              <w:t>маар</w:t>
            </w:r>
            <w:r w:rsidR="00D640EB">
              <w:rPr>
                <w:rFonts w:ascii="Times New Roman" w:eastAsiaTheme="minorEastAsia" w:hAnsi="Times New Roman" w:cs="Times New Roman"/>
                <w:sz w:val="24"/>
                <w:szCs w:val="24"/>
                <w:lang w:val="mn-MN"/>
              </w:rPr>
              <w:t xml:space="preserve"> ажилладаг</w:t>
            </w:r>
          </w:p>
        </w:tc>
      </w:tr>
      <w:tr w:rsidR="00E53107" w:rsidTr="004974AB">
        <w:tc>
          <w:tcPr>
            <w:tcW w:w="4408" w:type="dxa"/>
          </w:tcPr>
          <w:p w:rsidR="00E53107" w:rsidRPr="00D640EB" w:rsidRDefault="0078330F" w:rsidP="003A6E9E">
            <w:pPr>
              <w:pStyle w:val="ListParagraph"/>
              <w:ind w:left="0"/>
              <w:jc w:val="center"/>
              <w:rPr>
                <w:rFonts w:ascii="Times New Roman" w:eastAsiaTheme="minorEastAsia" w:hAnsi="Times New Roman" w:cs="Times New Roman"/>
                <w:i/>
                <w:sz w:val="20"/>
                <w:szCs w:val="20"/>
                <w:lang w:val="mn-MN"/>
              </w:rPr>
            </w:pPr>
            <w:r w:rsidRPr="00D640EB">
              <w:rPr>
                <w:rFonts w:ascii="Times New Roman" w:eastAsiaTheme="minorEastAsia" w:hAnsi="Times New Roman" w:cs="Times New Roman"/>
                <w:i/>
                <w:sz w:val="20"/>
                <w:szCs w:val="20"/>
                <w:lang w:val="mn-MN"/>
              </w:rPr>
              <w:t>Логик</w:t>
            </w:r>
          </w:p>
        </w:tc>
        <w:tc>
          <w:tcPr>
            <w:tcW w:w="4408" w:type="dxa"/>
          </w:tcPr>
          <w:p w:rsidR="00E53107" w:rsidRPr="00D640EB" w:rsidRDefault="0078330F" w:rsidP="003A6E9E">
            <w:pPr>
              <w:pStyle w:val="ListParagraph"/>
              <w:ind w:left="0"/>
              <w:jc w:val="center"/>
              <w:rPr>
                <w:rFonts w:ascii="Times New Roman" w:eastAsiaTheme="minorEastAsia" w:hAnsi="Times New Roman" w:cs="Times New Roman"/>
                <w:i/>
                <w:sz w:val="20"/>
                <w:szCs w:val="20"/>
                <w:lang w:val="mn-MN"/>
              </w:rPr>
            </w:pPr>
            <w:r w:rsidRPr="00D640EB">
              <w:rPr>
                <w:rFonts w:ascii="Times New Roman" w:eastAsiaTheme="minorEastAsia" w:hAnsi="Times New Roman" w:cs="Times New Roman"/>
                <w:i/>
                <w:sz w:val="20"/>
                <w:szCs w:val="20"/>
                <w:lang w:val="mn-MN"/>
              </w:rPr>
              <w:t>Дүр дүрслэл</w:t>
            </w:r>
            <w:r w:rsidR="00D640EB" w:rsidRPr="00D640EB">
              <w:rPr>
                <w:rFonts w:ascii="Times New Roman" w:eastAsiaTheme="minorEastAsia" w:hAnsi="Times New Roman" w:cs="Times New Roman"/>
                <w:i/>
                <w:sz w:val="20"/>
                <w:szCs w:val="20"/>
                <w:lang w:val="mn-MN"/>
              </w:rPr>
              <w:t>,хөгжим, нэгтгэн дүгнэх</w:t>
            </w:r>
          </w:p>
        </w:tc>
      </w:tr>
      <w:tr w:rsidR="00E53107" w:rsidTr="004974AB">
        <w:tc>
          <w:tcPr>
            <w:tcW w:w="4408" w:type="dxa"/>
          </w:tcPr>
          <w:p w:rsidR="00E53107" w:rsidRPr="00D640EB" w:rsidRDefault="0078330F" w:rsidP="003A6E9E">
            <w:pPr>
              <w:pStyle w:val="ListParagraph"/>
              <w:ind w:left="0"/>
              <w:jc w:val="center"/>
              <w:rPr>
                <w:rFonts w:ascii="Times New Roman" w:eastAsiaTheme="minorEastAsia" w:hAnsi="Times New Roman" w:cs="Times New Roman"/>
                <w:i/>
                <w:sz w:val="20"/>
                <w:szCs w:val="20"/>
                <w:lang w:val="mn-MN"/>
              </w:rPr>
            </w:pPr>
            <w:r w:rsidRPr="00D640EB">
              <w:rPr>
                <w:rFonts w:ascii="Times New Roman" w:eastAsiaTheme="minorEastAsia" w:hAnsi="Times New Roman" w:cs="Times New Roman"/>
                <w:i/>
                <w:sz w:val="20"/>
                <w:szCs w:val="20"/>
                <w:lang w:val="mn-MN"/>
              </w:rPr>
              <w:t>Задлан шинжлэх</w:t>
            </w:r>
          </w:p>
        </w:tc>
        <w:tc>
          <w:tcPr>
            <w:tcW w:w="4408" w:type="dxa"/>
          </w:tcPr>
          <w:p w:rsidR="00E53107" w:rsidRPr="00D640EB" w:rsidRDefault="00D640EB" w:rsidP="003A6E9E">
            <w:pPr>
              <w:pStyle w:val="ListParagraph"/>
              <w:ind w:left="0"/>
              <w:jc w:val="center"/>
              <w:rPr>
                <w:rFonts w:ascii="Times New Roman" w:eastAsiaTheme="minorEastAsia" w:hAnsi="Times New Roman" w:cs="Times New Roman"/>
                <w:i/>
                <w:sz w:val="20"/>
                <w:szCs w:val="20"/>
                <w:lang w:val="mn-MN"/>
              </w:rPr>
            </w:pPr>
            <w:r w:rsidRPr="00D640EB">
              <w:rPr>
                <w:rFonts w:ascii="Times New Roman" w:eastAsiaTheme="minorEastAsia" w:hAnsi="Times New Roman" w:cs="Times New Roman"/>
                <w:i/>
                <w:sz w:val="20"/>
                <w:szCs w:val="20"/>
                <w:lang w:val="mn-MN"/>
              </w:rPr>
              <w:t>Танин мэдэх</w:t>
            </w:r>
          </w:p>
        </w:tc>
      </w:tr>
      <w:tr w:rsidR="00AA25CF" w:rsidTr="004974AB">
        <w:tc>
          <w:tcPr>
            <w:tcW w:w="4408" w:type="dxa"/>
          </w:tcPr>
          <w:p w:rsidR="00AA25CF" w:rsidRPr="00D640EB" w:rsidRDefault="00AA25CF" w:rsidP="0078330F">
            <w:pPr>
              <w:pStyle w:val="ListParagraph"/>
              <w:ind w:left="0"/>
              <w:jc w:val="center"/>
              <w:rPr>
                <w:rFonts w:ascii="Times New Roman" w:eastAsiaTheme="minorEastAsia" w:hAnsi="Times New Roman" w:cs="Times New Roman"/>
                <w:i/>
                <w:sz w:val="20"/>
                <w:szCs w:val="20"/>
                <w:lang w:val="mn-MN"/>
              </w:rPr>
            </w:pPr>
            <w:r w:rsidRPr="00D640EB">
              <w:rPr>
                <w:rFonts w:ascii="Times New Roman" w:eastAsiaTheme="minorEastAsia" w:hAnsi="Times New Roman" w:cs="Times New Roman"/>
                <w:i/>
                <w:sz w:val="20"/>
                <w:szCs w:val="20"/>
                <w:lang w:val="mn-MN"/>
              </w:rPr>
              <w:lastRenderedPageBreak/>
              <w:t>Учир зүй</w:t>
            </w:r>
          </w:p>
        </w:tc>
        <w:tc>
          <w:tcPr>
            <w:tcW w:w="4408" w:type="dxa"/>
          </w:tcPr>
          <w:p w:rsidR="00AA25CF" w:rsidRPr="00D640EB" w:rsidRDefault="00D640EB" w:rsidP="009008A7">
            <w:pPr>
              <w:pStyle w:val="ListParagraph"/>
              <w:ind w:left="0"/>
              <w:jc w:val="center"/>
              <w:rPr>
                <w:rFonts w:ascii="Times New Roman" w:eastAsiaTheme="minorEastAsia" w:hAnsi="Times New Roman" w:cs="Times New Roman"/>
                <w:i/>
                <w:sz w:val="20"/>
                <w:szCs w:val="20"/>
                <w:lang w:val="mn-MN"/>
              </w:rPr>
            </w:pPr>
            <w:r w:rsidRPr="00D640EB">
              <w:rPr>
                <w:rFonts w:ascii="Times New Roman" w:eastAsiaTheme="minorEastAsia" w:hAnsi="Times New Roman" w:cs="Times New Roman"/>
                <w:i/>
                <w:sz w:val="20"/>
                <w:szCs w:val="20"/>
                <w:lang w:val="mn-MN"/>
              </w:rPr>
              <w:t>Хэм хэмнэл</w:t>
            </w:r>
          </w:p>
        </w:tc>
      </w:tr>
      <w:tr w:rsidR="00AA25CF" w:rsidTr="004974AB">
        <w:tc>
          <w:tcPr>
            <w:tcW w:w="4408" w:type="dxa"/>
          </w:tcPr>
          <w:p w:rsidR="00AA25CF" w:rsidRPr="00D640EB" w:rsidRDefault="00AA25CF" w:rsidP="003A6E9E">
            <w:pPr>
              <w:pStyle w:val="ListParagraph"/>
              <w:ind w:left="0"/>
              <w:jc w:val="center"/>
              <w:rPr>
                <w:rFonts w:ascii="Times New Roman" w:eastAsiaTheme="minorEastAsia" w:hAnsi="Times New Roman" w:cs="Times New Roman"/>
                <w:i/>
                <w:sz w:val="20"/>
                <w:szCs w:val="20"/>
                <w:lang w:val="mn-MN"/>
              </w:rPr>
            </w:pPr>
            <w:r w:rsidRPr="00D640EB">
              <w:rPr>
                <w:rFonts w:ascii="Times New Roman" w:eastAsiaTheme="minorEastAsia" w:hAnsi="Times New Roman" w:cs="Times New Roman"/>
                <w:i/>
                <w:sz w:val="20"/>
                <w:szCs w:val="20"/>
                <w:lang w:val="mn-MN"/>
              </w:rPr>
              <w:t>Бичих</w:t>
            </w:r>
          </w:p>
        </w:tc>
        <w:tc>
          <w:tcPr>
            <w:tcW w:w="4408" w:type="dxa"/>
          </w:tcPr>
          <w:p w:rsidR="00AA25CF" w:rsidRPr="00D640EB" w:rsidRDefault="00D640EB" w:rsidP="009008A7">
            <w:pPr>
              <w:pStyle w:val="ListParagraph"/>
              <w:ind w:left="0"/>
              <w:jc w:val="center"/>
              <w:rPr>
                <w:rFonts w:ascii="Times New Roman" w:eastAsiaTheme="minorEastAsia" w:hAnsi="Times New Roman" w:cs="Times New Roman"/>
                <w:i/>
                <w:sz w:val="20"/>
                <w:szCs w:val="20"/>
                <w:lang w:val="mn-MN"/>
              </w:rPr>
            </w:pPr>
            <w:r w:rsidRPr="00D640EB">
              <w:rPr>
                <w:rFonts w:ascii="Times New Roman" w:eastAsiaTheme="minorEastAsia" w:hAnsi="Times New Roman" w:cs="Times New Roman"/>
                <w:i/>
                <w:sz w:val="20"/>
                <w:szCs w:val="20"/>
                <w:lang w:val="mn-MN"/>
              </w:rPr>
              <w:t>Зөн совин</w:t>
            </w:r>
          </w:p>
        </w:tc>
      </w:tr>
      <w:tr w:rsidR="00AA25CF" w:rsidTr="004974AB">
        <w:tc>
          <w:tcPr>
            <w:tcW w:w="4408" w:type="dxa"/>
          </w:tcPr>
          <w:p w:rsidR="00AA25CF" w:rsidRPr="00D640EB" w:rsidRDefault="00AA25CF" w:rsidP="003A6E9E">
            <w:pPr>
              <w:pStyle w:val="ListParagraph"/>
              <w:ind w:left="0"/>
              <w:jc w:val="center"/>
              <w:rPr>
                <w:rFonts w:ascii="Times New Roman" w:eastAsiaTheme="minorEastAsia" w:hAnsi="Times New Roman" w:cs="Times New Roman"/>
                <w:i/>
                <w:sz w:val="20"/>
                <w:szCs w:val="20"/>
                <w:lang w:val="mn-MN"/>
              </w:rPr>
            </w:pPr>
            <w:r w:rsidRPr="00D640EB">
              <w:rPr>
                <w:rFonts w:ascii="Times New Roman" w:eastAsiaTheme="minorEastAsia" w:hAnsi="Times New Roman" w:cs="Times New Roman"/>
                <w:i/>
                <w:sz w:val="20"/>
                <w:szCs w:val="20"/>
                <w:lang w:val="mn-MN"/>
              </w:rPr>
              <w:t>Унших</w:t>
            </w:r>
          </w:p>
        </w:tc>
        <w:tc>
          <w:tcPr>
            <w:tcW w:w="4408" w:type="dxa"/>
          </w:tcPr>
          <w:p w:rsidR="00AA25CF" w:rsidRPr="00D640EB" w:rsidRDefault="00376EDA" w:rsidP="009008A7">
            <w:pPr>
              <w:pStyle w:val="ListParagraph"/>
              <w:ind w:left="0"/>
              <w:jc w:val="center"/>
              <w:rPr>
                <w:rFonts w:ascii="Times New Roman" w:eastAsiaTheme="minorEastAsia" w:hAnsi="Times New Roman" w:cs="Times New Roman"/>
                <w:i/>
                <w:sz w:val="20"/>
                <w:szCs w:val="20"/>
                <w:lang w:val="mn-MN"/>
              </w:rPr>
            </w:pPr>
            <w:r>
              <w:rPr>
                <w:rFonts w:ascii="Times New Roman" w:eastAsiaTheme="minorEastAsia" w:hAnsi="Times New Roman" w:cs="Times New Roman"/>
                <w:i/>
                <w:sz w:val="20"/>
                <w:szCs w:val="20"/>
                <w:lang w:val="mn-MN"/>
              </w:rPr>
              <w:t>Уран сэтгэмж</w:t>
            </w:r>
          </w:p>
        </w:tc>
      </w:tr>
      <w:tr w:rsidR="00AA25CF" w:rsidTr="004974AB">
        <w:tc>
          <w:tcPr>
            <w:tcW w:w="4408" w:type="dxa"/>
          </w:tcPr>
          <w:p w:rsidR="00AA25CF" w:rsidRPr="00D640EB" w:rsidRDefault="00AA25CF" w:rsidP="003A6E9E">
            <w:pPr>
              <w:pStyle w:val="ListParagraph"/>
              <w:ind w:left="0"/>
              <w:jc w:val="center"/>
              <w:rPr>
                <w:rFonts w:ascii="Times New Roman" w:eastAsiaTheme="minorEastAsia" w:hAnsi="Times New Roman" w:cs="Times New Roman"/>
                <w:i/>
                <w:sz w:val="20"/>
                <w:szCs w:val="20"/>
                <w:lang w:val="mn-MN"/>
              </w:rPr>
            </w:pPr>
            <w:r w:rsidRPr="00D640EB">
              <w:rPr>
                <w:rFonts w:ascii="Times New Roman" w:eastAsiaTheme="minorEastAsia" w:hAnsi="Times New Roman" w:cs="Times New Roman"/>
                <w:i/>
                <w:sz w:val="20"/>
                <w:szCs w:val="20"/>
                <w:lang w:val="mn-MN"/>
              </w:rPr>
              <w:t>Математик</w:t>
            </w:r>
            <w:r w:rsidR="00D640EB" w:rsidRPr="00D640EB">
              <w:rPr>
                <w:rFonts w:ascii="Times New Roman" w:eastAsiaTheme="minorEastAsia" w:hAnsi="Times New Roman" w:cs="Times New Roman"/>
                <w:i/>
                <w:sz w:val="20"/>
                <w:szCs w:val="20"/>
                <w:lang w:val="mn-MN"/>
              </w:rPr>
              <w:t>, Хэл яриа</w:t>
            </w:r>
          </w:p>
        </w:tc>
        <w:tc>
          <w:tcPr>
            <w:tcW w:w="4408" w:type="dxa"/>
          </w:tcPr>
          <w:p w:rsidR="00AA25CF" w:rsidRPr="00D640EB" w:rsidRDefault="00D640EB" w:rsidP="009008A7">
            <w:pPr>
              <w:pStyle w:val="ListParagraph"/>
              <w:ind w:left="0"/>
              <w:jc w:val="center"/>
              <w:rPr>
                <w:rFonts w:ascii="Times New Roman" w:eastAsiaTheme="minorEastAsia" w:hAnsi="Times New Roman" w:cs="Times New Roman"/>
                <w:i/>
                <w:sz w:val="20"/>
                <w:szCs w:val="20"/>
                <w:lang w:val="mn-MN"/>
              </w:rPr>
            </w:pPr>
            <w:r w:rsidRPr="00D640EB">
              <w:rPr>
                <w:rFonts w:ascii="Times New Roman" w:eastAsiaTheme="minorEastAsia" w:hAnsi="Times New Roman" w:cs="Times New Roman"/>
                <w:i/>
                <w:sz w:val="20"/>
                <w:szCs w:val="20"/>
                <w:lang w:val="mn-MN"/>
              </w:rPr>
              <w:t>Орон зайн хэмжээс (3</w:t>
            </w:r>
            <w:r w:rsidRPr="00D640EB">
              <w:rPr>
                <w:rFonts w:ascii="Times New Roman" w:eastAsiaTheme="minorEastAsia" w:hAnsi="Times New Roman" w:cs="Times New Roman"/>
                <w:i/>
                <w:sz w:val="20"/>
                <w:szCs w:val="20"/>
              </w:rPr>
              <w:t>D)</w:t>
            </w:r>
          </w:p>
        </w:tc>
      </w:tr>
    </w:tbl>
    <w:p w:rsidR="00B817C3" w:rsidRDefault="00B817C3" w:rsidP="003A6E9E">
      <w:pPr>
        <w:pStyle w:val="ListParagraph"/>
        <w:ind w:left="427"/>
        <w:jc w:val="center"/>
        <w:rPr>
          <w:rFonts w:ascii="Times New Roman" w:eastAsiaTheme="minorEastAsia" w:hAnsi="Times New Roman" w:cs="Times New Roman"/>
          <w:sz w:val="24"/>
          <w:szCs w:val="24"/>
          <w:lang w:val="mn-MN"/>
        </w:rPr>
      </w:pPr>
    </w:p>
    <w:p w:rsidR="00B817C3" w:rsidRPr="00B817C3" w:rsidRDefault="00B817C3" w:rsidP="003A6E9E">
      <w:pPr>
        <w:pStyle w:val="ListParagraph"/>
        <w:ind w:left="427"/>
        <w:jc w:val="center"/>
        <w:rPr>
          <w:rFonts w:ascii="Times New Roman" w:eastAsiaTheme="minorEastAsia" w:hAnsi="Times New Roman" w:cs="Times New Roman"/>
          <w:sz w:val="24"/>
          <w:szCs w:val="24"/>
          <w:lang w:val="mn-MN"/>
        </w:rPr>
      </w:pPr>
    </w:p>
    <w:p w:rsidR="00DC0383" w:rsidRPr="006C7E41" w:rsidRDefault="00D76C88" w:rsidP="006C7E41">
      <w:pPr>
        <w:pStyle w:val="ListParagraph"/>
        <w:numPr>
          <w:ilvl w:val="0"/>
          <w:numId w:val="4"/>
        </w:numPr>
        <w:jc w:val="both"/>
        <w:rPr>
          <w:rFonts w:ascii="Times New Roman" w:eastAsiaTheme="minorEastAsia" w:hAnsi="Times New Roman" w:cs="Times New Roman"/>
          <w:sz w:val="24"/>
          <w:szCs w:val="24"/>
          <w:lang w:val="mn-MN"/>
        </w:rPr>
      </w:pPr>
      <w:r w:rsidRPr="006C7E41">
        <w:rPr>
          <w:rFonts w:ascii="Times New Roman" w:eastAsiaTheme="minorEastAsia" w:hAnsi="Times New Roman" w:cs="Times New Roman"/>
          <w:sz w:val="24"/>
          <w:szCs w:val="24"/>
          <w:lang w:val="mn-MN"/>
        </w:rPr>
        <w:t xml:space="preserve">Уураг тархины </w:t>
      </w:r>
      <w:r w:rsidR="009A7D3A" w:rsidRPr="006C7E41">
        <w:rPr>
          <w:rFonts w:ascii="Times New Roman" w:eastAsiaTheme="minorEastAsia" w:hAnsi="Times New Roman" w:cs="Times New Roman"/>
          <w:sz w:val="24"/>
          <w:szCs w:val="24"/>
          <w:lang w:val="mn-MN"/>
        </w:rPr>
        <w:t>тэгш бус хэм ба сэтгэхүйн хэв шинжийн геометрийн загвар.</w:t>
      </w:r>
    </w:p>
    <w:p w:rsidR="00D76C88" w:rsidRPr="00F764BD" w:rsidRDefault="00DC0383" w:rsidP="003A6E9E">
      <w:pPr>
        <w:ind w:left="427"/>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 xml:space="preserve">Бид судалгааны ажлын хүрээнд Меили, Векслер нарын зэрэг эрдэмтдийн сэтгэхүйн хэв шинжийг тодорхойлоход чиглэгдсэн аналитик сорилуудыг тухайлан авч үзсэн болно. </w:t>
      </w:r>
    </w:p>
    <w:p w:rsidR="009A7D3A" w:rsidRPr="00F764BD" w:rsidRDefault="00DC0383" w:rsidP="003A6E9E">
      <w:pPr>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Тэд тухайлсан дэд сорилууд бүхий тестийн тогтолцоогоор</w:t>
      </w:r>
      <w:r w:rsidR="00A765A8" w:rsidRPr="00F764BD">
        <w:rPr>
          <w:rFonts w:ascii="Times New Roman" w:eastAsiaTheme="minorEastAsia" w:hAnsi="Times New Roman" w:cs="Times New Roman"/>
          <w:sz w:val="24"/>
          <w:szCs w:val="24"/>
          <w:lang w:val="mn-MN"/>
        </w:rPr>
        <w:t xml:space="preserve"> хүний (11</w:t>
      </w:r>
      <w:r w:rsidR="009A7D3A" w:rsidRPr="00F764BD">
        <w:rPr>
          <w:rFonts w:ascii="Times New Roman" w:eastAsiaTheme="minorEastAsia" w:hAnsi="Times New Roman" w:cs="Times New Roman"/>
          <w:sz w:val="24"/>
          <w:szCs w:val="24"/>
          <w:lang w:val="mn-MN"/>
        </w:rPr>
        <w:t>-</w:t>
      </w:r>
      <w:r w:rsidR="00A765A8" w:rsidRPr="00F764BD">
        <w:rPr>
          <w:rFonts w:ascii="Times New Roman" w:eastAsiaTheme="minorEastAsia" w:hAnsi="Times New Roman" w:cs="Times New Roman"/>
          <w:sz w:val="24"/>
          <w:szCs w:val="24"/>
          <w:lang w:val="mn-MN"/>
        </w:rPr>
        <w:t>ээс 60</w:t>
      </w:r>
      <w:r w:rsidR="009A7D3A" w:rsidRPr="00F764BD">
        <w:rPr>
          <w:rFonts w:ascii="Times New Roman" w:eastAsiaTheme="minorEastAsia" w:hAnsi="Times New Roman" w:cs="Times New Roman"/>
          <w:sz w:val="24"/>
          <w:szCs w:val="24"/>
          <w:lang w:val="mn-MN"/>
        </w:rPr>
        <w:t>-н</w:t>
      </w:r>
      <w:r w:rsidR="00A765A8" w:rsidRPr="00F764BD">
        <w:rPr>
          <w:rFonts w:ascii="Times New Roman" w:eastAsiaTheme="minorEastAsia" w:hAnsi="Times New Roman" w:cs="Times New Roman"/>
          <w:sz w:val="24"/>
          <w:szCs w:val="24"/>
          <w:lang w:val="mn-MN"/>
        </w:rPr>
        <w:t xml:space="preserve"> насны хооронд)</w:t>
      </w:r>
      <w:r w:rsidR="009A7D3A" w:rsidRPr="00F764BD">
        <w:rPr>
          <w:rFonts w:ascii="Times New Roman" w:eastAsiaTheme="minorEastAsia" w:hAnsi="Times New Roman" w:cs="Times New Roman"/>
          <w:sz w:val="24"/>
          <w:szCs w:val="24"/>
          <w:lang w:val="mn-MN"/>
        </w:rPr>
        <w:t xml:space="preserve"> </w:t>
      </w:r>
      <w:r w:rsidRPr="00F764BD">
        <w:rPr>
          <w:rFonts w:ascii="Times New Roman" w:eastAsiaTheme="minorEastAsia" w:hAnsi="Times New Roman" w:cs="Times New Roman"/>
          <w:sz w:val="24"/>
          <w:szCs w:val="24"/>
          <w:lang w:val="mn-MN"/>
        </w:rPr>
        <w:t xml:space="preserve">сэтгэлгээний онцлогийг тодорхойлохдоо дараах 6 гол тэнхэлгийг ашигласан байна. </w:t>
      </w:r>
      <w:r w:rsidRPr="00F764BD">
        <w:rPr>
          <w:rFonts w:ascii="Times New Roman" w:eastAsiaTheme="minorEastAsia" w:hAnsi="Times New Roman" w:cs="Times New Roman"/>
          <w:sz w:val="24"/>
          <w:szCs w:val="24"/>
        </w:rPr>
        <w:t>(</w:t>
      </w:r>
      <w:r w:rsidR="002E179C" w:rsidRPr="00F764BD">
        <w:rPr>
          <w:rFonts w:ascii="Times New Roman" w:eastAsiaTheme="minorEastAsia" w:hAnsi="Times New Roman" w:cs="Times New Roman"/>
          <w:sz w:val="24"/>
          <w:szCs w:val="24"/>
          <w:lang w:val="mn-MN"/>
        </w:rPr>
        <w:t>З</w:t>
      </w:r>
      <w:r w:rsidRPr="00F764BD">
        <w:rPr>
          <w:rFonts w:ascii="Times New Roman" w:eastAsiaTheme="minorEastAsia" w:hAnsi="Times New Roman" w:cs="Times New Roman"/>
          <w:sz w:val="24"/>
          <w:szCs w:val="24"/>
          <w:lang w:val="mn-MN"/>
        </w:rPr>
        <w:t>ур</w:t>
      </w:r>
      <w:r w:rsidR="009A7D3A" w:rsidRPr="00F764BD">
        <w:rPr>
          <w:rFonts w:ascii="Times New Roman" w:eastAsiaTheme="minorEastAsia" w:hAnsi="Times New Roman" w:cs="Times New Roman"/>
          <w:sz w:val="24"/>
          <w:szCs w:val="24"/>
          <w:lang w:val="mn-MN"/>
        </w:rPr>
        <w:t>аг 2)</w:t>
      </w:r>
    </w:p>
    <w:p w:rsidR="00C37D8A" w:rsidRPr="00524DBD" w:rsidRDefault="00524DBD" w:rsidP="003A6E9E">
      <w:pPr>
        <w:jc w:val="center"/>
        <w:rPr>
          <w:rFonts w:ascii="Times New Roman" w:eastAsiaTheme="minorEastAsia" w:hAnsi="Times New Roman" w:cs="Times New Roman"/>
          <w:sz w:val="24"/>
          <w:szCs w:val="24"/>
        </w:rPr>
      </w:pPr>
      <w:r w:rsidRPr="00524DBD">
        <w:rPr>
          <w:rFonts w:ascii="Times New Roman" w:eastAsiaTheme="minorEastAsia" w:hAnsi="Times New Roman" w:cs="Times New Roman"/>
          <w:noProof/>
          <w:sz w:val="24"/>
          <w:szCs w:val="24"/>
        </w:rPr>
        <w:drawing>
          <wp:inline distT="0" distB="0" distL="0" distR="0">
            <wp:extent cx="4914457" cy="4104042"/>
            <wp:effectExtent l="19050" t="0" r="443" b="0"/>
            <wp:docPr id="3" name="Picture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0" cstate="print"/>
                    <a:stretch>
                      <a:fillRect/>
                    </a:stretch>
                  </pic:blipFill>
                  <pic:spPr>
                    <a:xfrm>
                      <a:off x="0" y="0"/>
                      <a:ext cx="4914457" cy="4104042"/>
                    </a:xfrm>
                    <a:prstGeom prst="rect">
                      <a:avLst/>
                    </a:prstGeom>
                    <a:ln>
                      <a:noFill/>
                    </a:ln>
                    <a:effectLst>
                      <a:softEdge rad="112500"/>
                    </a:effectLst>
                  </pic:spPr>
                </pic:pic>
              </a:graphicData>
            </a:graphic>
          </wp:inline>
        </w:drawing>
      </w:r>
    </w:p>
    <w:p w:rsidR="00C37D8A" w:rsidRPr="00F764BD" w:rsidRDefault="00722527" w:rsidP="003A6E9E">
      <w:pPr>
        <w:jc w:val="center"/>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Зураг</w:t>
      </w:r>
      <w:r w:rsidR="009A7D3A" w:rsidRPr="00F764BD">
        <w:rPr>
          <w:rFonts w:ascii="Times New Roman" w:eastAsiaTheme="minorEastAsia" w:hAnsi="Times New Roman" w:cs="Times New Roman"/>
          <w:sz w:val="24"/>
          <w:szCs w:val="24"/>
          <w:lang w:val="mn-MN"/>
        </w:rPr>
        <w:t xml:space="preserve"> 2</w:t>
      </w:r>
      <w:r w:rsidRPr="00F764BD">
        <w:rPr>
          <w:rFonts w:ascii="Times New Roman" w:eastAsiaTheme="minorEastAsia" w:hAnsi="Times New Roman" w:cs="Times New Roman"/>
          <w:sz w:val="24"/>
          <w:szCs w:val="24"/>
          <w:lang w:val="mn-MN"/>
        </w:rPr>
        <w:t>.</w:t>
      </w:r>
      <w:r w:rsidR="00804F3F">
        <w:rPr>
          <w:rFonts w:ascii="Times New Roman" w:eastAsiaTheme="minorEastAsia" w:hAnsi="Times New Roman" w:cs="Times New Roman"/>
          <w:sz w:val="24"/>
          <w:szCs w:val="24"/>
          <w:lang w:val="mn-MN"/>
        </w:rPr>
        <w:t xml:space="preserve"> Дэд сорилууд ба сэтгэхүйн хэв </w:t>
      </w:r>
      <w:r w:rsidRPr="00F764BD">
        <w:rPr>
          <w:rFonts w:ascii="Times New Roman" w:eastAsiaTheme="minorEastAsia" w:hAnsi="Times New Roman" w:cs="Times New Roman"/>
          <w:sz w:val="24"/>
          <w:szCs w:val="24"/>
          <w:lang w:val="mn-MN"/>
        </w:rPr>
        <w:t>шинжүүд</w:t>
      </w:r>
    </w:p>
    <w:p w:rsidR="00C37D8A" w:rsidRPr="00F764BD" w:rsidRDefault="00524DBD" w:rsidP="003A6E9E">
      <w:pPr>
        <w:jc w:val="both"/>
        <w:rPr>
          <w:rFonts w:ascii="Times New Roman" w:eastAsiaTheme="minorEastAsia" w:hAnsi="Times New Roman" w:cs="Times New Roman"/>
          <w:sz w:val="24"/>
          <w:szCs w:val="24"/>
          <w:lang w:val="mn-MN"/>
        </w:rPr>
      </w:pPr>
      <w:r>
        <w:rPr>
          <w:rFonts w:ascii="Times New Roman" w:eastAsiaTheme="minorEastAsia" w:hAnsi="Times New Roman" w:cs="Times New Roman"/>
          <w:sz w:val="24"/>
          <w:szCs w:val="24"/>
          <w:lang w:val="mn-MN"/>
        </w:rPr>
        <w:t>Юуны өмнө дурдсан</w:t>
      </w:r>
      <w:r w:rsidR="00722527" w:rsidRPr="00F764BD">
        <w:rPr>
          <w:rFonts w:ascii="Times New Roman" w:eastAsiaTheme="minorEastAsia" w:hAnsi="Times New Roman" w:cs="Times New Roman"/>
          <w:sz w:val="24"/>
          <w:szCs w:val="24"/>
          <w:lang w:val="mn-MN"/>
        </w:rPr>
        <w:t xml:space="preserve"> 6 дэд сорил тус бүрд </w:t>
      </w:r>
      <w:r w:rsidR="00931BA2" w:rsidRPr="00F764BD">
        <w:rPr>
          <w:rFonts w:ascii="Times New Roman" w:eastAsiaTheme="minorEastAsia" w:hAnsi="Times New Roman" w:cs="Times New Roman"/>
          <w:sz w:val="24"/>
          <w:szCs w:val="24"/>
          <w:lang w:val="mn-MN"/>
        </w:rPr>
        <w:t xml:space="preserve">оношлуулагчийн </w:t>
      </w:r>
      <w:r w:rsidR="00722527" w:rsidRPr="00F764BD">
        <w:rPr>
          <w:rFonts w:ascii="Times New Roman" w:eastAsiaTheme="minorEastAsia" w:hAnsi="Times New Roman" w:cs="Times New Roman"/>
          <w:sz w:val="24"/>
          <w:szCs w:val="24"/>
          <w:lang w:val="mn-MN"/>
        </w:rPr>
        <w:t xml:space="preserve">авсан онооны тоо хэмжээг бодож гаргана. Тэгээд дэд сорил бүрд авсан оноог харгалзах тоон тэнхлэгт тэмдэглэж, тэдгээрийг муруй шугамаар холбон оюун ухааны хэв шинжийн хосолмол график дүрслэлүүдийг гаргаж авна. Тэдгээрийг дурьдвал: </w:t>
      </w:r>
    </w:p>
    <w:p w:rsidR="00C37D8A" w:rsidRPr="00F764BD" w:rsidRDefault="007169D5" w:rsidP="003A6E9E">
      <w:pPr>
        <w:pStyle w:val="ListParagraph"/>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 xml:space="preserve">А.) </w:t>
      </w:r>
      <w:r w:rsidR="00931BA2" w:rsidRPr="00F764BD">
        <w:rPr>
          <w:rFonts w:ascii="Times New Roman" w:eastAsiaTheme="minorEastAsia" w:hAnsi="Times New Roman" w:cs="Times New Roman"/>
          <w:sz w:val="24"/>
          <w:szCs w:val="24"/>
          <w:lang w:val="mn-MN"/>
        </w:rPr>
        <w:t>Учир зүйн эгэл ухаан</w:t>
      </w:r>
      <w:r w:rsidR="00722527" w:rsidRPr="00F764BD">
        <w:rPr>
          <w:rFonts w:ascii="Times New Roman" w:eastAsiaTheme="minorEastAsia" w:hAnsi="Times New Roman" w:cs="Times New Roman"/>
          <w:sz w:val="24"/>
          <w:szCs w:val="24"/>
          <w:lang w:val="mn-MN"/>
        </w:rPr>
        <w:t xml:space="preserve"> нь давамгайлсан </w:t>
      </w:r>
    </w:p>
    <w:p w:rsidR="00722527" w:rsidRPr="00F764BD" w:rsidRDefault="007169D5" w:rsidP="003A6E9E">
      <w:pPr>
        <w:pStyle w:val="ListParagraph"/>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 xml:space="preserve">Б.) </w:t>
      </w:r>
      <w:r w:rsidR="00722527" w:rsidRPr="00F764BD">
        <w:rPr>
          <w:rFonts w:ascii="Times New Roman" w:eastAsiaTheme="minorEastAsia" w:hAnsi="Times New Roman" w:cs="Times New Roman"/>
          <w:sz w:val="24"/>
          <w:szCs w:val="24"/>
          <w:lang w:val="mn-MN"/>
        </w:rPr>
        <w:t xml:space="preserve">Дүрслэл хийсвэрлэлийн тал нь зонхилсон </w:t>
      </w:r>
    </w:p>
    <w:p w:rsidR="00722527" w:rsidRPr="00F764BD" w:rsidRDefault="007169D5" w:rsidP="003A6E9E">
      <w:pPr>
        <w:pStyle w:val="ListParagraph"/>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lastRenderedPageBreak/>
        <w:t xml:space="preserve">В.) </w:t>
      </w:r>
      <w:r w:rsidR="00722527" w:rsidRPr="00F764BD">
        <w:rPr>
          <w:rFonts w:ascii="Times New Roman" w:eastAsiaTheme="minorEastAsia" w:hAnsi="Times New Roman" w:cs="Times New Roman"/>
          <w:sz w:val="24"/>
          <w:szCs w:val="24"/>
          <w:lang w:val="mn-MN"/>
        </w:rPr>
        <w:t xml:space="preserve">Задлан шинжлэх үйл ноёрхсон </w:t>
      </w:r>
    </w:p>
    <w:p w:rsidR="0061225B" w:rsidRPr="00F764BD" w:rsidRDefault="007169D5" w:rsidP="003A6E9E">
      <w:pPr>
        <w:pStyle w:val="ListParagraph"/>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 xml:space="preserve">Г.) </w:t>
      </w:r>
      <w:r w:rsidR="0061225B" w:rsidRPr="00F764BD">
        <w:rPr>
          <w:rFonts w:ascii="Times New Roman" w:eastAsiaTheme="minorEastAsia" w:hAnsi="Times New Roman" w:cs="Times New Roman"/>
          <w:sz w:val="24"/>
          <w:szCs w:val="24"/>
          <w:lang w:val="mn-MN"/>
        </w:rPr>
        <w:t>Хосолмол бүтээлч ухаан нь тодорсон</w:t>
      </w:r>
    </w:p>
    <w:p w:rsidR="0061225B" w:rsidRPr="00F764BD" w:rsidRDefault="007169D5" w:rsidP="003A6E9E">
      <w:pPr>
        <w:pStyle w:val="ListParagraph"/>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 xml:space="preserve">Д.) </w:t>
      </w:r>
      <w:r w:rsidR="0061225B" w:rsidRPr="00F764BD">
        <w:rPr>
          <w:rFonts w:ascii="Times New Roman" w:eastAsiaTheme="minorEastAsia" w:hAnsi="Times New Roman" w:cs="Times New Roman"/>
          <w:sz w:val="24"/>
          <w:szCs w:val="24"/>
          <w:lang w:val="mn-MN"/>
        </w:rPr>
        <w:t xml:space="preserve">Тэгш хөгжсөн ухаан гэх мэт. </w:t>
      </w:r>
    </w:p>
    <w:p w:rsidR="00C37D8A" w:rsidRPr="00F764BD" w:rsidRDefault="00C37D8A" w:rsidP="003A6E9E">
      <w:pPr>
        <w:jc w:val="both"/>
        <w:rPr>
          <w:rFonts w:ascii="Times New Roman" w:eastAsiaTheme="minorEastAsia" w:hAnsi="Times New Roman" w:cs="Times New Roman"/>
          <w:sz w:val="24"/>
          <w:szCs w:val="24"/>
          <w:lang w:val="mn-MN"/>
        </w:rPr>
      </w:pPr>
    </w:p>
    <w:p w:rsidR="00C37D8A" w:rsidRPr="00F764BD" w:rsidRDefault="0061225B" w:rsidP="003A6E9E">
      <w:pPr>
        <w:ind w:firstLine="720"/>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 xml:space="preserve">Сүүлчийнхийг уян хатан, зорилго чиглэлтэй, онцлог шинж </w:t>
      </w:r>
      <w:r w:rsidR="007169D5" w:rsidRPr="00F764BD">
        <w:rPr>
          <w:rFonts w:ascii="Times New Roman" w:eastAsiaTheme="minorEastAsia" w:hAnsi="Times New Roman" w:cs="Times New Roman"/>
          <w:sz w:val="24"/>
          <w:szCs w:val="24"/>
          <w:lang w:val="mn-MN"/>
        </w:rPr>
        <w:t>бүхий ухаан ч гэж үзэж болно. (З</w:t>
      </w:r>
      <w:r w:rsidRPr="00F764BD">
        <w:rPr>
          <w:rFonts w:ascii="Times New Roman" w:eastAsiaTheme="minorEastAsia" w:hAnsi="Times New Roman" w:cs="Times New Roman"/>
          <w:sz w:val="24"/>
          <w:szCs w:val="24"/>
          <w:lang w:val="mn-MN"/>
        </w:rPr>
        <w:t>ураг</w:t>
      </w:r>
      <w:r w:rsidR="007169D5" w:rsidRPr="00F764BD">
        <w:rPr>
          <w:rFonts w:ascii="Times New Roman" w:eastAsiaTheme="minorEastAsia" w:hAnsi="Times New Roman" w:cs="Times New Roman"/>
          <w:sz w:val="24"/>
          <w:szCs w:val="24"/>
          <w:lang w:val="mn-MN"/>
        </w:rPr>
        <w:t xml:space="preserve"> 3 </w:t>
      </w:r>
      <w:r w:rsidRPr="00F764BD">
        <w:rPr>
          <w:rFonts w:ascii="Times New Roman" w:eastAsiaTheme="minorEastAsia" w:hAnsi="Times New Roman" w:cs="Times New Roman"/>
          <w:sz w:val="24"/>
          <w:szCs w:val="24"/>
          <w:lang w:val="mn-MN"/>
        </w:rPr>
        <w:t>)</w:t>
      </w:r>
    </w:p>
    <w:p w:rsidR="00B009D7" w:rsidRPr="00F764BD" w:rsidRDefault="00C37D8A" w:rsidP="003A6E9E">
      <w:pPr>
        <w:jc w:val="center"/>
        <w:rPr>
          <w:rFonts w:ascii="Times New Roman" w:eastAsiaTheme="minorEastAsia" w:hAnsi="Times New Roman" w:cs="Times New Roman"/>
          <w:sz w:val="24"/>
          <w:szCs w:val="24"/>
          <w:lang w:val="mn-MN"/>
        </w:rPr>
      </w:pPr>
      <w:r w:rsidRPr="00F764BD">
        <w:rPr>
          <w:rFonts w:ascii="Times New Roman" w:eastAsiaTheme="minorEastAsia" w:hAnsi="Times New Roman" w:cs="Times New Roman"/>
          <w:noProof/>
          <w:sz w:val="24"/>
          <w:szCs w:val="24"/>
        </w:rPr>
        <w:drawing>
          <wp:inline distT="0" distB="0" distL="0" distR="0">
            <wp:extent cx="5637471" cy="4508205"/>
            <wp:effectExtent l="114300" t="76200" r="115629" b="82845"/>
            <wp:docPr id="2" name="Picture 1"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1" cstate="print"/>
                    <a:srcRect r="3984"/>
                    <a:stretch>
                      <a:fillRect/>
                    </a:stretch>
                  </pic:blipFill>
                  <pic:spPr>
                    <a:xfrm>
                      <a:off x="0" y="0"/>
                      <a:ext cx="5637471" cy="45082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009D7" w:rsidRPr="00F764BD" w:rsidRDefault="007F1034" w:rsidP="003A6E9E">
      <w:pPr>
        <w:jc w:val="center"/>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Зураг</w:t>
      </w:r>
      <w:r w:rsidR="007169D5" w:rsidRPr="00F764BD">
        <w:rPr>
          <w:rFonts w:ascii="Times New Roman" w:eastAsiaTheme="minorEastAsia" w:hAnsi="Times New Roman" w:cs="Times New Roman"/>
          <w:sz w:val="24"/>
          <w:szCs w:val="24"/>
          <w:lang w:val="mn-MN"/>
        </w:rPr>
        <w:t xml:space="preserve"> 3</w:t>
      </w:r>
      <w:r w:rsidRPr="00F764BD">
        <w:rPr>
          <w:rFonts w:ascii="Times New Roman" w:eastAsiaTheme="minorEastAsia" w:hAnsi="Times New Roman" w:cs="Times New Roman"/>
          <w:sz w:val="24"/>
          <w:szCs w:val="24"/>
          <w:lang w:val="mn-MN"/>
        </w:rPr>
        <w:t xml:space="preserve">. </w:t>
      </w:r>
      <w:r w:rsidRPr="00F764BD">
        <w:rPr>
          <w:rFonts w:ascii="Times New Roman" w:eastAsiaTheme="minorEastAsia" w:hAnsi="Times New Roman" w:cs="Times New Roman"/>
          <w:sz w:val="24"/>
          <w:szCs w:val="24"/>
        </w:rPr>
        <w:t>О</w:t>
      </w:r>
      <w:r w:rsidR="0061225B" w:rsidRPr="00F764BD">
        <w:rPr>
          <w:rFonts w:ascii="Times New Roman" w:eastAsiaTheme="minorEastAsia" w:hAnsi="Times New Roman" w:cs="Times New Roman"/>
          <w:sz w:val="24"/>
          <w:szCs w:val="24"/>
          <w:lang w:val="mn-MN"/>
        </w:rPr>
        <w:t>юун ухааны хэв шинжийг харуулсан график дүрслэлүүд</w:t>
      </w:r>
    </w:p>
    <w:p w:rsidR="00ED3599" w:rsidRPr="00F764BD" w:rsidRDefault="00DA33BD" w:rsidP="003A6E9E">
      <w:pPr>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Дээрх график дүрслэлийн А</w:t>
      </w:r>
      <w:r w:rsidR="007169D5" w:rsidRPr="00F764BD">
        <w:rPr>
          <w:rFonts w:ascii="Times New Roman" w:eastAsiaTheme="minorEastAsia" w:hAnsi="Times New Roman" w:cs="Times New Roman"/>
          <w:sz w:val="24"/>
          <w:szCs w:val="24"/>
          <w:lang w:val="mn-MN"/>
        </w:rPr>
        <w:t>.</w:t>
      </w:r>
      <w:r w:rsidR="00ED3599" w:rsidRPr="00F764BD">
        <w:rPr>
          <w:rFonts w:ascii="Times New Roman" w:eastAsiaTheme="minorEastAsia" w:hAnsi="Times New Roman" w:cs="Times New Roman"/>
          <w:sz w:val="24"/>
          <w:szCs w:val="24"/>
          <w:lang w:val="mn-MN"/>
        </w:rPr>
        <w:t>)</w:t>
      </w:r>
      <w:r w:rsidR="00524DBD">
        <w:rPr>
          <w:rFonts w:ascii="Times New Roman" w:eastAsiaTheme="minorEastAsia" w:hAnsi="Times New Roman" w:cs="Times New Roman"/>
          <w:sz w:val="24"/>
          <w:szCs w:val="24"/>
          <w:lang w:val="mn-MN"/>
        </w:rPr>
        <w:t xml:space="preserve"> ба</w:t>
      </w:r>
      <w:r w:rsidR="00524DBD">
        <w:rPr>
          <w:rFonts w:ascii="Times New Roman" w:eastAsiaTheme="minorEastAsia" w:hAnsi="Times New Roman" w:cs="Times New Roman"/>
          <w:sz w:val="24"/>
          <w:szCs w:val="24"/>
        </w:rPr>
        <w:t xml:space="preserve"> </w:t>
      </w:r>
      <w:r w:rsidR="00ED3599" w:rsidRPr="00F764BD">
        <w:rPr>
          <w:rFonts w:ascii="Times New Roman" w:eastAsiaTheme="minorEastAsia" w:hAnsi="Times New Roman" w:cs="Times New Roman"/>
          <w:sz w:val="24"/>
          <w:szCs w:val="24"/>
          <w:lang w:val="mn-MN"/>
        </w:rPr>
        <w:t xml:space="preserve"> </w:t>
      </w:r>
      <w:r w:rsidRPr="00F764BD">
        <w:rPr>
          <w:rFonts w:ascii="Times New Roman" w:eastAsiaTheme="minorEastAsia" w:hAnsi="Times New Roman" w:cs="Times New Roman"/>
          <w:sz w:val="24"/>
          <w:szCs w:val="24"/>
          <w:lang w:val="mn-MN"/>
        </w:rPr>
        <w:t>Б</w:t>
      </w:r>
      <w:r w:rsidR="007169D5" w:rsidRPr="00F764BD">
        <w:rPr>
          <w:rFonts w:ascii="Times New Roman" w:eastAsiaTheme="minorEastAsia" w:hAnsi="Times New Roman" w:cs="Times New Roman"/>
          <w:sz w:val="24"/>
          <w:szCs w:val="24"/>
          <w:lang w:val="mn-MN"/>
        </w:rPr>
        <w:t>.</w:t>
      </w:r>
      <w:r w:rsidR="00ED3599" w:rsidRPr="00F764BD">
        <w:rPr>
          <w:rFonts w:ascii="Times New Roman" w:eastAsiaTheme="minorEastAsia" w:hAnsi="Times New Roman" w:cs="Times New Roman"/>
          <w:sz w:val="24"/>
          <w:szCs w:val="24"/>
          <w:lang w:val="mn-MN"/>
        </w:rPr>
        <w:t>)</w:t>
      </w:r>
      <w:r w:rsidR="0061225B" w:rsidRPr="00F764BD">
        <w:rPr>
          <w:rFonts w:ascii="Times New Roman" w:eastAsiaTheme="minorEastAsia" w:hAnsi="Times New Roman" w:cs="Times New Roman"/>
          <w:sz w:val="24"/>
          <w:szCs w:val="24"/>
          <w:lang w:val="mn-MN"/>
        </w:rPr>
        <w:t xml:space="preserve"> зургууд </w:t>
      </w:r>
      <w:r w:rsidR="008730E0">
        <w:rPr>
          <w:rFonts w:ascii="Times New Roman" w:eastAsiaTheme="minorEastAsia" w:hAnsi="Times New Roman" w:cs="Times New Roman"/>
          <w:sz w:val="24"/>
          <w:szCs w:val="24"/>
          <w:lang w:val="mn-MN"/>
        </w:rPr>
        <w:t>уураг тархины зүүн тал бөмбөл</w:t>
      </w:r>
      <w:r w:rsidR="00ED3599" w:rsidRPr="00F764BD">
        <w:rPr>
          <w:rFonts w:ascii="Times New Roman" w:eastAsiaTheme="minorEastAsia" w:hAnsi="Times New Roman" w:cs="Times New Roman"/>
          <w:sz w:val="24"/>
          <w:szCs w:val="24"/>
          <w:lang w:val="mn-MN"/>
        </w:rPr>
        <w:t xml:space="preserve">гийн, харин  </w:t>
      </w:r>
    </w:p>
    <w:p w:rsidR="00B009D7" w:rsidRPr="00F764BD" w:rsidRDefault="00DA33BD" w:rsidP="003A6E9E">
      <w:pPr>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В</w:t>
      </w:r>
      <w:r w:rsidR="007169D5" w:rsidRPr="00F764BD">
        <w:rPr>
          <w:rFonts w:ascii="Times New Roman" w:eastAsiaTheme="minorEastAsia" w:hAnsi="Times New Roman" w:cs="Times New Roman"/>
          <w:sz w:val="24"/>
          <w:szCs w:val="24"/>
          <w:lang w:val="mn-MN"/>
        </w:rPr>
        <w:t>.</w:t>
      </w:r>
      <w:r w:rsidR="00ED3599" w:rsidRPr="00F764BD">
        <w:rPr>
          <w:rFonts w:ascii="Times New Roman" w:eastAsiaTheme="minorEastAsia" w:hAnsi="Times New Roman" w:cs="Times New Roman"/>
          <w:sz w:val="24"/>
          <w:szCs w:val="24"/>
          <w:lang w:val="mn-MN"/>
        </w:rPr>
        <w:t>)</w:t>
      </w:r>
      <w:r w:rsidRPr="00F764BD">
        <w:rPr>
          <w:rFonts w:ascii="Times New Roman" w:eastAsiaTheme="minorEastAsia" w:hAnsi="Times New Roman" w:cs="Times New Roman"/>
          <w:sz w:val="24"/>
          <w:szCs w:val="24"/>
          <w:lang w:val="mn-MN"/>
        </w:rPr>
        <w:t xml:space="preserve"> ба Г</w:t>
      </w:r>
      <w:r w:rsidR="007169D5" w:rsidRPr="00F764BD">
        <w:rPr>
          <w:rFonts w:ascii="Times New Roman" w:eastAsiaTheme="minorEastAsia" w:hAnsi="Times New Roman" w:cs="Times New Roman"/>
          <w:sz w:val="24"/>
          <w:szCs w:val="24"/>
          <w:lang w:val="mn-MN"/>
        </w:rPr>
        <w:t>.</w:t>
      </w:r>
      <w:r w:rsidR="00ED3599" w:rsidRPr="00F764BD">
        <w:rPr>
          <w:rFonts w:ascii="Times New Roman" w:eastAsiaTheme="minorEastAsia" w:hAnsi="Times New Roman" w:cs="Times New Roman"/>
          <w:sz w:val="24"/>
          <w:szCs w:val="24"/>
          <w:lang w:val="mn-MN"/>
        </w:rPr>
        <w:t>) зургууд б</w:t>
      </w:r>
      <w:r w:rsidR="008730E0">
        <w:rPr>
          <w:rFonts w:ascii="Times New Roman" w:eastAsiaTheme="minorEastAsia" w:hAnsi="Times New Roman" w:cs="Times New Roman"/>
          <w:sz w:val="24"/>
          <w:szCs w:val="24"/>
          <w:lang w:val="mn-MN"/>
        </w:rPr>
        <w:t>аруун тал бөмбөл</w:t>
      </w:r>
      <w:r w:rsidR="0061225B" w:rsidRPr="00F764BD">
        <w:rPr>
          <w:rFonts w:ascii="Times New Roman" w:eastAsiaTheme="minorEastAsia" w:hAnsi="Times New Roman" w:cs="Times New Roman"/>
          <w:sz w:val="24"/>
          <w:szCs w:val="24"/>
          <w:lang w:val="mn-MN"/>
        </w:rPr>
        <w:t>гийн үйл ажиллагааг тодорх</w:t>
      </w:r>
      <w:r w:rsidRPr="00F764BD">
        <w:rPr>
          <w:rFonts w:ascii="Times New Roman" w:eastAsiaTheme="minorEastAsia" w:hAnsi="Times New Roman" w:cs="Times New Roman"/>
          <w:sz w:val="24"/>
          <w:szCs w:val="24"/>
          <w:lang w:val="mn-MN"/>
        </w:rPr>
        <w:t>ой харуулж байна. Харин Д</w:t>
      </w:r>
      <w:r w:rsidR="007169D5" w:rsidRPr="00F764BD">
        <w:rPr>
          <w:rFonts w:ascii="Times New Roman" w:eastAsiaTheme="minorEastAsia" w:hAnsi="Times New Roman" w:cs="Times New Roman"/>
          <w:sz w:val="24"/>
          <w:szCs w:val="24"/>
          <w:lang w:val="mn-MN"/>
        </w:rPr>
        <w:t>.</w:t>
      </w:r>
      <w:r w:rsidR="00ED3599" w:rsidRPr="00F764BD">
        <w:rPr>
          <w:rFonts w:ascii="Times New Roman" w:eastAsiaTheme="minorEastAsia" w:hAnsi="Times New Roman" w:cs="Times New Roman"/>
          <w:sz w:val="24"/>
          <w:szCs w:val="24"/>
          <w:lang w:val="mn-MN"/>
        </w:rPr>
        <w:t xml:space="preserve">) </w:t>
      </w:r>
      <w:r w:rsidR="00BD437E" w:rsidRPr="00F764BD">
        <w:rPr>
          <w:rFonts w:ascii="Times New Roman" w:eastAsiaTheme="minorEastAsia" w:hAnsi="Times New Roman" w:cs="Times New Roman"/>
          <w:sz w:val="24"/>
          <w:szCs w:val="24"/>
          <w:lang w:val="mn-MN"/>
        </w:rPr>
        <w:t xml:space="preserve"> зураг нь хоёр талын тэнцвэртэй үйл явцыг үзүүлж байгаа болно.</w:t>
      </w:r>
      <w:r w:rsidR="00ED3599" w:rsidRPr="00F764BD">
        <w:rPr>
          <w:rFonts w:ascii="Times New Roman" w:eastAsiaTheme="minorEastAsia" w:hAnsi="Times New Roman" w:cs="Times New Roman"/>
          <w:sz w:val="24"/>
          <w:szCs w:val="24"/>
          <w:lang w:val="mn-MN"/>
        </w:rPr>
        <w:t xml:space="preserve"> </w:t>
      </w:r>
    </w:p>
    <w:p w:rsidR="00524DBD" w:rsidRPr="006C7E41" w:rsidRDefault="00B009D7" w:rsidP="006C7E41">
      <w:pPr>
        <w:pStyle w:val="ListParagraph"/>
        <w:numPr>
          <w:ilvl w:val="0"/>
          <w:numId w:val="4"/>
        </w:numPr>
        <w:rPr>
          <w:rFonts w:ascii="Times New Roman" w:eastAsiaTheme="minorEastAsia" w:hAnsi="Times New Roman" w:cs="Times New Roman"/>
          <w:sz w:val="24"/>
          <w:szCs w:val="24"/>
          <w:lang w:val="mn-MN"/>
        </w:rPr>
      </w:pPr>
      <w:r w:rsidRPr="006C7E41">
        <w:rPr>
          <w:rFonts w:ascii="Times New Roman" w:eastAsiaTheme="minorEastAsia" w:hAnsi="Times New Roman" w:cs="Times New Roman"/>
          <w:sz w:val="24"/>
          <w:szCs w:val="24"/>
        </w:rPr>
        <w:t>Судлаачаас уураг тархины асимметр чанар болон боловсролын инновацийн хүрээнд “</w:t>
      </w:r>
      <w:r w:rsidRPr="006C7E41">
        <w:rPr>
          <w:rFonts w:ascii="Times New Roman" w:eastAsiaTheme="minorEastAsia" w:hAnsi="Times New Roman" w:cs="Times New Roman"/>
          <w:sz w:val="24"/>
          <w:szCs w:val="24"/>
          <w:lang w:val="mn-MN"/>
        </w:rPr>
        <w:t xml:space="preserve"> e-</w:t>
      </w:r>
      <w:r w:rsidR="00074056" w:rsidRPr="006C7E41">
        <w:rPr>
          <w:rFonts w:ascii="Times New Roman" w:eastAsiaTheme="minorEastAsia" w:hAnsi="Times New Roman" w:cs="Times New Roman"/>
          <w:sz w:val="24"/>
          <w:szCs w:val="24"/>
        </w:rPr>
        <w:t xml:space="preserve"> l</w:t>
      </w:r>
      <w:r w:rsidRPr="006C7E41">
        <w:rPr>
          <w:rFonts w:ascii="Times New Roman" w:eastAsiaTheme="minorEastAsia" w:hAnsi="Times New Roman" w:cs="Times New Roman"/>
          <w:sz w:val="24"/>
          <w:szCs w:val="24"/>
        </w:rPr>
        <w:t>earning</w:t>
      </w:r>
      <w:r w:rsidR="00074056" w:rsidRPr="006C7E41">
        <w:rPr>
          <w:rFonts w:ascii="Times New Roman" w:eastAsiaTheme="minorEastAsia" w:hAnsi="Times New Roman" w:cs="Times New Roman"/>
          <w:sz w:val="24"/>
          <w:szCs w:val="24"/>
        </w:rPr>
        <w:t xml:space="preserve">” </w:t>
      </w:r>
      <w:r w:rsidRPr="006C7E41">
        <w:rPr>
          <w:rFonts w:ascii="Times New Roman" w:eastAsiaTheme="minorEastAsia" w:hAnsi="Times New Roman" w:cs="Times New Roman"/>
          <w:sz w:val="24"/>
          <w:szCs w:val="24"/>
        </w:rPr>
        <w:t xml:space="preserve"> буюу </w:t>
      </w:r>
      <w:r w:rsidR="00074056" w:rsidRPr="006C7E41">
        <w:rPr>
          <w:rFonts w:ascii="Times New Roman" w:eastAsiaTheme="minorEastAsia" w:hAnsi="Times New Roman" w:cs="Times New Roman"/>
          <w:sz w:val="24"/>
          <w:szCs w:val="24"/>
        </w:rPr>
        <w:t>“</w:t>
      </w:r>
      <w:r w:rsidRPr="006C7E41">
        <w:rPr>
          <w:rFonts w:ascii="Times New Roman" w:eastAsiaTheme="minorEastAsia" w:hAnsi="Times New Roman" w:cs="Times New Roman"/>
          <w:sz w:val="24"/>
          <w:szCs w:val="24"/>
        </w:rPr>
        <w:t>e–</w:t>
      </w:r>
      <w:r w:rsidRPr="006C7E41">
        <w:rPr>
          <w:rFonts w:ascii="Times New Roman" w:eastAsiaTheme="minorEastAsia" w:hAnsi="Times New Roman" w:cs="Times New Roman"/>
          <w:sz w:val="24"/>
          <w:szCs w:val="24"/>
          <w:lang w:val="mn-MN"/>
        </w:rPr>
        <w:t>сурахуйг</w:t>
      </w:r>
      <w:r w:rsidR="00074056" w:rsidRPr="006C7E41">
        <w:rPr>
          <w:rFonts w:ascii="Times New Roman" w:eastAsiaTheme="minorEastAsia" w:hAnsi="Times New Roman" w:cs="Times New Roman"/>
          <w:sz w:val="24"/>
          <w:szCs w:val="24"/>
        </w:rPr>
        <w:t>”</w:t>
      </w:r>
      <w:r w:rsidRPr="006C7E41">
        <w:rPr>
          <w:rFonts w:ascii="Times New Roman" w:eastAsiaTheme="minorEastAsia" w:hAnsi="Times New Roman" w:cs="Times New Roman"/>
          <w:sz w:val="24"/>
          <w:szCs w:val="24"/>
          <w:lang w:val="mn-MN"/>
        </w:rPr>
        <w:t xml:space="preserve"> онцгойлон анхаарч үзсэн болно.</w:t>
      </w:r>
      <w:r w:rsidR="00074056" w:rsidRPr="006C7E41">
        <w:rPr>
          <w:rFonts w:ascii="Times New Roman" w:eastAsiaTheme="minorEastAsia" w:hAnsi="Times New Roman" w:cs="Times New Roman"/>
          <w:sz w:val="24"/>
          <w:szCs w:val="24"/>
        </w:rPr>
        <w:t>[</w:t>
      </w:r>
      <w:r w:rsidR="00074056" w:rsidRPr="006C7E41">
        <w:rPr>
          <w:rFonts w:ascii="Times New Roman" w:eastAsiaTheme="minorEastAsia" w:hAnsi="Times New Roman" w:cs="Times New Roman"/>
          <w:sz w:val="24"/>
          <w:szCs w:val="24"/>
          <w:lang w:val="mn-MN"/>
        </w:rPr>
        <w:t>5</w:t>
      </w:r>
      <w:r w:rsidR="00074056" w:rsidRPr="006C7E41">
        <w:rPr>
          <w:rFonts w:ascii="Times New Roman" w:eastAsiaTheme="minorEastAsia" w:hAnsi="Times New Roman" w:cs="Times New Roman"/>
          <w:sz w:val="24"/>
          <w:szCs w:val="24"/>
        </w:rPr>
        <w:t>]</w:t>
      </w:r>
      <w:r w:rsidR="00524DBD" w:rsidRPr="006C7E41">
        <w:rPr>
          <w:rFonts w:ascii="Times New Roman" w:eastAsiaTheme="minorEastAsia" w:hAnsi="Times New Roman" w:cs="Times New Roman"/>
          <w:sz w:val="24"/>
          <w:szCs w:val="24"/>
        </w:rPr>
        <w:br/>
      </w:r>
      <w:r w:rsidRPr="006C7E41">
        <w:rPr>
          <w:rFonts w:ascii="Times New Roman" w:eastAsiaTheme="minorEastAsia" w:hAnsi="Times New Roman" w:cs="Times New Roman"/>
          <w:sz w:val="24"/>
          <w:szCs w:val="24"/>
          <w:lang w:val="mn-MN"/>
        </w:rPr>
        <w:t>Компь</w:t>
      </w:r>
      <w:r w:rsidR="00074056" w:rsidRPr="006C7E41">
        <w:rPr>
          <w:rFonts w:ascii="Times New Roman" w:eastAsiaTheme="minorEastAsia" w:hAnsi="Times New Roman" w:cs="Times New Roman"/>
          <w:sz w:val="24"/>
          <w:szCs w:val="24"/>
          <w:lang w:val="mn-MN"/>
        </w:rPr>
        <w:t>ю</w:t>
      </w:r>
      <w:r w:rsidRPr="006C7E41">
        <w:rPr>
          <w:rFonts w:ascii="Times New Roman" w:eastAsiaTheme="minorEastAsia" w:hAnsi="Times New Roman" w:cs="Times New Roman"/>
          <w:sz w:val="24"/>
          <w:szCs w:val="24"/>
          <w:lang w:val="mn-MN"/>
        </w:rPr>
        <w:t>терийн технологид суурилсан</w:t>
      </w:r>
      <w:r w:rsidR="005D347A" w:rsidRPr="006C7E41">
        <w:rPr>
          <w:rFonts w:ascii="Times New Roman" w:eastAsiaTheme="minorEastAsia" w:hAnsi="Times New Roman" w:cs="Times New Roman"/>
          <w:sz w:val="24"/>
          <w:szCs w:val="24"/>
          <w:lang w:val="mn-MN"/>
        </w:rPr>
        <w:t xml:space="preserve"> сурах үйлийн шинэ (</w:t>
      </w:r>
      <w:r w:rsidR="005D347A" w:rsidRPr="006C7E41">
        <w:rPr>
          <w:rFonts w:ascii="Times New Roman" w:eastAsiaTheme="minorEastAsia" w:hAnsi="Times New Roman" w:cs="Times New Roman"/>
          <w:sz w:val="24"/>
          <w:szCs w:val="24"/>
        </w:rPr>
        <w:t>a new Mode</w:t>
      </w:r>
      <w:r w:rsidR="005D347A" w:rsidRPr="006C7E41">
        <w:rPr>
          <w:rFonts w:ascii="Times New Roman" w:eastAsiaTheme="minorEastAsia" w:hAnsi="Times New Roman" w:cs="Times New Roman"/>
          <w:sz w:val="24"/>
          <w:szCs w:val="24"/>
          <w:lang w:val="mn-MN"/>
        </w:rPr>
        <w:t>)</w:t>
      </w:r>
      <w:r w:rsidR="005D347A" w:rsidRPr="006C7E41">
        <w:rPr>
          <w:rFonts w:ascii="Times New Roman" w:eastAsiaTheme="minorEastAsia" w:hAnsi="Times New Roman" w:cs="Times New Roman"/>
          <w:sz w:val="24"/>
          <w:szCs w:val="24"/>
        </w:rPr>
        <w:t xml:space="preserve"> </w:t>
      </w:r>
      <w:r w:rsidR="005D347A" w:rsidRPr="006C7E41">
        <w:rPr>
          <w:rFonts w:ascii="Times New Roman" w:eastAsiaTheme="minorEastAsia" w:hAnsi="Times New Roman" w:cs="Times New Roman"/>
          <w:sz w:val="24"/>
          <w:szCs w:val="24"/>
          <w:lang w:val="mn-MN"/>
        </w:rPr>
        <w:t>чиглэл нь өнөөг хүртэл сургалтанд төдий л бүрэн дүүрэн ашиглаж ча</w:t>
      </w:r>
      <w:r w:rsidR="008730E0" w:rsidRPr="006C7E41">
        <w:rPr>
          <w:rFonts w:ascii="Times New Roman" w:eastAsiaTheme="minorEastAsia" w:hAnsi="Times New Roman" w:cs="Times New Roman"/>
          <w:sz w:val="24"/>
          <w:szCs w:val="24"/>
          <w:lang w:val="mn-MN"/>
        </w:rPr>
        <w:t>дахгүй байгаа баруун тал бөмбөл</w:t>
      </w:r>
      <w:r w:rsidR="005D347A" w:rsidRPr="006C7E41">
        <w:rPr>
          <w:rFonts w:ascii="Times New Roman" w:eastAsiaTheme="minorEastAsia" w:hAnsi="Times New Roman" w:cs="Times New Roman"/>
          <w:sz w:val="24"/>
          <w:szCs w:val="24"/>
          <w:lang w:val="mn-MN"/>
        </w:rPr>
        <w:t>гийг тухайлбал орон зайн (</w:t>
      </w:r>
      <w:r w:rsidR="005D347A" w:rsidRPr="006C7E41">
        <w:rPr>
          <w:rFonts w:ascii="Times New Roman" w:eastAsiaTheme="minorEastAsia" w:hAnsi="Times New Roman" w:cs="Times New Roman"/>
          <w:sz w:val="24"/>
          <w:szCs w:val="24"/>
        </w:rPr>
        <w:t>3D</w:t>
      </w:r>
      <w:r w:rsidR="005D347A" w:rsidRPr="006C7E41">
        <w:rPr>
          <w:rFonts w:ascii="Times New Roman" w:eastAsiaTheme="minorEastAsia" w:hAnsi="Times New Roman" w:cs="Times New Roman"/>
          <w:sz w:val="24"/>
          <w:szCs w:val="24"/>
          <w:lang w:val="mn-MN"/>
        </w:rPr>
        <w:t>)</w:t>
      </w:r>
      <w:r w:rsidR="005D347A" w:rsidRPr="006C7E41">
        <w:rPr>
          <w:rFonts w:ascii="Times New Roman" w:eastAsiaTheme="minorEastAsia" w:hAnsi="Times New Roman" w:cs="Times New Roman"/>
          <w:sz w:val="24"/>
          <w:szCs w:val="24"/>
        </w:rPr>
        <w:t xml:space="preserve"> хэмжээс, дүр дүрслэл,</w:t>
      </w:r>
      <w:r w:rsidR="00074056" w:rsidRPr="006C7E41">
        <w:rPr>
          <w:rFonts w:ascii="Times New Roman" w:eastAsiaTheme="minorEastAsia" w:hAnsi="Times New Roman" w:cs="Times New Roman"/>
          <w:sz w:val="24"/>
          <w:szCs w:val="24"/>
          <w:lang w:val="mn-MN"/>
        </w:rPr>
        <w:t xml:space="preserve"> имидж,</w:t>
      </w:r>
      <w:r w:rsidR="005D347A" w:rsidRPr="006C7E41">
        <w:rPr>
          <w:rFonts w:ascii="Times New Roman" w:eastAsiaTheme="minorEastAsia" w:hAnsi="Times New Roman" w:cs="Times New Roman"/>
          <w:sz w:val="24"/>
          <w:szCs w:val="24"/>
        </w:rPr>
        <w:t xml:space="preserve"> </w:t>
      </w:r>
      <w:r w:rsidR="005D347A" w:rsidRPr="006C7E41">
        <w:rPr>
          <w:rFonts w:ascii="Times New Roman" w:eastAsiaTheme="minorEastAsia" w:hAnsi="Times New Roman" w:cs="Times New Roman"/>
          <w:sz w:val="24"/>
          <w:szCs w:val="24"/>
        </w:rPr>
        <w:lastRenderedPageBreak/>
        <w:t>бүтээлч чанар,</w:t>
      </w:r>
      <w:r w:rsidR="00074056" w:rsidRPr="006C7E41">
        <w:rPr>
          <w:rFonts w:ascii="Times New Roman" w:eastAsiaTheme="minorEastAsia" w:hAnsi="Times New Roman" w:cs="Times New Roman"/>
          <w:sz w:val="24"/>
          <w:szCs w:val="24"/>
          <w:lang w:val="mn-MN"/>
        </w:rPr>
        <w:t xml:space="preserve"> уран сайхан,</w:t>
      </w:r>
      <w:r w:rsidR="005D347A" w:rsidRPr="006C7E41">
        <w:rPr>
          <w:rFonts w:ascii="Times New Roman" w:eastAsiaTheme="minorEastAsia" w:hAnsi="Times New Roman" w:cs="Times New Roman"/>
          <w:sz w:val="24"/>
          <w:szCs w:val="24"/>
        </w:rPr>
        <w:t xml:space="preserve"> хэм хэмнэл, нэгтгэн дүгнэхүйг цогц байдлаар хөгжүүлэх арга зүйн боломжийг бидэнд олгож байгаа юм. </w:t>
      </w:r>
    </w:p>
    <w:p w:rsidR="00B817C3" w:rsidRDefault="006F2A17" w:rsidP="003A6E9E">
      <w:pPr>
        <w:rPr>
          <w:rFonts w:ascii="Times New Roman" w:eastAsiaTheme="minorEastAsia" w:hAnsi="Times New Roman" w:cs="Times New Roman"/>
          <w:sz w:val="24"/>
          <w:szCs w:val="24"/>
          <w:lang w:val="mn-MN"/>
        </w:rPr>
      </w:pPr>
      <w:r>
        <w:rPr>
          <w:rFonts w:ascii="Times New Roman" w:eastAsiaTheme="minorEastAsia" w:hAnsi="Times New Roman" w:cs="Times New Roman"/>
          <w:noProof/>
          <w:sz w:val="24"/>
          <w:szCs w:val="24"/>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026" type="#_x0000_t187" style="position:absolute;margin-left:56.1pt;margin-top:18.1pt;width:17.55pt;height:15.05pt;z-index:251658240"/>
        </w:pict>
      </w:r>
      <w:r>
        <w:rPr>
          <w:rFonts w:ascii="Times New Roman" w:eastAsiaTheme="minorEastAsia" w:hAnsi="Times New Roman" w:cs="Times New Roman"/>
          <w:noProof/>
          <w:sz w:val="24"/>
          <w:szCs w:val="24"/>
        </w:rPr>
        <w:pict>
          <v:shape id="_x0000_s1029" type="#_x0000_t187" style="position:absolute;margin-left:335.7pt;margin-top:18.1pt;width:17.55pt;height:15.05pt;z-index:251660288"/>
        </w:pict>
      </w:r>
      <w:r>
        <w:rPr>
          <w:rFonts w:ascii="Times New Roman" w:eastAsiaTheme="minorEastAsia" w:hAnsi="Times New Roman" w:cs="Times New Roman"/>
          <w:noProof/>
          <w:sz w:val="24"/>
          <w:szCs w:val="24"/>
        </w:rPr>
        <w:pict>
          <v:shape id="_x0000_s1027" type="#_x0000_t187" style="position:absolute;margin-left:192.85pt;margin-top:18.1pt;width:17.55pt;height:15.05pt;z-index:251659264"/>
        </w:pict>
      </w:r>
    </w:p>
    <w:p w:rsidR="00B817C3" w:rsidRPr="00B817C3" w:rsidRDefault="00B817C3" w:rsidP="003A6E9E">
      <w:pPr>
        <w:rPr>
          <w:rFonts w:ascii="Times New Roman" w:eastAsiaTheme="minorEastAsia" w:hAnsi="Times New Roman" w:cs="Times New Roman"/>
          <w:sz w:val="24"/>
          <w:szCs w:val="24"/>
          <w:lang w:val="mn-MN"/>
        </w:rPr>
      </w:pPr>
    </w:p>
    <w:p w:rsidR="000E3582" w:rsidRDefault="000E3582" w:rsidP="003A6E9E">
      <w:pPr>
        <w:jc w:val="both"/>
        <w:rPr>
          <w:rFonts w:ascii="Times New Roman" w:eastAsiaTheme="minorEastAsia" w:hAnsi="Times New Roman" w:cs="Times New Roman"/>
          <w:sz w:val="24"/>
          <w:szCs w:val="24"/>
          <w:lang w:val="mn-MN"/>
        </w:rPr>
      </w:pPr>
    </w:p>
    <w:p w:rsidR="005D347A" w:rsidRPr="00F764BD" w:rsidRDefault="005D347A" w:rsidP="003A6E9E">
      <w:pPr>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Энэхүү судалгааны үр дүнд бид дараахь асуудлыг дэвшүүлж байна. Үүнд:</w:t>
      </w:r>
    </w:p>
    <w:p w:rsidR="005D347A" w:rsidRPr="00F764BD" w:rsidRDefault="005D347A" w:rsidP="003A6E9E">
      <w:pPr>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 xml:space="preserve">1. Боловсролын байгууллагын инновацийн хүрээнд </w:t>
      </w:r>
      <w:r w:rsidR="00074056" w:rsidRPr="00F764BD">
        <w:rPr>
          <w:rFonts w:ascii="Times New Roman" w:eastAsiaTheme="minorEastAsia" w:hAnsi="Times New Roman" w:cs="Times New Roman"/>
          <w:sz w:val="24"/>
          <w:szCs w:val="24"/>
        </w:rPr>
        <w:t>“</w:t>
      </w:r>
      <w:r w:rsidR="00074056" w:rsidRPr="00F764BD">
        <w:rPr>
          <w:rFonts w:ascii="Times New Roman" w:eastAsiaTheme="minorEastAsia" w:hAnsi="Times New Roman" w:cs="Times New Roman"/>
          <w:sz w:val="24"/>
          <w:szCs w:val="24"/>
          <w:lang w:val="mn-MN"/>
        </w:rPr>
        <w:t>e–</w:t>
      </w:r>
      <w:r w:rsidR="00074056" w:rsidRPr="00F764BD">
        <w:rPr>
          <w:rFonts w:ascii="Times New Roman" w:eastAsiaTheme="minorEastAsia" w:hAnsi="Times New Roman" w:cs="Times New Roman"/>
          <w:sz w:val="24"/>
          <w:szCs w:val="24"/>
        </w:rPr>
        <w:t>l</w:t>
      </w:r>
      <w:r w:rsidRPr="00F764BD">
        <w:rPr>
          <w:rFonts w:ascii="Times New Roman" w:eastAsiaTheme="minorEastAsia" w:hAnsi="Times New Roman" w:cs="Times New Roman"/>
          <w:sz w:val="24"/>
          <w:szCs w:val="24"/>
          <w:lang w:val="mn-MN"/>
        </w:rPr>
        <w:t>earning</w:t>
      </w:r>
      <w:r w:rsidR="00074056" w:rsidRPr="00F764BD">
        <w:rPr>
          <w:rFonts w:ascii="Times New Roman" w:eastAsiaTheme="minorEastAsia" w:hAnsi="Times New Roman" w:cs="Times New Roman"/>
          <w:sz w:val="24"/>
          <w:szCs w:val="24"/>
        </w:rPr>
        <w:t>”</w:t>
      </w:r>
      <w:r w:rsidRPr="00F764BD">
        <w:rPr>
          <w:rFonts w:ascii="Times New Roman" w:eastAsiaTheme="minorEastAsia" w:hAnsi="Times New Roman" w:cs="Times New Roman"/>
          <w:sz w:val="24"/>
          <w:szCs w:val="24"/>
          <w:lang w:val="mn-MN"/>
        </w:rPr>
        <w:t xml:space="preserve"> </w:t>
      </w:r>
      <w:r w:rsidRPr="00F764BD">
        <w:rPr>
          <w:rFonts w:ascii="Times New Roman" w:eastAsiaTheme="minorEastAsia" w:hAnsi="Times New Roman" w:cs="Times New Roman"/>
          <w:sz w:val="24"/>
          <w:szCs w:val="24"/>
        </w:rPr>
        <w:t xml:space="preserve">– аргыг </w:t>
      </w:r>
      <w:r w:rsidRPr="00F764BD">
        <w:rPr>
          <w:rFonts w:ascii="Times New Roman" w:eastAsiaTheme="minorEastAsia" w:hAnsi="Times New Roman" w:cs="Times New Roman"/>
          <w:sz w:val="24"/>
          <w:szCs w:val="24"/>
          <w:lang w:val="mn-MN"/>
        </w:rPr>
        <w:t xml:space="preserve">өргөн нэвтрүүлж сургуулийн үйл ажиллагааг өргөжүүлэх ба сургалтын үр дүнг дээшлүүлэх </w:t>
      </w:r>
    </w:p>
    <w:p w:rsidR="005C5785" w:rsidRDefault="005D347A" w:rsidP="005C5785">
      <w:pPr>
        <w:jc w:val="both"/>
        <w:rPr>
          <w:rFonts w:ascii="Times New Roman" w:eastAsiaTheme="minorEastAsia" w:hAnsi="Times New Roman" w:cs="Times New Roman"/>
          <w:sz w:val="24"/>
          <w:szCs w:val="24"/>
        </w:rPr>
      </w:pPr>
      <w:r w:rsidRPr="00F764BD">
        <w:rPr>
          <w:rFonts w:ascii="Times New Roman" w:eastAsiaTheme="minorEastAsia" w:hAnsi="Times New Roman" w:cs="Times New Roman"/>
          <w:sz w:val="24"/>
          <w:szCs w:val="24"/>
          <w:lang w:val="mn-MN"/>
        </w:rPr>
        <w:t xml:space="preserve">2. </w:t>
      </w:r>
      <w:r w:rsidR="00BE6C24" w:rsidRPr="00F764BD">
        <w:rPr>
          <w:rFonts w:ascii="Times New Roman" w:eastAsiaTheme="minorEastAsia" w:hAnsi="Times New Roman" w:cs="Times New Roman"/>
          <w:sz w:val="24"/>
          <w:szCs w:val="24"/>
          <w:lang w:val="mn-MN"/>
        </w:rPr>
        <w:t>Багш бэлтгэх их дээд сургуулийн сургалтын хөтөлбөрт уураг тархины тухай орчин үеийн мэдээллийг шинээр оруулж түүнийг хэрэглэх хүрээг өргөжүүлэх</w:t>
      </w:r>
      <w:r w:rsidR="00074056" w:rsidRPr="00F764BD">
        <w:rPr>
          <w:rFonts w:ascii="Times New Roman" w:eastAsiaTheme="minorEastAsia" w:hAnsi="Times New Roman" w:cs="Times New Roman"/>
          <w:sz w:val="24"/>
          <w:szCs w:val="24"/>
        </w:rPr>
        <w:t>,</w:t>
      </w:r>
      <w:r w:rsidR="00BE6C24" w:rsidRPr="00F764BD">
        <w:rPr>
          <w:rFonts w:ascii="Times New Roman" w:eastAsiaTheme="minorEastAsia" w:hAnsi="Times New Roman" w:cs="Times New Roman"/>
          <w:sz w:val="24"/>
          <w:szCs w:val="24"/>
          <w:lang w:val="mn-MN"/>
        </w:rPr>
        <w:t xml:space="preserve"> ялангуяа уураг тархины үйлийн асимметр чанарт тулгуурласан шинэ арга замын тухай төсөөллийг өгөх хэрэгцээ дэвшигдэж байна.</w:t>
      </w:r>
      <w:r w:rsidR="007E0635" w:rsidRPr="00F764BD">
        <w:rPr>
          <w:rFonts w:ascii="Times New Roman" w:eastAsiaTheme="minorEastAsia" w:hAnsi="Times New Roman" w:cs="Times New Roman"/>
          <w:sz w:val="24"/>
          <w:szCs w:val="24"/>
        </w:rPr>
        <w:t xml:space="preserve"> </w:t>
      </w:r>
    </w:p>
    <w:p w:rsidR="00BE6C24" w:rsidRPr="00F764BD" w:rsidRDefault="007169D5" w:rsidP="005C5785">
      <w:pPr>
        <w:jc w:val="both"/>
        <w:rPr>
          <w:rFonts w:ascii="Times New Roman" w:eastAsiaTheme="minorEastAsia" w:hAnsi="Times New Roman" w:cs="Times New Roman"/>
          <w:sz w:val="24"/>
          <w:szCs w:val="24"/>
        </w:rPr>
      </w:pPr>
      <w:r w:rsidRPr="00F764BD">
        <w:rPr>
          <w:rFonts w:ascii="Times New Roman" w:eastAsiaTheme="minorEastAsia" w:hAnsi="Times New Roman" w:cs="Times New Roman"/>
          <w:sz w:val="24"/>
          <w:szCs w:val="24"/>
          <w:lang w:val="mn-MN"/>
        </w:rPr>
        <w:t>Ном зүй</w:t>
      </w:r>
      <w:r w:rsidRPr="00F764BD">
        <w:rPr>
          <w:rFonts w:ascii="Times New Roman" w:eastAsiaTheme="minorEastAsia" w:hAnsi="Times New Roman" w:cs="Times New Roman"/>
          <w:sz w:val="24"/>
          <w:szCs w:val="24"/>
        </w:rPr>
        <w:t>:</w:t>
      </w:r>
    </w:p>
    <w:p w:rsidR="00BE6C24" w:rsidRPr="00F764BD" w:rsidRDefault="00960B25" w:rsidP="003A6E9E">
      <w:pPr>
        <w:pStyle w:val="ListParagraph"/>
        <w:numPr>
          <w:ilvl w:val="0"/>
          <w:numId w:val="6"/>
        </w:numPr>
        <w:jc w:val="both"/>
        <w:rPr>
          <w:rFonts w:ascii="Times New Roman" w:eastAsiaTheme="minorEastAsia" w:hAnsi="Times New Roman" w:cs="Times New Roman"/>
          <w:sz w:val="24"/>
          <w:szCs w:val="24"/>
          <w:lang w:val="mn-MN"/>
        </w:rPr>
      </w:pPr>
      <w:r>
        <w:rPr>
          <w:rFonts w:ascii="Times New Roman" w:eastAsiaTheme="minorEastAsia" w:hAnsi="Times New Roman" w:cs="Times New Roman"/>
          <w:sz w:val="24"/>
          <w:szCs w:val="24"/>
          <w:lang w:val="mn-MN"/>
        </w:rPr>
        <w:t>С</w:t>
      </w:r>
      <w:r>
        <w:rPr>
          <w:rFonts w:ascii="Times New Roman" w:eastAsiaTheme="minorEastAsia" w:hAnsi="Times New Roman" w:cs="Times New Roman"/>
          <w:sz w:val="24"/>
          <w:szCs w:val="24"/>
        </w:rPr>
        <w:t>.</w:t>
      </w:r>
      <w:r w:rsidR="00BE6C24" w:rsidRPr="00F764BD">
        <w:rPr>
          <w:rFonts w:ascii="Times New Roman" w:eastAsiaTheme="minorEastAsia" w:hAnsi="Times New Roman" w:cs="Times New Roman"/>
          <w:sz w:val="24"/>
          <w:szCs w:val="24"/>
          <w:lang w:val="mn-MN"/>
        </w:rPr>
        <w:t>Даваахүү “Уураг  тархи ба шинжлэх ухаан” УБ 2007</w:t>
      </w:r>
      <w:r w:rsidR="00413813" w:rsidRPr="00F764BD">
        <w:rPr>
          <w:rFonts w:ascii="Times New Roman" w:eastAsiaTheme="minorEastAsia" w:hAnsi="Times New Roman" w:cs="Times New Roman"/>
          <w:sz w:val="24"/>
          <w:szCs w:val="24"/>
        </w:rPr>
        <w:t xml:space="preserve"> </w:t>
      </w:r>
      <w:r w:rsidR="00413813" w:rsidRPr="00F764BD">
        <w:rPr>
          <w:rFonts w:ascii="Times New Roman" w:eastAsiaTheme="minorEastAsia" w:hAnsi="Times New Roman" w:cs="Times New Roman"/>
          <w:sz w:val="24"/>
          <w:szCs w:val="24"/>
          <w:lang w:val="mn-MN"/>
        </w:rPr>
        <w:t>он . х</w:t>
      </w:r>
      <w:r w:rsidR="008730E0">
        <w:rPr>
          <w:rFonts w:ascii="Times New Roman" w:eastAsiaTheme="minorEastAsia" w:hAnsi="Times New Roman" w:cs="Times New Roman"/>
          <w:sz w:val="24"/>
          <w:szCs w:val="24"/>
          <w:lang w:val="mn-MN"/>
        </w:rPr>
        <w:t>ууд</w:t>
      </w:r>
      <w:r w:rsidR="00413813" w:rsidRPr="00F764BD">
        <w:rPr>
          <w:rFonts w:ascii="Times New Roman" w:eastAsiaTheme="minorEastAsia" w:hAnsi="Times New Roman" w:cs="Times New Roman"/>
          <w:sz w:val="24"/>
          <w:szCs w:val="24"/>
          <w:lang w:val="mn-MN"/>
        </w:rPr>
        <w:t>.</w:t>
      </w:r>
      <w:r w:rsidR="00BE6C24" w:rsidRPr="00F764BD">
        <w:rPr>
          <w:rFonts w:ascii="Times New Roman" w:eastAsiaTheme="minorEastAsia" w:hAnsi="Times New Roman" w:cs="Times New Roman"/>
          <w:sz w:val="24"/>
          <w:szCs w:val="24"/>
          <w:lang w:val="mn-MN"/>
        </w:rPr>
        <w:t>24</w:t>
      </w:r>
      <w:r w:rsidR="00413813" w:rsidRPr="00F764BD">
        <w:rPr>
          <w:rFonts w:ascii="Times New Roman" w:eastAsiaTheme="minorEastAsia" w:hAnsi="Times New Roman" w:cs="Times New Roman"/>
          <w:sz w:val="24"/>
          <w:szCs w:val="24"/>
          <w:lang w:val="mn-MN"/>
        </w:rPr>
        <w:t>-</w:t>
      </w:r>
      <w:r w:rsidR="00BE6C24" w:rsidRPr="00F764BD">
        <w:rPr>
          <w:rFonts w:ascii="Times New Roman" w:eastAsiaTheme="minorEastAsia" w:hAnsi="Times New Roman" w:cs="Times New Roman"/>
          <w:sz w:val="24"/>
          <w:szCs w:val="24"/>
          <w:lang w:val="mn-MN"/>
        </w:rPr>
        <w:t xml:space="preserve">25 </w:t>
      </w:r>
      <w:r w:rsidR="00413813" w:rsidRPr="00F764BD">
        <w:rPr>
          <w:rFonts w:ascii="Times New Roman" w:eastAsiaTheme="minorEastAsia" w:hAnsi="Times New Roman" w:cs="Times New Roman"/>
          <w:sz w:val="24"/>
          <w:szCs w:val="24"/>
          <w:lang w:val="mn-MN"/>
        </w:rPr>
        <w:t>,</w:t>
      </w:r>
    </w:p>
    <w:p w:rsidR="00B009D7" w:rsidRPr="00F764BD" w:rsidRDefault="00BE6C24" w:rsidP="003A6E9E">
      <w:pPr>
        <w:pStyle w:val="ListParagraph"/>
        <w:numPr>
          <w:ilvl w:val="0"/>
          <w:numId w:val="6"/>
        </w:numPr>
        <w:jc w:val="both"/>
        <w:rPr>
          <w:rFonts w:ascii="Times New Roman" w:eastAsiaTheme="minorEastAsia" w:hAnsi="Times New Roman" w:cs="Times New Roman"/>
          <w:sz w:val="24"/>
          <w:szCs w:val="24"/>
        </w:rPr>
      </w:pPr>
      <w:r w:rsidRPr="00F764BD">
        <w:rPr>
          <w:rFonts w:ascii="Times New Roman" w:eastAsiaTheme="minorEastAsia" w:hAnsi="Times New Roman" w:cs="Times New Roman"/>
          <w:sz w:val="24"/>
          <w:szCs w:val="24"/>
          <w:lang w:val="mn-MN"/>
        </w:rPr>
        <w:t>Restak R</w:t>
      </w:r>
      <w:r w:rsidRPr="00F764BD">
        <w:rPr>
          <w:rFonts w:ascii="Times New Roman" w:eastAsiaTheme="minorEastAsia" w:hAnsi="Times New Roman" w:cs="Times New Roman"/>
          <w:sz w:val="24"/>
          <w:szCs w:val="24"/>
        </w:rPr>
        <w:t xml:space="preserve">ichard </w:t>
      </w:r>
      <w:r w:rsidR="00413813" w:rsidRPr="00F764BD">
        <w:rPr>
          <w:rFonts w:ascii="Times New Roman" w:eastAsiaTheme="minorEastAsia" w:hAnsi="Times New Roman" w:cs="Times New Roman"/>
          <w:sz w:val="24"/>
          <w:szCs w:val="24"/>
          <w:lang w:val="mn-MN"/>
        </w:rPr>
        <w:t xml:space="preserve"> </w:t>
      </w:r>
      <w:r w:rsidR="00413813" w:rsidRPr="00F764BD">
        <w:rPr>
          <w:rFonts w:ascii="Times New Roman" w:eastAsiaTheme="minorEastAsia" w:hAnsi="Times New Roman" w:cs="Times New Roman"/>
          <w:sz w:val="24"/>
          <w:szCs w:val="24"/>
        </w:rPr>
        <w:t>“</w:t>
      </w:r>
      <w:r w:rsidRPr="00F764BD">
        <w:rPr>
          <w:rFonts w:ascii="Times New Roman" w:eastAsiaTheme="minorEastAsia" w:hAnsi="Times New Roman" w:cs="Times New Roman"/>
          <w:sz w:val="24"/>
          <w:szCs w:val="24"/>
        </w:rPr>
        <w:t xml:space="preserve">The Brain Has </w:t>
      </w:r>
      <w:r w:rsidR="0074237C" w:rsidRPr="00F764BD">
        <w:rPr>
          <w:rFonts w:ascii="Times New Roman" w:eastAsiaTheme="minorEastAsia" w:hAnsi="Times New Roman" w:cs="Times New Roman"/>
          <w:sz w:val="24"/>
          <w:szCs w:val="24"/>
        </w:rPr>
        <w:t>a Mind of I</w:t>
      </w:r>
      <w:r w:rsidR="00C114BC" w:rsidRPr="00F764BD">
        <w:rPr>
          <w:rFonts w:ascii="Times New Roman" w:eastAsiaTheme="minorEastAsia" w:hAnsi="Times New Roman" w:cs="Times New Roman"/>
          <w:sz w:val="24"/>
          <w:szCs w:val="24"/>
        </w:rPr>
        <w:t>ts Own</w:t>
      </w:r>
      <w:r w:rsidR="00413813" w:rsidRPr="00F764BD">
        <w:rPr>
          <w:rFonts w:ascii="Times New Roman" w:eastAsiaTheme="minorEastAsia" w:hAnsi="Times New Roman" w:cs="Times New Roman"/>
          <w:sz w:val="24"/>
          <w:szCs w:val="24"/>
        </w:rPr>
        <w:t>”</w:t>
      </w:r>
      <w:r w:rsidR="008730E0">
        <w:rPr>
          <w:rFonts w:ascii="Times New Roman" w:eastAsiaTheme="minorEastAsia" w:hAnsi="Times New Roman" w:cs="Times New Roman"/>
          <w:sz w:val="24"/>
          <w:szCs w:val="24"/>
        </w:rPr>
        <w:t xml:space="preserve"> Harmony Bks.</w:t>
      </w:r>
      <w:r w:rsidR="008730E0">
        <w:rPr>
          <w:rFonts w:ascii="Times New Roman" w:eastAsiaTheme="minorEastAsia" w:hAnsi="Times New Roman" w:cs="Times New Roman"/>
          <w:sz w:val="24"/>
          <w:szCs w:val="24"/>
          <w:lang w:val="mn-MN"/>
        </w:rPr>
        <w:t xml:space="preserve"> </w:t>
      </w:r>
      <w:r w:rsidR="0074237C" w:rsidRPr="00F764BD">
        <w:rPr>
          <w:rFonts w:ascii="Times New Roman" w:eastAsiaTheme="minorEastAsia" w:hAnsi="Times New Roman" w:cs="Times New Roman"/>
          <w:sz w:val="24"/>
          <w:szCs w:val="24"/>
        </w:rPr>
        <w:t>1991,</w:t>
      </w:r>
      <w:r w:rsidR="0074237C" w:rsidRPr="00F764BD">
        <w:rPr>
          <w:rFonts w:ascii="Times New Roman" w:eastAsiaTheme="minorEastAsia" w:hAnsi="Times New Roman" w:cs="Times New Roman"/>
          <w:sz w:val="24"/>
          <w:szCs w:val="24"/>
        </w:rPr>
        <w:br/>
      </w:r>
      <w:r w:rsidR="008730E0">
        <w:rPr>
          <w:rFonts w:ascii="Times New Roman" w:eastAsiaTheme="minorEastAsia" w:hAnsi="Times New Roman" w:cs="Times New Roman"/>
          <w:sz w:val="24"/>
          <w:szCs w:val="24"/>
        </w:rPr>
        <w:t>Brains capes</w:t>
      </w:r>
      <w:r w:rsidR="0074237C" w:rsidRPr="00F764BD">
        <w:rPr>
          <w:rFonts w:ascii="Times New Roman" w:eastAsiaTheme="minorEastAsia" w:hAnsi="Times New Roman" w:cs="Times New Roman"/>
          <w:sz w:val="24"/>
          <w:szCs w:val="24"/>
        </w:rPr>
        <w:t>, Hyperion, 1995</w:t>
      </w:r>
      <w:r w:rsidR="0074237C" w:rsidRPr="00F764BD">
        <w:rPr>
          <w:rFonts w:ascii="Times New Roman" w:eastAsiaTheme="minorEastAsia" w:hAnsi="Times New Roman" w:cs="Times New Roman"/>
          <w:sz w:val="24"/>
          <w:szCs w:val="24"/>
          <w:lang w:val="mn-MN"/>
        </w:rPr>
        <w:t>,</w:t>
      </w:r>
      <w:r w:rsidR="00C114BC" w:rsidRPr="00F764BD">
        <w:rPr>
          <w:rFonts w:ascii="Times New Roman" w:eastAsiaTheme="minorEastAsia" w:hAnsi="Times New Roman" w:cs="Times New Roman"/>
          <w:sz w:val="24"/>
          <w:szCs w:val="24"/>
        </w:rPr>
        <w:t xml:space="preserve"> </w:t>
      </w:r>
    </w:p>
    <w:p w:rsidR="00C114BC" w:rsidRPr="00F764BD" w:rsidRDefault="00C114BC" w:rsidP="003A6E9E">
      <w:pPr>
        <w:pStyle w:val="ListParagraph"/>
        <w:numPr>
          <w:ilvl w:val="0"/>
          <w:numId w:val="6"/>
        </w:numPr>
        <w:jc w:val="both"/>
        <w:rPr>
          <w:rFonts w:ascii="Times New Roman" w:eastAsiaTheme="minorEastAsia" w:hAnsi="Times New Roman" w:cs="Times New Roman"/>
          <w:sz w:val="24"/>
          <w:szCs w:val="24"/>
          <w:lang w:val="mn-MN"/>
        </w:rPr>
      </w:pPr>
      <w:r w:rsidRPr="00F764BD">
        <w:rPr>
          <w:rFonts w:ascii="Times New Roman" w:eastAsiaTheme="minorEastAsia" w:hAnsi="Times New Roman" w:cs="Times New Roman"/>
          <w:sz w:val="24"/>
          <w:szCs w:val="24"/>
          <w:lang w:val="mn-MN"/>
        </w:rPr>
        <w:t xml:space="preserve">З.Мөнхдалай </w:t>
      </w:r>
      <w:r w:rsidR="0074237C" w:rsidRPr="00F764BD">
        <w:rPr>
          <w:rFonts w:ascii="Times New Roman" w:eastAsiaTheme="minorEastAsia" w:hAnsi="Times New Roman" w:cs="Times New Roman"/>
          <w:sz w:val="24"/>
          <w:szCs w:val="24"/>
        </w:rPr>
        <w:t>“</w:t>
      </w:r>
      <w:r w:rsidRPr="00F764BD">
        <w:rPr>
          <w:rFonts w:ascii="Times New Roman" w:eastAsiaTheme="minorEastAsia" w:hAnsi="Times New Roman" w:cs="Times New Roman"/>
          <w:sz w:val="24"/>
          <w:szCs w:val="24"/>
          <w:lang w:val="mn-MN"/>
        </w:rPr>
        <w:t>Боловсролын концепциуд</w:t>
      </w:r>
      <w:r w:rsidR="0074237C" w:rsidRPr="00F764BD">
        <w:rPr>
          <w:rFonts w:ascii="Times New Roman" w:eastAsiaTheme="minorEastAsia" w:hAnsi="Times New Roman" w:cs="Times New Roman"/>
          <w:sz w:val="24"/>
          <w:szCs w:val="24"/>
        </w:rPr>
        <w:t>”</w:t>
      </w:r>
      <w:r w:rsidRPr="00F764BD">
        <w:rPr>
          <w:rFonts w:ascii="Times New Roman" w:eastAsiaTheme="minorEastAsia" w:hAnsi="Times New Roman" w:cs="Times New Roman"/>
          <w:sz w:val="24"/>
          <w:szCs w:val="24"/>
          <w:lang w:val="mn-MN"/>
        </w:rPr>
        <w:t>. УБ 2006</w:t>
      </w:r>
      <w:r w:rsidR="0074237C" w:rsidRPr="00F764BD">
        <w:rPr>
          <w:rFonts w:ascii="Times New Roman" w:eastAsiaTheme="minorEastAsia" w:hAnsi="Times New Roman" w:cs="Times New Roman"/>
          <w:sz w:val="24"/>
          <w:szCs w:val="24"/>
        </w:rPr>
        <w:t>,</w:t>
      </w:r>
      <w:r w:rsidR="0074237C" w:rsidRPr="00F764BD">
        <w:rPr>
          <w:rFonts w:ascii="Times New Roman" w:eastAsiaTheme="minorEastAsia" w:hAnsi="Times New Roman" w:cs="Times New Roman"/>
          <w:sz w:val="24"/>
          <w:szCs w:val="24"/>
          <w:lang w:val="mn-MN"/>
        </w:rPr>
        <w:t xml:space="preserve"> х</w:t>
      </w:r>
      <w:r w:rsidR="008730E0">
        <w:rPr>
          <w:rFonts w:ascii="Times New Roman" w:eastAsiaTheme="minorEastAsia" w:hAnsi="Times New Roman" w:cs="Times New Roman"/>
          <w:sz w:val="24"/>
          <w:szCs w:val="24"/>
          <w:lang w:val="mn-MN"/>
        </w:rPr>
        <w:t>ууд</w:t>
      </w:r>
      <w:r w:rsidRPr="00F764BD">
        <w:rPr>
          <w:rFonts w:ascii="Times New Roman" w:eastAsiaTheme="minorEastAsia" w:hAnsi="Times New Roman" w:cs="Times New Roman"/>
          <w:sz w:val="24"/>
          <w:szCs w:val="24"/>
          <w:lang w:val="mn-MN"/>
        </w:rPr>
        <w:t>.46</w:t>
      </w:r>
      <w:r w:rsidR="0074237C" w:rsidRPr="00F764BD">
        <w:rPr>
          <w:rFonts w:ascii="Times New Roman" w:eastAsiaTheme="minorEastAsia" w:hAnsi="Times New Roman" w:cs="Times New Roman"/>
          <w:sz w:val="24"/>
          <w:szCs w:val="24"/>
          <w:lang w:val="mn-MN"/>
        </w:rPr>
        <w:t>-</w:t>
      </w:r>
      <w:r w:rsidRPr="00F764BD">
        <w:rPr>
          <w:rFonts w:ascii="Times New Roman" w:eastAsiaTheme="minorEastAsia" w:hAnsi="Times New Roman" w:cs="Times New Roman"/>
          <w:sz w:val="24"/>
          <w:szCs w:val="24"/>
          <w:lang w:val="mn-MN"/>
        </w:rPr>
        <w:t>50</w:t>
      </w:r>
      <w:r w:rsidR="0074237C" w:rsidRPr="00F764BD">
        <w:rPr>
          <w:rFonts w:ascii="Times New Roman" w:eastAsiaTheme="minorEastAsia" w:hAnsi="Times New Roman" w:cs="Times New Roman"/>
          <w:sz w:val="24"/>
          <w:szCs w:val="24"/>
          <w:lang w:val="mn-MN"/>
        </w:rPr>
        <w:t>,</w:t>
      </w:r>
      <w:r w:rsidRPr="00F764BD">
        <w:rPr>
          <w:rFonts w:ascii="Times New Roman" w:eastAsiaTheme="minorEastAsia" w:hAnsi="Times New Roman" w:cs="Times New Roman"/>
          <w:sz w:val="24"/>
          <w:szCs w:val="24"/>
          <w:lang w:val="mn-MN"/>
        </w:rPr>
        <w:t xml:space="preserve"> </w:t>
      </w:r>
    </w:p>
    <w:p w:rsidR="00C114BC" w:rsidRPr="00F764BD" w:rsidRDefault="00960B25" w:rsidP="003A6E9E">
      <w:pPr>
        <w:pStyle w:val="ListParagraph"/>
        <w:numPr>
          <w:ilvl w:val="0"/>
          <w:numId w:val="6"/>
        </w:numPr>
        <w:rPr>
          <w:rFonts w:ascii="Times New Roman" w:eastAsiaTheme="minorEastAsia" w:hAnsi="Times New Roman" w:cs="Times New Roman"/>
          <w:sz w:val="24"/>
          <w:szCs w:val="24"/>
          <w:lang w:val="mn-MN"/>
        </w:rPr>
      </w:pPr>
      <w:r>
        <w:rPr>
          <w:rFonts w:ascii="Times New Roman" w:eastAsiaTheme="minorEastAsia" w:hAnsi="Times New Roman" w:cs="Times New Roman"/>
          <w:sz w:val="24"/>
          <w:szCs w:val="24"/>
          <w:lang w:val="mn-MN"/>
        </w:rPr>
        <w:t>Б.</w:t>
      </w:r>
      <w:r w:rsidR="00C114BC" w:rsidRPr="00F764BD">
        <w:rPr>
          <w:rFonts w:ascii="Times New Roman" w:eastAsiaTheme="minorEastAsia" w:hAnsi="Times New Roman" w:cs="Times New Roman"/>
          <w:sz w:val="24"/>
          <w:szCs w:val="24"/>
          <w:lang w:val="mn-MN"/>
        </w:rPr>
        <w:t xml:space="preserve">Оюунчимэг </w:t>
      </w:r>
      <w:r w:rsidR="0074237C" w:rsidRPr="00F764BD">
        <w:rPr>
          <w:rFonts w:ascii="Times New Roman" w:eastAsiaTheme="minorEastAsia" w:hAnsi="Times New Roman" w:cs="Times New Roman"/>
          <w:sz w:val="24"/>
          <w:szCs w:val="24"/>
        </w:rPr>
        <w:t>“</w:t>
      </w:r>
      <w:r w:rsidR="00C114BC" w:rsidRPr="00F764BD">
        <w:rPr>
          <w:rFonts w:ascii="Times New Roman" w:eastAsiaTheme="minorEastAsia" w:hAnsi="Times New Roman" w:cs="Times New Roman"/>
          <w:sz w:val="24"/>
          <w:szCs w:val="24"/>
          <w:lang w:val="mn-MN"/>
        </w:rPr>
        <w:t>Боловсролын инноваци: судалгаа ба хандлага</w:t>
      </w:r>
      <w:r w:rsidR="0074237C" w:rsidRPr="00F764BD">
        <w:rPr>
          <w:rFonts w:ascii="Times New Roman" w:eastAsiaTheme="minorEastAsia" w:hAnsi="Times New Roman" w:cs="Times New Roman"/>
          <w:sz w:val="24"/>
          <w:szCs w:val="24"/>
        </w:rPr>
        <w:t>”</w:t>
      </w:r>
      <w:r w:rsidR="00C114BC" w:rsidRPr="00F764BD">
        <w:rPr>
          <w:rFonts w:ascii="Times New Roman" w:eastAsiaTheme="minorEastAsia" w:hAnsi="Times New Roman" w:cs="Times New Roman"/>
          <w:sz w:val="24"/>
          <w:szCs w:val="24"/>
          <w:lang w:val="mn-MN"/>
        </w:rPr>
        <w:t xml:space="preserve"> </w:t>
      </w:r>
      <w:r w:rsidR="007169D5" w:rsidRPr="00F764BD">
        <w:rPr>
          <w:rFonts w:ascii="Times New Roman" w:eastAsiaTheme="minorEastAsia" w:hAnsi="Times New Roman" w:cs="Times New Roman"/>
          <w:sz w:val="24"/>
          <w:szCs w:val="24"/>
          <w:lang w:val="mn-MN"/>
        </w:rPr>
        <w:br/>
      </w:r>
      <w:r w:rsidR="00C114BC" w:rsidRPr="00F764BD">
        <w:rPr>
          <w:rFonts w:ascii="Times New Roman" w:eastAsiaTheme="minorEastAsia" w:hAnsi="Times New Roman" w:cs="Times New Roman"/>
          <w:sz w:val="24"/>
          <w:szCs w:val="24"/>
          <w:lang w:val="mn-MN"/>
        </w:rPr>
        <w:t>( МУБИС</w:t>
      </w:r>
      <w:r w:rsidR="0074237C" w:rsidRPr="00F764BD">
        <w:rPr>
          <w:rFonts w:ascii="Times New Roman" w:eastAsiaTheme="minorEastAsia" w:hAnsi="Times New Roman" w:cs="Times New Roman"/>
          <w:sz w:val="24"/>
          <w:szCs w:val="24"/>
        </w:rPr>
        <w:t>.</w:t>
      </w:r>
      <w:r w:rsidR="00C114BC" w:rsidRPr="00F764BD">
        <w:rPr>
          <w:rFonts w:ascii="Times New Roman" w:eastAsiaTheme="minorEastAsia" w:hAnsi="Times New Roman" w:cs="Times New Roman"/>
          <w:sz w:val="24"/>
          <w:szCs w:val="24"/>
          <w:lang w:val="mn-MN"/>
        </w:rPr>
        <w:t xml:space="preserve"> Байгалийн ухааны сургуулийн эрдэм шинжилгээний бичиг </w:t>
      </w:r>
      <w:r w:rsidR="0074237C" w:rsidRPr="00F764BD">
        <w:rPr>
          <w:rFonts w:ascii="Times New Roman" w:eastAsiaTheme="minorEastAsia" w:hAnsi="Times New Roman" w:cs="Times New Roman"/>
          <w:sz w:val="24"/>
          <w:szCs w:val="24"/>
        </w:rPr>
        <w:t>,</w:t>
      </w:r>
      <w:r w:rsidR="00C114BC" w:rsidRPr="00F764BD">
        <w:rPr>
          <w:rFonts w:ascii="Times New Roman" w:eastAsiaTheme="minorEastAsia" w:hAnsi="Times New Roman" w:cs="Times New Roman"/>
          <w:sz w:val="24"/>
          <w:szCs w:val="24"/>
          <w:lang w:val="mn-MN"/>
        </w:rPr>
        <w:t>УБ 2001он</w:t>
      </w:r>
      <w:r w:rsidR="008730E0">
        <w:rPr>
          <w:rFonts w:ascii="Times New Roman" w:eastAsiaTheme="minorEastAsia" w:hAnsi="Times New Roman" w:cs="Times New Roman"/>
          <w:sz w:val="24"/>
          <w:szCs w:val="24"/>
        </w:rPr>
        <w:t>,</w:t>
      </w:r>
      <w:r w:rsidR="00C114BC" w:rsidRPr="00F764BD">
        <w:rPr>
          <w:rFonts w:ascii="Times New Roman" w:eastAsiaTheme="minorEastAsia" w:hAnsi="Times New Roman" w:cs="Times New Roman"/>
          <w:sz w:val="24"/>
          <w:szCs w:val="24"/>
          <w:lang w:val="mn-MN"/>
        </w:rPr>
        <w:t xml:space="preserve"> х</w:t>
      </w:r>
      <w:r w:rsidR="008730E0">
        <w:rPr>
          <w:rFonts w:ascii="Times New Roman" w:eastAsiaTheme="minorEastAsia" w:hAnsi="Times New Roman" w:cs="Times New Roman"/>
          <w:sz w:val="24"/>
          <w:szCs w:val="24"/>
          <w:lang w:val="mn-MN"/>
        </w:rPr>
        <w:t>ууд</w:t>
      </w:r>
      <w:r w:rsidR="00C114BC" w:rsidRPr="00F764BD">
        <w:rPr>
          <w:rFonts w:ascii="Times New Roman" w:eastAsiaTheme="minorEastAsia" w:hAnsi="Times New Roman" w:cs="Times New Roman"/>
          <w:sz w:val="24"/>
          <w:szCs w:val="24"/>
          <w:lang w:val="mn-MN"/>
        </w:rPr>
        <w:t>.348</w:t>
      </w:r>
      <w:r w:rsidR="0074237C" w:rsidRPr="00F764BD">
        <w:rPr>
          <w:rFonts w:ascii="Times New Roman" w:eastAsiaTheme="minorEastAsia" w:hAnsi="Times New Roman" w:cs="Times New Roman"/>
          <w:sz w:val="24"/>
          <w:szCs w:val="24"/>
        </w:rPr>
        <w:t>-</w:t>
      </w:r>
      <w:r w:rsidR="00C114BC" w:rsidRPr="00F764BD">
        <w:rPr>
          <w:rFonts w:ascii="Times New Roman" w:eastAsiaTheme="minorEastAsia" w:hAnsi="Times New Roman" w:cs="Times New Roman"/>
          <w:sz w:val="24"/>
          <w:szCs w:val="24"/>
          <w:lang w:val="mn-MN"/>
        </w:rPr>
        <w:t xml:space="preserve"> 354) </w:t>
      </w:r>
    </w:p>
    <w:p w:rsidR="001D3CE4" w:rsidRPr="00F764BD" w:rsidRDefault="00C114BC" w:rsidP="003A6E9E">
      <w:pPr>
        <w:pStyle w:val="ListParagraph"/>
        <w:numPr>
          <w:ilvl w:val="0"/>
          <w:numId w:val="6"/>
        </w:numPr>
        <w:jc w:val="both"/>
        <w:rPr>
          <w:rFonts w:ascii="Times New Roman" w:eastAsiaTheme="minorEastAsia" w:hAnsi="Times New Roman" w:cs="Times New Roman"/>
          <w:sz w:val="24"/>
          <w:szCs w:val="24"/>
          <w:lang w:val="mn-MN"/>
        </w:rPr>
      </w:pPr>
      <w:r w:rsidRPr="00524DBD">
        <w:rPr>
          <w:rFonts w:ascii="Times New Roman" w:eastAsiaTheme="minorEastAsia" w:hAnsi="Times New Roman" w:cs="Times New Roman"/>
          <w:sz w:val="24"/>
          <w:szCs w:val="24"/>
          <w:lang w:val="mn-MN"/>
        </w:rPr>
        <w:t>Joel Spring</w:t>
      </w:r>
      <w:r w:rsidR="0074237C" w:rsidRPr="00524DBD">
        <w:rPr>
          <w:rFonts w:ascii="Times New Roman" w:eastAsiaTheme="minorEastAsia" w:hAnsi="Times New Roman" w:cs="Times New Roman"/>
          <w:sz w:val="24"/>
          <w:szCs w:val="24"/>
        </w:rPr>
        <w:t xml:space="preserve">, </w:t>
      </w:r>
      <w:r w:rsidRPr="00524DBD">
        <w:rPr>
          <w:rFonts w:ascii="Times New Roman" w:eastAsiaTheme="minorEastAsia" w:hAnsi="Times New Roman" w:cs="Times New Roman"/>
          <w:sz w:val="24"/>
          <w:szCs w:val="24"/>
          <w:lang w:val="mn-MN"/>
        </w:rPr>
        <w:t xml:space="preserve"> American Education (</w:t>
      </w:r>
      <w:r w:rsidR="0074237C" w:rsidRPr="00524DBD">
        <w:rPr>
          <w:rFonts w:ascii="Times New Roman" w:eastAsiaTheme="minorEastAsia" w:hAnsi="Times New Roman" w:cs="Times New Roman"/>
          <w:sz w:val="24"/>
          <w:szCs w:val="24"/>
        </w:rPr>
        <w:t>12-</w:t>
      </w:r>
      <w:r w:rsidRPr="00524DBD">
        <w:rPr>
          <w:rFonts w:ascii="Times New Roman" w:eastAsiaTheme="minorEastAsia" w:hAnsi="Times New Roman" w:cs="Times New Roman"/>
          <w:sz w:val="24"/>
          <w:szCs w:val="24"/>
          <w:lang w:val="mn-MN"/>
        </w:rPr>
        <w:t>th edition )</w:t>
      </w:r>
      <w:r w:rsidR="0074237C" w:rsidRPr="00524DBD">
        <w:rPr>
          <w:rFonts w:ascii="Times New Roman" w:eastAsiaTheme="minorEastAsia" w:hAnsi="Times New Roman" w:cs="Times New Roman"/>
          <w:sz w:val="24"/>
          <w:szCs w:val="24"/>
        </w:rPr>
        <w:t xml:space="preserve">, </w:t>
      </w:r>
      <w:r w:rsidR="001D3CE4" w:rsidRPr="00524DBD">
        <w:rPr>
          <w:rFonts w:ascii="Times New Roman" w:eastAsiaTheme="minorEastAsia" w:hAnsi="Times New Roman" w:cs="Times New Roman"/>
          <w:sz w:val="24"/>
          <w:szCs w:val="24"/>
        </w:rPr>
        <w:t>Mc Graw Hill. (2008)</w:t>
      </w:r>
      <w:r w:rsidR="0074237C" w:rsidRPr="00524DBD">
        <w:rPr>
          <w:rFonts w:ascii="Times New Roman" w:eastAsiaTheme="minorEastAsia" w:hAnsi="Times New Roman" w:cs="Times New Roman"/>
          <w:sz w:val="24"/>
          <w:szCs w:val="24"/>
          <w:lang w:val="mn-MN"/>
        </w:rPr>
        <w:t xml:space="preserve">. </w:t>
      </w:r>
      <w:r w:rsidR="0074237C" w:rsidRPr="00524DBD">
        <w:rPr>
          <w:rFonts w:ascii="Times New Roman" w:eastAsiaTheme="minorEastAsia" w:hAnsi="Times New Roman" w:cs="Times New Roman"/>
          <w:sz w:val="24"/>
          <w:szCs w:val="24"/>
        </w:rPr>
        <w:t>p</w:t>
      </w:r>
      <w:r w:rsidR="008730E0">
        <w:rPr>
          <w:rFonts w:ascii="Times New Roman" w:eastAsiaTheme="minorEastAsia" w:hAnsi="Times New Roman" w:cs="Times New Roman"/>
          <w:sz w:val="24"/>
          <w:szCs w:val="24"/>
        </w:rPr>
        <w:t>age</w:t>
      </w:r>
      <w:r w:rsidR="0074237C" w:rsidRPr="00524DBD">
        <w:rPr>
          <w:rFonts w:ascii="Times New Roman" w:eastAsiaTheme="minorEastAsia" w:hAnsi="Times New Roman" w:cs="Times New Roman"/>
          <w:sz w:val="24"/>
          <w:szCs w:val="24"/>
          <w:lang w:val="mn-MN"/>
        </w:rPr>
        <w:t>.272</w:t>
      </w:r>
      <w:r w:rsidR="0074237C" w:rsidRPr="00524DBD">
        <w:rPr>
          <w:rFonts w:ascii="Times New Roman" w:eastAsiaTheme="minorEastAsia" w:hAnsi="Times New Roman" w:cs="Times New Roman"/>
          <w:sz w:val="24"/>
          <w:szCs w:val="24"/>
        </w:rPr>
        <w:t>-</w:t>
      </w:r>
      <w:r w:rsidR="001D3CE4" w:rsidRPr="00524DBD">
        <w:rPr>
          <w:rFonts w:ascii="Times New Roman" w:eastAsiaTheme="minorEastAsia" w:hAnsi="Times New Roman" w:cs="Times New Roman"/>
          <w:sz w:val="24"/>
          <w:szCs w:val="24"/>
          <w:lang w:val="mn-MN"/>
        </w:rPr>
        <w:t xml:space="preserve">273 </w:t>
      </w:r>
    </w:p>
    <w:sectPr w:rsidR="001D3CE4" w:rsidRPr="00F764BD" w:rsidSect="00B817C3">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181" w:rsidRDefault="00192181" w:rsidP="00534CEB">
      <w:pPr>
        <w:spacing w:after="0" w:line="240" w:lineRule="auto"/>
      </w:pPr>
      <w:r>
        <w:separator/>
      </w:r>
    </w:p>
  </w:endnote>
  <w:endnote w:type="continuationSeparator" w:id="1">
    <w:p w:rsidR="00192181" w:rsidRDefault="00192181" w:rsidP="00534C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Mon">
    <w:panose1 w:val="02020500000000000000"/>
    <w:charset w:val="00"/>
    <w:family w:val="roman"/>
    <w:pitch w:val="variable"/>
    <w:sig w:usb0="00000207" w:usb1="00000000" w:usb2="00000000" w:usb3="00000000" w:csb0="00000087" w:csb1="00000000"/>
  </w:font>
  <w:font w:name="Lucida Grande">
    <w:altName w:val="Arial"/>
    <w:charset w:val="00"/>
    <w:family w:val="auto"/>
    <w:pitch w:val="variable"/>
    <w:sig w:usb0="00000000"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CEB" w:rsidRDefault="00534C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CEB" w:rsidRDefault="00534CE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CEB" w:rsidRDefault="00534C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181" w:rsidRDefault="00192181" w:rsidP="00534CEB">
      <w:pPr>
        <w:spacing w:after="0" w:line="240" w:lineRule="auto"/>
      </w:pPr>
      <w:r>
        <w:separator/>
      </w:r>
    </w:p>
  </w:footnote>
  <w:footnote w:type="continuationSeparator" w:id="1">
    <w:p w:rsidR="00192181" w:rsidRDefault="00192181" w:rsidP="00534C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CEB" w:rsidRDefault="00534CE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CEB" w:rsidRDefault="00534CE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CEB" w:rsidRDefault="00534CE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16203"/>
    <w:multiLevelType w:val="hybridMultilevel"/>
    <w:tmpl w:val="A7FE3C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EEF1866"/>
    <w:multiLevelType w:val="hybridMultilevel"/>
    <w:tmpl w:val="EEFE41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1B6EEC"/>
    <w:multiLevelType w:val="hybridMultilevel"/>
    <w:tmpl w:val="35F8F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AF0546E"/>
    <w:multiLevelType w:val="hybridMultilevel"/>
    <w:tmpl w:val="68F4D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CE5BB2"/>
    <w:multiLevelType w:val="hybridMultilevel"/>
    <w:tmpl w:val="E77E5E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2335003"/>
    <w:multiLevelType w:val="hybridMultilevel"/>
    <w:tmpl w:val="B2E23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5F65D5"/>
    <w:multiLevelType w:val="hybridMultilevel"/>
    <w:tmpl w:val="AC8AAE82"/>
    <w:lvl w:ilvl="0" w:tplc="20D039EA">
      <w:numFmt w:val="bullet"/>
      <w:lvlText w:val="-"/>
      <w:lvlJc w:val="left"/>
      <w:pPr>
        <w:ind w:left="1492" w:hanging="360"/>
      </w:pPr>
      <w:rPr>
        <w:rFonts w:ascii="Times New Roman" w:eastAsiaTheme="minorEastAsia" w:hAnsi="Times New Roman" w:cs="Times New Roman"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7">
    <w:nsid w:val="4F3E48A0"/>
    <w:multiLevelType w:val="hybridMultilevel"/>
    <w:tmpl w:val="1C00B554"/>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8">
    <w:nsid w:val="5336068E"/>
    <w:multiLevelType w:val="hybridMultilevel"/>
    <w:tmpl w:val="10A84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37E5C52"/>
    <w:multiLevelType w:val="hybridMultilevel"/>
    <w:tmpl w:val="008E93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062320"/>
    <w:multiLevelType w:val="hybridMultilevel"/>
    <w:tmpl w:val="4C2ED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234498"/>
    <w:multiLevelType w:val="hybridMultilevel"/>
    <w:tmpl w:val="1E10B64A"/>
    <w:lvl w:ilvl="0" w:tplc="20D039E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91792A"/>
    <w:multiLevelType w:val="hybridMultilevel"/>
    <w:tmpl w:val="099878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58133C2"/>
    <w:multiLevelType w:val="hybridMultilevel"/>
    <w:tmpl w:val="8BB63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
  </w:num>
  <w:num w:numId="3">
    <w:abstractNumId w:val="11"/>
  </w:num>
  <w:num w:numId="4">
    <w:abstractNumId w:val="7"/>
  </w:num>
  <w:num w:numId="5">
    <w:abstractNumId w:val="9"/>
  </w:num>
  <w:num w:numId="6">
    <w:abstractNumId w:val="5"/>
  </w:num>
  <w:num w:numId="7">
    <w:abstractNumId w:val="10"/>
  </w:num>
  <w:num w:numId="8">
    <w:abstractNumId w:val="12"/>
  </w:num>
  <w:num w:numId="9">
    <w:abstractNumId w:val="1"/>
  </w:num>
  <w:num w:numId="10">
    <w:abstractNumId w:val="8"/>
  </w:num>
  <w:num w:numId="11">
    <w:abstractNumId w:val="0"/>
  </w:num>
  <w:num w:numId="12">
    <w:abstractNumId w:val="4"/>
  </w:num>
  <w:num w:numId="13">
    <w:abstractNumId w:val="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F62E3"/>
    <w:rsid w:val="00021656"/>
    <w:rsid w:val="00036AC7"/>
    <w:rsid w:val="00067654"/>
    <w:rsid w:val="00074056"/>
    <w:rsid w:val="000E3582"/>
    <w:rsid w:val="000F62E3"/>
    <w:rsid w:val="00116D8E"/>
    <w:rsid w:val="00145C4A"/>
    <w:rsid w:val="00167A85"/>
    <w:rsid w:val="00192181"/>
    <w:rsid w:val="001B5057"/>
    <w:rsid w:val="001D3CE4"/>
    <w:rsid w:val="00205598"/>
    <w:rsid w:val="00237FB5"/>
    <w:rsid w:val="00243EBD"/>
    <w:rsid w:val="002A22CB"/>
    <w:rsid w:val="002B4ED2"/>
    <w:rsid w:val="002E179C"/>
    <w:rsid w:val="002E5DAE"/>
    <w:rsid w:val="002F1343"/>
    <w:rsid w:val="00306F9E"/>
    <w:rsid w:val="00335ABE"/>
    <w:rsid w:val="003534D3"/>
    <w:rsid w:val="00363666"/>
    <w:rsid w:val="0036517D"/>
    <w:rsid w:val="00371019"/>
    <w:rsid w:val="00376EDA"/>
    <w:rsid w:val="003A2D21"/>
    <w:rsid w:val="003A3444"/>
    <w:rsid w:val="003A6E9E"/>
    <w:rsid w:val="003B1004"/>
    <w:rsid w:val="003B3E32"/>
    <w:rsid w:val="003E6C69"/>
    <w:rsid w:val="00413813"/>
    <w:rsid w:val="004402F2"/>
    <w:rsid w:val="004556D8"/>
    <w:rsid w:val="0047609A"/>
    <w:rsid w:val="00491488"/>
    <w:rsid w:val="004974AB"/>
    <w:rsid w:val="004A11BB"/>
    <w:rsid w:val="004D2711"/>
    <w:rsid w:val="00524DBD"/>
    <w:rsid w:val="00530957"/>
    <w:rsid w:val="00534CEB"/>
    <w:rsid w:val="005C5785"/>
    <w:rsid w:val="005D347A"/>
    <w:rsid w:val="0061225B"/>
    <w:rsid w:val="006735B5"/>
    <w:rsid w:val="00675879"/>
    <w:rsid w:val="006C7E41"/>
    <w:rsid w:val="006D0DE5"/>
    <w:rsid w:val="006F2A17"/>
    <w:rsid w:val="006F4420"/>
    <w:rsid w:val="007169D5"/>
    <w:rsid w:val="00722527"/>
    <w:rsid w:val="007332AF"/>
    <w:rsid w:val="0074237C"/>
    <w:rsid w:val="00744C9F"/>
    <w:rsid w:val="007604F1"/>
    <w:rsid w:val="0078330F"/>
    <w:rsid w:val="007B14D8"/>
    <w:rsid w:val="007E0635"/>
    <w:rsid w:val="007F1034"/>
    <w:rsid w:val="00804F3F"/>
    <w:rsid w:val="00815915"/>
    <w:rsid w:val="008319A2"/>
    <w:rsid w:val="00861123"/>
    <w:rsid w:val="008730E0"/>
    <w:rsid w:val="009071B2"/>
    <w:rsid w:val="00913720"/>
    <w:rsid w:val="00931BA2"/>
    <w:rsid w:val="00960B25"/>
    <w:rsid w:val="009748DB"/>
    <w:rsid w:val="009A4D20"/>
    <w:rsid w:val="009A7D3A"/>
    <w:rsid w:val="009F0913"/>
    <w:rsid w:val="009F3872"/>
    <w:rsid w:val="009F6898"/>
    <w:rsid w:val="00A31E60"/>
    <w:rsid w:val="00A36F7B"/>
    <w:rsid w:val="00A40554"/>
    <w:rsid w:val="00A765A8"/>
    <w:rsid w:val="00A91A7F"/>
    <w:rsid w:val="00AA25CF"/>
    <w:rsid w:val="00AC2AD7"/>
    <w:rsid w:val="00AD3811"/>
    <w:rsid w:val="00B009D7"/>
    <w:rsid w:val="00B04E21"/>
    <w:rsid w:val="00B214FE"/>
    <w:rsid w:val="00B31939"/>
    <w:rsid w:val="00B817C3"/>
    <w:rsid w:val="00BC281D"/>
    <w:rsid w:val="00BD437E"/>
    <w:rsid w:val="00BE1D2D"/>
    <w:rsid w:val="00BE6C24"/>
    <w:rsid w:val="00C114BC"/>
    <w:rsid w:val="00C37D8A"/>
    <w:rsid w:val="00C42CB7"/>
    <w:rsid w:val="00C43CC9"/>
    <w:rsid w:val="00C53D2B"/>
    <w:rsid w:val="00C54373"/>
    <w:rsid w:val="00CD05DE"/>
    <w:rsid w:val="00D640EB"/>
    <w:rsid w:val="00D71CEA"/>
    <w:rsid w:val="00D76C88"/>
    <w:rsid w:val="00D909DD"/>
    <w:rsid w:val="00DA33BD"/>
    <w:rsid w:val="00DC0383"/>
    <w:rsid w:val="00DF5E8E"/>
    <w:rsid w:val="00E213DC"/>
    <w:rsid w:val="00E53107"/>
    <w:rsid w:val="00ED3599"/>
    <w:rsid w:val="00EE3542"/>
    <w:rsid w:val="00F23686"/>
    <w:rsid w:val="00F665AC"/>
    <w:rsid w:val="00F764BD"/>
    <w:rsid w:val="00F81932"/>
    <w:rsid w:val="00FB063A"/>
    <w:rsid w:val="00FB1A70"/>
    <w:rsid w:val="00FE33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D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FB5"/>
    <w:pPr>
      <w:ind w:left="720"/>
      <w:contextualSpacing/>
    </w:pPr>
  </w:style>
  <w:style w:type="character" w:styleId="PlaceholderText">
    <w:name w:val="Placeholder Text"/>
    <w:basedOn w:val="DefaultParagraphFont"/>
    <w:uiPriority w:val="99"/>
    <w:semiHidden/>
    <w:rsid w:val="00F665AC"/>
    <w:rPr>
      <w:color w:val="808080"/>
    </w:rPr>
  </w:style>
  <w:style w:type="paragraph" w:styleId="BalloonText">
    <w:name w:val="Balloon Text"/>
    <w:basedOn w:val="Normal"/>
    <w:link w:val="BalloonTextChar"/>
    <w:uiPriority w:val="99"/>
    <w:semiHidden/>
    <w:unhideWhenUsed/>
    <w:rsid w:val="00F665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5AC"/>
    <w:rPr>
      <w:rFonts w:ascii="Tahoma" w:hAnsi="Tahoma" w:cs="Tahoma"/>
      <w:sz w:val="16"/>
      <w:szCs w:val="16"/>
    </w:rPr>
  </w:style>
  <w:style w:type="table" w:styleId="TableGrid">
    <w:name w:val="Table Grid"/>
    <w:basedOn w:val="TableNormal"/>
    <w:uiPriority w:val="59"/>
    <w:rsid w:val="00E531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34C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34CEB"/>
  </w:style>
  <w:style w:type="paragraph" w:styleId="Footer">
    <w:name w:val="footer"/>
    <w:basedOn w:val="Normal"/>
    <w:link w:val="FooterChar"/>
    <w:uiPriority w:val="99"/>
    <w:semiHidden/>
    <w:unhideWhenUsed/>
    <w:rsid w:val="00534CE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34CEB"/>
  </w:style>
</w:styles>
</file>

<file path=word/webSettings.xml><?xml version="1.0" encoding="utf-8"?>
<w:webSettings xmlns:r="http://schemas.openxmlformats.org/officeDocument/2006/relationships" xmlns:w="http://schemas.openxmlformats.org/wordprocessingml/2006/main">
  <w:divs>
    <w:div w:id="79799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E9419-4388-41AD-926E-291739E48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7</Pages>
  <Words>1597</Words>
  <Characters>9108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62</cp:revision>
  <dcterms:created xsi:type="dcterms:W3CDTF">2013-01-10T01:11:00Z</dcterms:created>
  <dcterms:modified xsi:type="dcterms:W3CDTF">2013-05-04T08:26:00Z</dcterms:modified>
</cp:coreProperties>
</file>