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83" w:rsidRPr="0085795A" w:rsidRDefault="00A552CB" w:rsidP="008A4483">
      <w:pPr>
        <w:spacing w:after="0" w:line="240" w:lineRule="auto"/>
        <w:jc w:val="center"/>
        <w:rPr>
          <w:rFonts w:ascii="Arial" w:hAnsi="Arial" w:cs="Arial"/>
          <w:b/>
          <w:sz w:val="24"/>
          <w:szCs w:val="24"/>
        </w:rPr>
      </w:pPr>
      <w:r w:rsidRPr="0085795A">
        <w:rPr>
          <w:rFonts w:ascii="Arial" w:hAnsi="Arial" w:cs="Arial"/>
          <w:b/>
          <w:sz w:val="24"/>
          <w:szCs w:val="24"/>
          <w:lang w:val="mn-MN"/>
        </w:rPr>
        <w:t xml:space="preserve"> </w:t>
      </w:r>
    </w:p>
    <w:p w:rsidR="008A4483" w:rsidRPr="0085795A" w:rsidRDefault="009F1B2C" w:rsidP="008A4483">
      <w:pPr>
        <w:spacing w:after="0" w:line="240" w:lineRule="auto"/>
        <w:jc w:val="center"/>
        <w:rPr>
          <w:rFonts w:ascii="Arial" w:hAnsi="Arial" w:cs="Arial"/>
          <w:b/>
          <w:sz w:val="24"/>
          <w:szCs w:val="24"/>
        </w:rPr>
      </w:pPr>
      <w:r w:rsidRPr="0085795A">
        <w:rPr>
          <w:rFonts w:ascii="Arial" w:hAnsi="Arial" w:cs="Arial"/>
          <w:b/>
          <w:sz w:val="24"/>
          <w:szCs w:val="24"/>
          <w:lang w:val="mn-MN"/>
        </w:rPr>
        <w:t>Сургуулийн өмнөх насны  хүүхдэд</w:t>
      </w:r>
    </w:p>
    <w:p w:rsidR="009D3916" w:rsidRPr="00A56CE2" w:rsidRDefault="009F1B2C" w:rsidP="008A4483">
      <w:pPr>
        <w:spacing w:after="0" w:line="240" w:lineRule="auto"/>
        <w:jc w:val="center"/>
        <w:rPr>
          <w:rFonts w:ascii="Arial" w:hAnsi="Arial" w:cs="Arial"/>
          <w:b/>
          <w:sz w:val="24"/>
          <w:szCs w:val="24"/>
        </w:rPr>
      </w:pPr>
      <w:r w:rsidRPr="0085795A">
        <w:rPr>
          <w:rFonts w:ascii="Arial" w:hAnsi="Arial" w:cs="Arial"/>
          <w:b/>
          <w:sz w:val="24"/>
          <w:szCs w:val="24"/>
          <w:lang w:val="mn-MN"/>
        </w:rPr>
        <w:t xml:space="preserve"> гадаад хэл зааж буй байдал</w:t>
      </w:r>
    </w:p>
    <w:p w:rsidR="007A5D20" w:rsidRPr="0085795A" w:rsidRDefault="007A5D20" w:rsidP="008A4483">
      <w:pPr>
        <w:spacing w:after="0" w:line="240" w:lineRule="auto"/>
        <w:jc w:val="center"/>
        <w:rPr>
          <w:rFonts w:ascii="Arial" w:hAnsi="Arial" w:cs="Arial"/>
          <w:b/>
          <w:sz w:val="24"/>
          <w:szCs w:val="24"/>
        </w:rPr>
      </w:pPr>
    </w:p>
    <w:p w:rsidR="008A4483" w:rsidRPr="0085795A" w:rsidRDefault="008A4483" w:rsidP="008A4483">
      <w:pPr>
        <w:spacing w:after="0" w:line="240" w:lineRule="auto"/>
        <w:jc w:val="center"/>
        <w:rPr>
          <w:rFonts w:ascii="Arial" w:hAnsi="Arial" w:cs="Arial"/>
          <w:b/>
          <w:sz w:val="24"/>
          <w:szCs w:val="24"/>
        </w:rPr>
      </w:pPr>
    </w:p>
    <w:p w:rsidR="008A4483" w:rsidRDefault="003D1E71" w:rsidP="00BB4DBA">
      <w:pPr>
        <w:spacing w:after="0" w:line="240" w:lineRule="auto"/>
        <w:jc w:val="right"/>
        <w:rPr>
          <w:rFonts w:ascii="Arial" w:hAnsi="Arial" w:cs="Arial"/>
          <w:lang w:val="mn-MN"/>
        </w:rPr>
      </w:pPr>
      <w:r w:rsidRPr="0047538D">
        <w:rPr>
          <w:rFonts w:ascii="Arial" w:hAnsi="Arial" w:cs="Arial"/>
          <w:lang w:val="mn-MN"/>
        </w:rPr>
        <w:t xml:space="preserve">АМАР-АМГАЛАН </w:t>
      </w:r>
      <w:r w:rsidR="00BB4DBA" w:rsidRPr="0047538D">
        <w:rPr>
          <w:rFonts w:ascii="Arial" w:hAnsi="Arial" w:cs="Arial"/>
          <w:lang w:val="mn-MN"/>
        </w:rPr>
        <w:t xml:space="preserve">Нацагдорж </w:t>
      </w:r>
    </w:p>
    <w:p w:rsidR="008A0A16" w:rsidRPr="00E04A28" w:rsidRDefault="008A0A16" w:rsidP="00BB4DBA">
      <w:pPr>
        <w:spacing w:after="0" w:line="240" w:lineRule="auto"/>
        <w:jc w:val="right"/>
        <w:rPr>
          <w:rFonts w:ascii="Arial" w:hAnsi="Arial" w:cs="Arial"/>
        </w:rPr>
      </w:pPr>
      <w:r>
        <w:rPr>
          <w:rFonts w:ascii="Arial" w:hAnsi="Arial" w:cs="Arial"/>
          <w:lang w:val="mn-MN"/>
        </w:rPr>
        <w:t xml:space="preserve">МУБИС, НХУС – Англи Герман хэлний тэнхим </w:t>
      </w:r>
    </w:p>
    <w:p w:rsidR="00EC4813" w:rsidRPr="0085795A" w:rsidRDefault="00EC4813" w:rsidP="006C401C">
      <w:pPr>
        <w:ind w:left="360"/>
        <w:jc w:val="both"/>
        <w:rPr>
          <w:rFonts w:ascii="Arial" w:hAnsi="Arial" w:cs="Arial"/>
          <w:b/>
          <w:sz w:val="24"/>
          <w:szCs w:val="24"/>
          <w:lang w:val="mn-MN"/>
        </w:rPr>
      </w:pPr>
      <w:r w:rsidRPr="0085795A">
        <w:rPr>
          <w:rFonts w:ascii="Arial" w:hAnsi="Arial" w:cs="Arial"/>
          <w:b/>
          <w:sz w:val="24"/>
          <w:szCs w:val="24"/>
          <w:lang w:val="mn-MN"/>
        </w:rPr>
        <w:t xml:space="preserve">Үндэслэл: </w:t>
      </w:r>
    </w:p>
    <w:p w:rsidR="00135FE2" w:rsidRPr="0085795A" w:rsidRDefault="00EC4813" w:rsidP="00283F28">
      <w:pPr>
        <w:ind w:left="360" w:firstLine="360"/>
        <w:jc w:val="both"/>
        <w:rPr>
          <w:rFonts w:ascii="Arial" w:hAnsi="Arial" w:cs="Arial"/>
          <w:sz w:val="24"/>
          <w:szCs w:val="24"/>
          <w:lang w:val="mn-MN"/>
        </w:rPr>
      </w:pPr>
      <w:r w:rsidRPr="0085795A">
        <w:rPr>
          <w:rFonts w:ascii="Arial" w:hAnsi="Arial" w:cs="Arial"/>
          <w:sz w:val="24"/>
          <w:szCs w:val="24"/>
          <w:lang w:val="mn-MN"/>
        </w:rPr>
        <w:t>Орчин үед эцэг эхчүүд хүүхдээ багаас нь гадаад хэл сургах сонирхолтой байгаа тул гадаад хэл заадаг цэцэрлэгийг эрж хайж төлбөртэй цэцэрлэгт хүүхдээ оруулж байна. Энэ нь нэг талаас хүүхэд багадаа аливаа юмыг хурдан сурдаг гэсэн эцэг эхчүүдийн бодол нөгөө талаас энэ</w:t>
      </w:r>
      <w:r w:rsidR="00135FE2" w:rsidRPr="0085795A">
        <w:rPr>
          <w:rFonts w:ascii="Arial" w:hAnsi="Arial" w:cs="Arial"/>
          <w:sz w:val="24"/>
          <w:szCs w:val="24"/>
          <w:lang w:val="mn-MN"/>
        </w:rPr>
        <w:t>хүү</w:t>
      </w:r>
      <w:r w:rsidRPr="0085795A">
        <w:rPr>
          <w:rFonts w:ascii="Arial" w:hAnsi="Arial" w:cs="Arial"/>
          <w:sz w:val="24"/>
          <w:szCs w:val="24"/>
          <w:lang w:val="mn-MN"/>
        </w:rPr>
        <w:t xml:space="preserve"> эрэлт хэрэгцээнд тулгуурлан үйл ажилл</w:t>
      </w:r>
      <w:r w:rsidR="00135FE2" w:rsidRPr="0085795A">
        <w:rPr>
          <w:rFonts w:ascii="Arial" w:hAnsi="Arial" w:cs="Arial"/>
          <w:sz w:val="24"/>
          <w:szCs w:val="24"/>
          <w:lang w:val="mn-MN"/>
        </w:rPr>
        <w:t>агаандаа өөрчлөлт оруулж эрэлтэ</w:t>
      </w:r>
      <w:r w:rsidRPr="0085795A">
        <w:rPr>
          <w:rFonts w:ascii="Arial" w:hAnsi="Arial" w:cs="Arial"/>
          <w:sz w:val="24"/>
          <w:szCs w:val="24"/>
          <w:lang w:val="mn-MN"/>
        </w:rPr>
        <w:t xml:space="preserve">д нийцсэн сургалтыг явуулахын тулд цэцэрлэгүүд гадаад хэлийг зааж байна. </w:t>
      </w:r>
    </w:p>
    <w:p w:rsidR="009617F8" w:rsidRPr="0085795A" w:rsidRDefault="004119BC" w:rsidP="00283F28">
      <w:pPr>
        <w:ind w:left="360" w:firstLine="360"/>
        <w:jc w:val="both"/>
        <w:rPr>
          <w:rFonts w:ascii="Arial" w:hAnsi="Arial" w:cs="Arial"/>
          <w:sz w:val="24"/>
          <w:szCs w:val="24"/>
          <w:lang w:val="mn-MN"/>
        </w:rPr>
      </w:pPr>
      <w:r w:rsidRPr="0085795A">
        <w:rPr>
          <w:rFonts w:ascii="Arial" w:hAnsi="Arial" w:cs="Arial"/>
          <w:sz w:val="24"/>
          <w:szCs w:val="24"/>
          <w:lang w:val="mn-MN"/>
        </w:rPr>
        <w:t xml:space="preserve">Боловсрол шинжлэх ухааны сайдын 2013 оны 08 сарын 28 өдрийн А\327 тоот тушаалын 2-р хавсралтаар </w:t>
      </w:r>
      <w:r w:rsidR="00EC4813" w:rsidRPr="0085795A">
        <w:rPr>
          <w:rFonts w:ascii="Arial" w:hAnsi="Arial" w:cs="Arial"/>
          <w:sz w:val="24"/>
          <w:szCs w:val="24"/>
          <w:lang w:val="mn-MN"/>
        </w:rPr>
        <w:t xml:space="preserve"> </w:t>
      </w:r>
      <w:r w:rsidRPr="0085795A">
        <w:rPr>
          <w:rFonts w:ascii="Arial" w:hAnsi="Arial" w:cs="Arial"/>
          <w:sz w:val="24"/>
          <w:szCs w:val="24"/>
          <w:lang w:val="mn-MN"/>
        </w:rPr>
        <w:t>ц</w:t>
      </w:r>
      <w:r w:rsidR="00EC4813" w:rsidRPr="0085795A">
        <w:rPr>
          <w:rFonts w:ascii="Arial" w:hAnsi="Arial" w:cs="Arial"/>
          <w:sz w:val="24"/>
          <w:szCs w:val="24"/>
          <w:lang w:val="mn-MN"/>
        </w:rPr>
        <w:t xml:space="preserve">эцэрлэгт үндсэн сургалтыг </w:t>
      </w:r>
      <w:r w:rsidRPr="0085795A">
        <w:rPr>
          <w:rFonts w:ascii="Arial" w:hAnsi="Arial" w:cs="Arial"/>
          <w:sz w:val="24"/>
          <w:szCs w:val="24"/>
          <w:lang w:val="mn-MN"/>
        </w:rPr>
        <w:t xml:space="preserve"> 5 чиглэлээр </w:t>
      </w:r>
      <w:hyperlink r:id="rId6" w:history="1">
        <w:r w:rsidR="00135FE2" w:rsidRPr="0085795A">
          <w:rPr>
            <w:rStyle w:val="Hyperlink"/>
            <w:rFonts w:ascii="Arial" w:hAnsi="Arial" w:cs="Arial"/>
            <w:color w:val="auto"/>
            <w:sz w:val="24"/>
            <w:szCs w:val="24"/>
            <w:u w:val="none"/>
            <w:lang w:val="mn-MN"/>
          </w:rPr>
          <w:t>/</w:t>
        </w:r>
        <w:r w:rsidRPr="0085795A">
          <w:rPr>
            <w:rStyle w:val="Hyperlink"/>
            <w:rFonts w:ascii="Arial" w:hAnsi="Arial" w:cs="Arial"/>
            <w:color w:val="auto"/>
            <w:sz w:val="24"/>
            <w:szCs w:val="24"/>
            <w:u w:val="none"/>
            <w:lang w:val="mn-MN"/>
          </w:rPr>
          <w:t>Хөдөлгөөн</w:t>
        </w:r>
      </w:hyperlink>
      <w:r w:rsidRPr="0085795A">
        <w:rPr>
          <w:rFonts w:ascii="Arial" w:hAnsi="Arial" w:cs="Arial"/>
          <w:sz w:val="24"/>
          <w:szCs w:val="24"/>
          <w:lang w:val="mn-MN"/>
        </w:rPr>
        <w:t>-эрүүл мэнд, Хэл яриа-Харилцаа, Байгаль нийгмийн орчны талаарх мэдлэг төсөөлөл, Математикийн энгийн төсөөлөл, Ур</w:t>
      </w:r>
      <w:r w:rsidR="00135FE2" w:rsidRPr="0085795A">
        <w:rPr>
          <w:rFonts w:ascii="Arial" w:hAnsi="Arial" w:cs="Arial"/>
          <w:sz w:val="24"/>
          <w:szCs w:val="24"/>
          <w:lang w:val="mn-MN"/>
        </w:rPr>
        <w:t xml:space="preserve">лаг-Уран сайхан/ </w:t>
      </w:r>
      <w:r w:rsidR="009617F8" w:rsidRPr="0085795A">
        <w:rPr>
          <w:rFonts w:ascii="Arial" w:hAnsi="Arial" w:cs="Arial"/>
          <w:sz w:val="24"/>
          <w:szCs w:val="24"/>
          <w:lang w:val="mn-MN"/>
        </w:rPr>
        <w:t xml:space="preserve"> жилд 38 долоо хоног зохион байгуулахаар заа</w:t>
      </w:r>
      <w:r w:rsidRPr="0085795A">
        <w:rPr>
          <w:rFonts w:ascii="Arial" w:hAnsi="Arial" w:cs="Arial"/>
          <w:sz w:val="24"/>
          <w:szCs w:val="24"/>
          <w:lang w:val="mn-MN"/>
        </w:rPr>
        <w:t xml:space="preserve">сан. </w:t>
      </w:r>
      <w:r w:rsidR="00C0249F" w:rsidRPr="0085795A">
        <w:rPr>
          <w:rFonts w:ascii="Arial" w:hAnsi="Arial" w:cs="Arial"/>
          <w:sz w:val="24"/>
          <w:szCs w:val="24"/>
          <w:lang w:val="mn-MN"/>
        </w:rPr>
        <w:t>Харин</w:t>
      </w:r>
      <w:r w:rsidR="00C415CC" w:rsidRPr="0085795A">
        <w:rPr>
          <w:rFonts w:ascii="Arial" w:hAnsi="Arial" w:cs="Arial"/>
          <w:sz w:val="24"/>
          <w:szCs w:val="24"/>
          <w:lang w:val="mn-MN"/>
        </w:rPr>
        <w:t xml:space="preserve"> БСШУ-ны</w:t>
      </w:r>
      <w:r w:rsidR="00C0249F" w:rsidRPr="0085795A">
        <w:rPr>
          <w:rFonts w:ascii="Arial" w:hAnsi="Arial" w:cs="Arial"/>
          <w:sz w:val="24"/>
          <w:szCs w:val="24"/>
          <w:lang w:val="mn-MN"/>
        </w:rPr>
        <w:t xml:space="preserve"> сайдын 2005 оны </w:t>
      </w:r>
      <w:r w:rsidR="00C415CC" w:rsidRPr="0085795A">
        <w:rPr>
          <w:rFonts w:ascii="Arial" w:hAnsi="Arial" w:cs="Arial"/>
          <w:sz w:val="24"/>
          <w:szCs w:val="24"/>
          <w:lang w:val="mn-MN"/>
        </w:rPr>
        <w:t xml:space="preserve">405 тушаалын хавсралтад </w:t>
      </w:r>
      <w:r w:rsidR="00C0249F" w:rsidRPr="0085795A">
        <w:rPr>
          <w:rFonts w:ascii="Arial" w:hAnsi="Arial" w:cs="Arial"/>
          <w:sz w:val="24"/>
          <w:szCs w:val="24"/>
          <w:lang w:val="mn-MN"/>
        </w:rPr>
        <w:t>зааснаар цэцэрлэг зөвхөн хүүхдэд эрүүл мэнд, ёс зүйн</w:t>
      </w:r>
      <w:r w:rsidR="00C415CC" w:rsidRPr="0085795A">
        <w:rPr>
          <w:rFonts w:ascii="Arial" w:hAnsi="Arial" w:cs="Arial"/>
          <w:sz w:val="24"/>
          <w:szCs w:val="24"/>
          <w:lang w:val="mn-MN"/>
        </w:rPr>
        <w:t xml:space="preserve"> боловсролын анхны мэдэгдэхүүн эзэмшүүлэх чиглэлээр</w:t>
      </w:r>
      <w:r w:rsidR="00C0249F" w:rsidRPr="0085795A">
        <w:rPr>
          <w:rFonts w:ascii="Arial" w:hAnsi="Arial" w:cs="Arial"/>
          <w:sz w:val="24"/>
          <w:szCs w:val="24"/>
          <w:lang w:val="mn-MN"/>
        </w:rPr>
        <w:t xml:space="preserve"> </w:t>
      </w:r>
      <w:r w:rsidR="002841FD" w:rsidRPr="0085795A">
        <w:rPr>
          <w:rFonts w:ascii="Arial" w:hAnsi="Arial" w:cs="Arial"/>
          <w:sz w:val="24"/>
          <w:szCs w:val="24"/>
          <w:lang w:val="mn-MN"/>
        </w:rPr>
        <w:t>нэмэлт сургалт зохион байгуулж болно гэж үзжээ.</w:t>
      </w:r>
    </w:p>
    <w:p w:rsidR="0034724C" w:rsidRDefault="002841FD" w:rsidP="00283F28">
      <w:pPr>
        <w:ind w:left="360" w:firstLine="360"/>
        <w:jc w:val="both"/>
        <w:rPr>
          <w:rFonts w:ascii="Arial" w:hAnsi="Arial" w:cs="Arial"/>
          <w:sz w:val="24"/>
          <w:szCs w:val="24"/>
          <w:lang w:val="mn-MN"/>
        </w:rPr>
      </w:pPr>
      <w:r w:rsidRPr="0085795A">
        <w:rPr>
          <w:rFonts w:ascii="Arial" w:hAnsi="Arial" w:cs="Arial"/>
          <w:sz w:val="24"/>
          <w:szCs w:val="24"/>
          <w:lang w:val="mn-MN"/>
        </w:rPr>
        <w:t xml:space="preserve"> Гэтэл цэцэрлэгүүд цагийн ачаалал, үйл ажиллагаанаасаа хамаараад гадаад хэлийг нэмэлт сургалт гэсэн нэрийн дор оруулж байна. </w:t>
      </w:r>
      <w:r w:rsidR="009617F8" w:rsidRPr="0085795A">
        <w:rPr>
          <w:rFonts w:ascii="Arial" w:hAnsi="Arial" w:cs="Arial"/>
          <w:sz w:val="24"/>
          <w:szCs w:val="24"/>
          <w:lang w:val="mn-MN"/>
        </w:rPr>
        <w:t>Сургуулийн өмнөх нас /</w:t>
      </w:r>
      <w:r w:rsidRPr="0085795A">
        <w:rPr>
          <w:rFonts w:ascii="Arial" w:hAnsi="Arial" w:cs="Arial"/>
          <w:sz w:val="24"/>
          <w:szCs w:val="24"/>
          <w:lang w:val="mn-MN"/>
        </w:rPr>
        <w:t>СӨН</w:t>
      </w:r>
      <w:r w:rsidR="009617F8" w:rsidRPr="0085795A">
        <w:rPr>
          <w:rFonts w:ascii="Arial" w:hAnsi="Arial" w:cs="Arial"/>
          <w:sz w:val="24"/>
          <w:szCs w:val="24"/>
          <w:lang w:val="mn-MN"/>
        </w:rPr>
        <w:t>/</w:t>
      </w:r>
      <w:r w:rsidRPr="0085795A">
        <w:rPr>
          <w:rFonts w:ascii="Arial" w:hAnsi="Arial" w:cs="Arial"/>
          <w:sz w:val="24"/>
          <w:szCs w:val="24"/>
          <w:lang w:val="mn-MN"/>
        </w:rPr>
        <w:t xml:space="preserve">-нд хүүхдийн өгүүлэхүйн эрхтний хөгжил гүйцэд хөгжөөгүй байдагтай холбоотойгоор эх хэлнийхээ авиаг бүрэн хэлж ярьж сураагүй хүүхдүүдэд гадаад хэлийг заах нь тэдний эх </w:t>
      </w:r>
      <w:r w:rsidR="00DA794E" w:rsidRPr="0085795A">
        <w:rPr>
          <w:rFonts w:ascii="Arial" w:hAnsi="Arial" w:cs="Arial"/>
          <w:sz w:val="24"/>
          <w:szCs w:val="24"/>
          <w:lang w:val="mn-MN"/>
        </w:rPr>
        <w:t>х</w:t>
      </w:r>
      <w:r w:rsidRPr="0085795A">
        <w:rPr>
          <w:rFonts w:ascii="Arial" w:hAnsi="Arial" w:cs="Arial"/>
          <w:sz w:val="24"/>
          <w:szCs w:val="24"/>
          <w:lang w:val="mn-MN"/>
        </w:rPr>
        <w:t>элээрээ төгс сайхан ярихад саад болох төдийгүй гадаад хэлийг сурсан сураагүйн хооронд хагас дутуу орхигдуулж байна.</w:t>
      </w:r>
      <w:r w:rsidR="003946E1" w:rsidRPr="0085795A">
        <w:rPr>
          <w:rFonts w:ascii="Arial" w:hAnsi="Arial" w:cs="Arial"/>
          <w:sz w:val="24"/>
          <w:szCs w:val="24"/>
          <w:lang w:val="mn-MN"/>
        </w:rPr>
        <w:t xml:space="preserve"> Энэ нь монголд гадаад хэлний багш бэлтгэдэг сургуулиуд бүгд ЕБС-ийн сурагчдад гад</w:t>
      </w:r>
      <w:r w:rsidR="00656EBA" w:rsidRPr="0085795A">
        <w:rPr>
          <w:rFonts w:ascii="Arial" w:hAnsi="Arial" w:cs="Arial"/>
          <w:sz w:val="24"/>
          <w:szCs w:val="24"/>
          <w:lang w:val="mn-MN"/>
        </w:rPr>
        <w:t>аад хэл заах арга үздэг учир сургуулийн өмнөх боловсролын байгууллагад</w:t>
      </w:r>
      <w:r w:rsidR="003946E1" w:rsidRPr="0085795A">
        <w:rPr>
          <w:rFonts w:ascii="Arial" w:hAnsi="Arial" w:cs="Arial"/>
          <w:sz w:val="24"/>
          <w:szCs w:val="24"/>
          <w:lang w:val="mn-MN"/>
        </w:rPr>
        <w:t xml:space="preserve"> бага насны хүүхэ</w:t>
      </w:r>
      <w:r w:rsidR="00656EBA" w:rsidRPr="0085795A">
        <w:rPr>
          <w:rFonts w:ascii="Arial" w:hAnsi="Arial" w:cs="Arial"/>
          <w:sz w:val="24"/>
          <w:szCs w:val="24"/>
          <w:lang w:val="mn-MN"/>
        </w:rPr>
        <w:t>дтэй ажиллах ур чадвар, эв зүй д</w:t>
      </w:r>
      <w:r w:rsidR="003946E1" w:rsidRPr="0085795A">
        <w:rPr>
          <w:rFonts w:ascii="Arial" w:hAnsi="Arial" w:cs="Arial"/>
          <w:sz w:val="24"/>
          <w:szCs w:val="24"/>
          <w:lang w:val="mn-MN"/>
        </w:rPr>
        <w:t>утмаг байдаг. Мөн  тэнд гадаад хэл зааж байгаа багш нарын мэдлэг ур чадвар харилцан адилгүй байдаг тул э</w:t>
      </w:r>
      <w:r w:rsidR="00832A92" w:rsidRPr="0085795A">
        <w:rPr>
          <w:rFonts w:ascii="Arial" w:hAnsi="Arial" w:cs="Arial"/>
          <w:sz w:val="24"/>
          <w:szCs w:val="24"/>
          <w:lang w:val="mn-MN"/>
        </w:rPr>
        <w:t>цэг эхчүүд зарим талаар голдог</w:t>
      </w:r>
      <w:r w:rsidR="00510C00">
        <w:rPr>
          <w:rFonts w:ascii="Arial" w:hAnsi="Arial" w:cs="Arial"/>
          <w:sz w:val="24"/>
          <w:szCs w:val="24"/>
          <w:lang w:val="mn-MN"/>
        </w:rPr>
        <w:t>.</w:t>
      </w:r>
      <w:r w:rsidR="00832A92" w:rsidRPr="0085795A">
        <w:rPr>
          <w:rFonts w:ascii="Arial" w:hAnsi="Arial" w:cs="Arial"/>
          <w:sz w:val="24"/>
          <w:szCs w:val="24"/>
          <w:lang w:val="mn-MN"/>
        </w:rPr>
        <w:t xml:space="preserve"> </w:t>
      </w:r>
      <w:r w:rsidR="00510C00">
        <w:rPr>
          <w:rFonts w:ascii="Arial" w:hAnsi="Arial" w:cs="Arial"/>
          <w:sz w:val="24"/>
          <w:szCs w:val="24"/>
          <w:lang w:val="mn-MN"/>
        </w:rPr>
        <w:t>Э</w:t>
      </w:r>
      <w:r w:rsidR="003946E1" w:rsidRPr="0085795A">
        <w:rPr>
          <w:rFonts w:ascii="Arial" w:hAnsi="Arial" w:cs="Arial"/>
          <w:sz w:val="24"/>
          <w:szCs w:val="24"/>
          <w:lang w:val="mn-MN"/>
        </w:rPr>
        <w:t>нэ нь цаашлаад цэцэрлэгийн багш муу гэсэн ний</w:t>
      </w:r>
      <w:r w:rsidR="00FD5A2D" w:rsidRPr="0085795A">
        <w:rPr>
          <w:rFonts w:ascii="Arial" w:hAnsi="Arial" w:cs="Arial"/>
          <w:sz w:val="24"/>
          <w:szCs w:val="24"/>
          <w:lang w:val="mn-MN"/>
        </w:rPr>
        <w:t>гмийн сөрөг ханд</w:t>
      </w:r>
      <w:r w:rsidR="003946E1" w:rsidRPr="0085795A">
        <w:rPr>
          <w:rFonts w:ascii="Arial" w:hAnsi="Arial" w:cs="Arial"/>
          <w:sz w:val="24"/>
          <w:szCs w:val="24"/>
          <w:lang w:val="mn-MN"/>
        </w:rPr>
        <w:t>л</w:t>
      </w:r>
      <w:r w:rsidR="00FD5A2D" w:rsidRPr="0085795A">
        <w:rPr>
          <w:rFonts w:ascii="Arial" w:hAnsi="Arial" w:cs="Arial"/>
          <w:sz w:val="24"/>
          <w:szCs w:val="24"/>
          <w:lang w:val="mn-MN"/>
        </w:rPr>
        <w:t>а</w:t>
      </w:r>
      <w:r w:rsidR="003946E1" w:rsidRPr="0085795A">
        <w:rPr>
          <w:rFonts w:ascii="Arial" w:hAnsi="Arial" w:cs="Arial"/>
          <w:sz w:val="24"/>
          <w:szCs w:val="24"/>
          <w:lang w:val="mn-MN"/>
        </w:rPr>
        <w:t xml:space="preserve">гыг улам бүр нэмэгдүүлж, </w:t>
      </w:r>
      <w:r w:rsidR="009F1B2C" w:rsidRPr="0085795A">
        <w:rPr>
          <w:rFonts w:ascii="Arial" w:hAnsi="Arial" w:cs="Arial"/>
          <w:sz w:val="24"/>
          <w:szCs w:val="24"/>
          <w:lang w:val="mn-MN"/>
        </w:rPr>
        <w:t xml:space="preserve"> дээр дурьдсан нийгмийн хүсэлтийг</w:t>
      </w:r>
      <w:r w:rsidRPr="0085795A">
        <w:rPr>
          <w:rFonts w:ascii="Arial" w:hAnsi="Arial" w:cs="Arial"/>
          <w:sz w:val="24"/>
          <w:szCs w:val="24"/>
          <w:lang w:val="mn-MN"/>
        </w:rPr>
        <w:t xml:space="preserve"> хангаж чадахгүй зөвхөн эрэлтэнд тулгуурласан  бизнесийг хөгжүүлж байна.</w:t>
      </w:r>
    </w:p>
    <w:p w:rsidR="002841FD" w:rsidRDefault="00497850" w:rsidP="00283F28">
      <w:pPr>
        <w:ind w:left="360" w:firstLine="360"/>
        <w:jc w:val="both"/>
        <w:rPr>
          <w:rFonts w:ascii="Arial" w:hAnsi="Arial" w:cs="Arial"/>
          <w:sz w:val="24"/>
          <w:szCs w:val="24"/>
          <w:lang w:val="mn-MN"/>
        </w:rPr>
      </w:pPr>
      <w:r w:rsidRPr="0085795A">
        <w:rPr>
          <w:rFonts w:ascii="Arial" w:hAnsi="Arial" w:cs="Arial"/>
          <w:sz w:val="24"/>
          <w:szCs w:val="24"/>
          <w:lang w:val="mn-MN"/>
        </w:rPr>
        <w:t xml:space="preserve"> </w:t>
      </w:r>
    </w:p>
    <w:p w:rsidR="00673928" w:rsidRPr="0085795A" w:rsidRDefault="004B62DB" w:rsidP="002841FD">
      <w:pPr>
        <w:jc w:val="both"/>
        <w:rPr>
          <w:rFonts w:ascii="Arial" w:hAnsi="Arial" w:cs="Arial"/>
          <w:b/>
          <w:sz w:val="24"/>
          <w:szCs w:val="24"/>
          <w:lang w:val="mn-MN"/>
        </w:rPr>
      </w:pPr>
      <w:r w:rsidRPr="0085795A">
        <w:rPr>
          <w:rFonts w:ascii="Arial" w:hAnsi="Arial" w:cs="Arial"/>
          <w:b/>
          <w:sz w:val="24"/>
          <w:szCs w:val="24"/>
          <w:lang w:val="mn-MN"/>
        </w:rPr>
        <w:t xml:space="preserve"> </w:t>
      </w:r>
      <w:r w:rsidR="006F261F">
        <w:rPr>
          <w:rFonts w:ascii="Arial" w:hAnsi="Arial" w:cs="Arial"/>
          <w:b/>
          <w:sz w:val="24"/>
          <w:szCs w:val="24"/>
          <w:lang w:val="mn-MN"/>
        </w:rPr>
        <w:t xml:space="preserve">     </w:t>
      </w:r>
      <w:r w:rsidR="00DA794E" w:rsidRPr="0085795A">
        <w:rPr>
          <w:rFonts w:ascii="Arial" w:hAnsi="Arial" w:cs="Arial"/>
          <w:b/>
          <w:sz w:val="24"/>
          <w:szCs w:val="24"/>
          <w:lang w:val="mn-MN"/>
        </w:rPr>
        <w:t>Таамаглал</w:t>
      </w:r>
    </w:p>
    <w:p w:rsidR="00673928" w:rsidRPr="006F261F" w:rsidRDefault="00DA794E" w:rsidP="006F261F">
      <w:pPr>
        <w:ind w:left="360" w:firstLine="360"/>
        <w:jc w:val="both"/>
        <w:rPr>
          <w:rFonts w:ascii="Arial" w:hAnsi="Arial" w:cs="Arial"/>
          <w:b/>
          <w:sz w:val="24"/>
          <w:szCs w:val="24"/>
          <w:lang w:val="mn-MN"/>
        </w:rPr>
      </w:pPr>
      <w:r w:rsidRPr="006F261F">
        <w:rPr>
          <w:rFonts w:ascii="Arial" w:hAnsi="Arial" w:cs="Arial"/>
          <w:sz w:val="24"/>
          <w:szCs w:val="24"/>
          <w:lang w:val="mn-MN"/>
        </w:rPr>
        <w:t>Эх хэлээ сайн эзэмшээгүй хүүхэд гадаад хэлийг амжилттай сурах нь бага байдаг.</w:t>
      </w:r>
    </w:p>
    <w:p w:rsidR="002841FD" w:rsidRPr="0085795A" w:rsidRDefault="00C362EA" w:rsidP="002841FD">
      <w:pPr>
        <w:jc w:val="both"/>
        <w:rPr>
          <w:rFonts w:ascii="Arial" w:hAnsi="Arial" w:cs="Arial"/>
          <w:b/>
          <w:sz w:val="24"/>
          <w:szCs w:val="24"/>
          <w:lang w:val="mn-MN"/>
        </w:rPr>
      </w:pPr>
      <w:r w:rsidRPr="0085795A">
        <w:rPr>
          <w:rFonts w:ascii="Arial" w:hAnsi="Arial" w:cs="Arial"/>
          <w:b/>
          <w:sz w:val="24"/>
          <w:szCs w:val="24"/>
          <w:lang w:val="mn-MN"/>
        </w:rPr>
        <w:t xml:space="preserve">   </w:t>
      </w:r>
      <w:r w:rsidR="006C401C" w:rsidRPr="0085795A">
        <w:rPr>
          <w:rFonts w:ascii="Arial" w:hAnsi="Arial" w:cs="Arial"/>
          <w:b/>
          <w:sz w:val="24"/>
          <w:szCs w:val="24"/>
          <w:lang w:val="mn-MN"/>
        </w:rPr>
        <w:t xml:space="preserve"> </w:t>
      </w:r>
      <w:r w:rsidR="006F261F">
        <w:rPr>
          <w:rFonts w:ascii="Arial" w:hAnsi="Arial" w:cs="Arial"/>
          <w:b/>
          <w:sz w:val="24"/>
          <w:szCs w:val="24"/>
          <w:lang w:val="mn-MN"/>
        </w:rPr>
        <w:t xml:space="preserve"> </w:t>
      </w:r>
      <w:r w:rsidR="00AD262A" w:rsidRPr="0085795A">
        <w:rPr>
          <w:rFonts w:ascii="Arial" w:hAnsi="Arial" w:cs="Arial"/>
          <w:b/>
          <w:sz w:val="24"/>
          <w:szCs w:val="24"/>
          <w:lang w:val="mn-MN"/>
        </w:rPr>
        <w:t>Эрх зүйн орчин</w:t>
      </w:r>
    </w:p>
    <w:p w:rsidR="00C415CC" w:rsidRPr="0085795A" w:rsidRDefault="00C415CC" w:rsidP="00AD262A">
      <w:pPr>
        <w:pStyle w:val="ListParagraph"/>
        <w:numPr>
          <w:ilvl w:val="0"/>
          <w:numId w:val="4"/>
        </w:numPr>
        <w:jc w:val="both"/>
        <w:rPr>
          <w:rFonts w:ascii="Arial" w:hAnsi="Arial" w:cs="Arial"/>
          <w:b/>
          <w:sz w:val="24"/>
          <w:szCs w:val="24"/>
          <w:lang w:val="mn-MN"/>
        </w:rPr>
      </w:pPr>
      <w:r w:rsidRPr="0085795A">
        <w:rPr>
          <w:rFonts w:ascii="Arial" w:hAnsi="Arial" w:cs="Arial"/>
          <w:b/>
          <w:sz w:val="24"/>
          <w:szCs w:val="24"/>
          <w:lang w:val="mn-MN"/>
        </w:rPr>
        <w:lastRenderedPageBreak/>
        <w:t>Боловсролын тухай хууль</w:t>
      </w:r>
    </w:p>
    <w:p w:rsidR="00C415CC" w:rsidRPr="0085795A" w:rsidRDefault="00C415CC" w:rsidP="00C415CC">
      <w:pPr>
        <w:pStyle w:val="ListParagraph"/>
        <w:numPr>
          <w:ilvl w:val="0"/>
          <w:numId w:val="6"/>
        </w:numPr>
        <w:jc w:val="both"/>
        <w:rPr>
          <w:rFonts w:ascii="Arial" w:hAnsi="Arial" w:cs="Arial"/>
          <w:sz w:val="24"/>
          <w:szCs w:val="24"/>
          <w:lang w:val="mn-MN"/>
        </w:rPr>
      </w:pPr>
      <w:r w:rsidRPr="0085795A">
        <w:rPr>
          <w:rFonts w:ascii="Arial" w:hAnsi="Arial" w:cs="Arial"/>
          <w:sz w:val="24"/>
          <w:szCs w:val="24"/>
          <w:lang w:val="mn-MN"/>
        </w:rPr>
        <w:t>Зургадугаар бүлэг- 44.1.5 – Сралцагчийг сонгон суралцуулах, мэргэжлин болон гүнзгийрүүлсэн сургалт зохион байгуулах эрхтэй.</w:t>
      </w:r>
    </w:p>
    <w:p w:rsidR="00C415CC" w:rsidRDefault="00C415CC" w:rsidP="00C415CC">
      <w:pPr>
        <w:pStyle w:val="ListParagraph"/>
        <w:numPr>
          <w:ilvl w:val="0"/>
          <w:numId w:val="6"/>
        </w:numPr>
        <w:jc w:val="both"/>
        <w:rPr>
          <w:rFonts w:ascii="Arial" w:hAnsi="Arial" w:cs="Arial"/>
          <w:sz w:val="24"/>
          <w:szCs w:val="24"/>
          <w:lang w:val="mn-MN"/>
        </w:rPr>
      </w:pPr>
      <w:r w:rsidRPr="0085795A">
        <w:rPr>
          <w:rFonts w:ascii="Arial" w:hAnsi="Arial" w:cs="Arial"/>
          <w:sz w:val="24"/>
          <w:szCs w:val="24"/>
          <w:lang w:val="mn-MN"/>
        </w:rPr>
        <w:t>Боловсролын стандартыг хэрэгжүүлэх үүрэгтэй.</w:t>
      </w:r>
    </w:p>
    <w:p w:rsidR="00F53E2D" w:rsidRPr="0085795A" w:rsidRDefault="00F53E2D" w:rsidP="00F53E2D">
      <w:pPr>
        <w:pStyle w:val="ListParagraph"/>
        <w:ind w:left="1440"/>
        <w:jc w:val="both"/>
        <w:rPr>
          <w:rFonts w:ascii="Arial" w:hAnsi="Arial" w:cs="Arial"/>
          <w:sz w:val="24"/>
          <w:szCs w:val="24"/>
          <w:lang w:val="mn-MN"/>
        </w:rPr>
      </w:pPr>
    </w:p>
    <w:p w:rsidR="00EC4813" w:rsidRPr="0085795A" w:rsidRDefault="00AD262A" w:rsidP="00AD262A">
      <w:pPr>
        <w:pStyle w:val="ListParagraph"/>
        <w:numPr>
          <w:ilvl w:val="0"/>
          <w:numId w:val="4"/>
        </w:numPr>
        <w:jc w:val="both"/>
        <w:rPr>
          <w:rFonts w:ascii="Arial" w:hAnsi="Arial" w:cs="Arial"/>
          <w:b/>
          <w:sz w:val="24"/>
          <w:szCs w:val="24"/>
          <w:lang w:val="mn-MN"/>
        </w:rPr>
      </w:pPr>
      <w:r w:rsidRPr="0085795A">
        <w:rPr>
          <w:rFonts w:ascii="Arial" w:hAnsi="Arial" w:cs="Arial"/>
          <w:b/>
          <w:sz w:val="24"/>
          <w:szCs w:val="24"/>
          <w:lang w:val="mn-MN"/>
        </w:rPr>
        <w:t>Сургуулийн өмнөх боловсролын тухай хууль</w:t>
      </w:r>
    </w:p>
    <w:p w:rsidR="00AD262A" w:rsidRDefault="00C415CC" w:rsidP="00AD262A">
      <w:pPr>
        <w:pStyle w:val="ListParagraph"/>
        <w:numPr>
          <w:ilvl w:val="0"/>
          <w:numId w:val="5"/>
        </w:numPr>
        <w:jc w:val="both"/>
        <w:rPr>
          <w:rFonts w:ascii="Arial" w:hAnsi="Arial" w:cs="Arial"/>
          <w:sz w:val="24"/>
          <w:szCs w:val="24"/>
          <w:lang w:val="mn-MN"/>
        </w:rPr>
      </w:pPr>
      <w:r w:rsidRPr="0085795A">
        <w:rPr>
          <w:rFonts w:ascii="Arial" w:hAnsi="Arial" w:cs="Arial"/>
          <w:sz w:val="24"/>
          <w:szCs w:val="24"/>
          <w:lang w:val="mn-MN"/>
        </w:rPr>
        <w:t xml:space="preserve">Хоёрдугаар бүлэг </w:t>
      </w:r>
      <w:r w:rsidR="00AD262A" w:rsidRPr="0085795A">
        <w:rPr>
          <w:rFonts w:ascii="Arial" w:hAnsi="Arial" w:cs="Arial"/>
          <w:sz w:val="24"/>
          <w:szCs w:val="24"/>
          <w:lang w:val="mn-MN"/>
        </w:rPr>
        <w:t>- 14.1.1 Эцэг эхчүүд хүүхдэдээ тохирох хэв шинж, үйлчилгээний хэлбэр</w:t>
      </w:r>
      <w:r w:rsidR="00F53E2D">
        <w:rPr>
          <w:rFonts w:ascii="Arial" w:hAnsi="Arial" w:cs="Arial"/>
          <w:sz w:val="24"/>
          <w:szCs w:val="24"/>
          <w:lang w:val="mn-MN"/>
        </w:rPr>
        <w:t>ийн  цэцэрлэгийг сонгох эрхтэй.</w:t>
      </w:r>
    </w:p>
    <w:p w:rsidR="00F53E2D" w:rsidRPr="0085795A" w:rsidRDefault="00F53E2D" w:rsidP="00F53E2D">
      <w:pPr>
        <w:pStyle w:val="ListParagraph"/>
        <w:ind w:left="1440"/>
        <w:jc w:val="both"/>
        <w:rPr>
          <w:rFonts w:ascii="Arial" w:hAnsi="Arial" w:cs="Arial"/>
          <w:sz w:val="24"/>
          <w:szCs w:val="24"/>
          <w:lang w:val="mn-MN"/>
        </w:rPr>
      </w:pPr>
    </w:p>
    <w:p w:rsidR="00C415CC" w:rsidRPr="0085795A" w:rsidRDefault="00C415CC" w:rsidP="00C415CC">
      <w:pPr>
        <w:pStyle w:val="ListParagraph"/>
        <w:numPr>
          <w:ilvl w:val="0"/>
          <w:numId w:val="4"/>
        </w:numPr>
        <w:jc w:val="both"/>
        <w:rPr>
          <w:rFonts w:ascii="Arial" w:hAnsi="Arial" w:cs="Arial"/>
          <w:b/>
          <w:sz w:val="24"/>
          <w:szCs w:val="24"/>
          <w:lang w:val="mn-MN"/>
        </w:rPr>
      </w:pPr>
      <w:r w:rsidRPr="0085795A">
        <w:rPr>
          <w:rFonts w:ascii="Arial" w:hAnsi="Arial" w:cs="Arial"/>
          <w:b/>
          <w:sz w:val="24"/>
          <w:szCs w:val="24"/>
          <w:lang w:val="mn-MN"/>
        </w:rPr>
        <w:t xml:space="preserve">Хүүхдийн </w:t>
      </w:r>
      <w:r w:rsidR="00F53E2D">
        <w:rPr>
          <w:rFonts w:ascii="Arial" w:hAnsi="Arial" w:cs="Arial"/>
          <w:b/>
          <w:sz w:val="24"/>
          <w:szCs w:val="24"/>
          <w:lang w:val="mn-MN"/>
        </w:rPr>
        <w:t xml:space="preserve">цэцэрлэгийн үлгэрчилсэн дүрэм </w:t>
      </w:r>
    </w:p>
    <w:p w:rsidR="00C415CC" w:rsidRPr="0085795A" w:rsidRDefault="00C415CC" w:rsidP="00C415CC">
      <w:pPr>
        <w:pStyle w:val="ListParagraph"/>
        <w:numPr>
          <w:ilvl w:val="0"/>
          <w:numId w:val="5"/>
        </w:numPr>
        <w:jc w:val="both"/>
        <w:rPr>
          <w:rFonts w:ascii="Arial" w:hAnsi="Arial" w:cs="Arial"/>
          <w:sz w:val="24"/>
          <w:szCs w:val="24"/>
          <w:lang w:val="mn-MN"/>
        </w:rPr>
      </w:pPr>
      <w:r w:rsidRPr="0085795A">
        <w:rPr>
          <w:rFonts w:ascii="Arial" w:hAnsi="Arial" w:cs="Arial"/>
          <w:sz w:val="24"/>
          <w:szCs w:val="24"/>
          <w:lang w:val="mn-MN"/>
        </w:rPr>
        <w:t xml:space="preserve">Бага насны хүүхдийг хөгжүүлэх үйл ажиллагаа нь тэдний нас, сэтгэхүй, хөгжлийн түвшин, хэрэгцээ сонирхолд нийцсэн байна. </w:t>
      </w:r>
    </w:p>
    <w:p w:rsidR="00C415CC" w:rsidRDefault="00104FEC" w:rsidP="00C415CC">
      <w:pPr>
        <w:pStyle w:val="ListParagraph"/>
        <w:numPr>
          <w:ilvl w:val="0"/>
          <w:numId w:val="5"/>
        </w:numPr>
        <w:jc w:val="both"/>
        <w:rPr>
          <w:rFonts w:ascii="Arial" w:hAnsi="Arial" w:cs="Arial"/>
          <w:sz w:val="24"/>
          <w:szCs w:val="24"/>
          <w:lang w:val="mn-MN"/>
        </w:rPr>
      </w:pPr>
      <w:r w:rsidRPr="0085795A">
        <w:rPr>
          <w:rFonts w:ascii="Arial" w:hAnsi="Arial" w:cs="Arial"/>
          <w:sz w:val="24"/>
          <w:szCs w:val="24"/>
          <w:lang w:val="mn-MN"/>
        </w:rPr>
        <w:t>Ц</w:t>
      </w:r>
      <w:r w:rsidR="00CA4777" w:rsidRPr="0085795A">
        <w:rPr>
          <w:rFonts w:ascii="Arial" w:hAnsi="Arial" w:cs="Arial"/>
          <w:sz w:val="24"/>
          <w:szCs w:val="24"/>
          <w:lang w:val="mn-MN"/>
        </w:rPr>
        <w:t>эцэрлэг зөвхөн хүүхдэд эрүүл мэнд, ёс зүйн боловсролын анхны мэдэгдэхүүн эзэмшүүлэх чиглэлээр нэмэлт сургалт зохион байгуулж болно</w:t>
      </w:r>
      <w:r w:rsidR="002F2F81" w:rsidRPr="0085795A">
        <w:rPr>
          <w:rFonts w:ascii="Arial" w:hAnsi="Arial" w:cs="Arial"/>
          <w:sz w:val="24"/>
          <w:szCs w:val="24"/>
          <w:lang w:val="mn-MN"/>
        </w:rPr>
        <w:t>.</w:t>
      </w:r>
    </w:p>
    <w:p w:rsidR="00F53E2D" w:rsidRPr="0085795A" w:rsidRDefault="00F53E2D" w:rsidP="00F53E2D">
      <w:pPr>
        <w:pStyle w:val="ListParagraph"/>
        <w:ind w:left="1440"/>
        <w:jc w:val="both"/>
        <w:rPr>
          <w:rFonts w:ascii="Arial" w:hAnsi="Arial" w:cs="Arial"/>
          <w:sz w:val="24"/>
          <w:szCs w:val="24"/>
          <w:lang w:val="mn-MN"/>
        </w:rPr>
      </w:pPr>
    </w:p>
    <w:p w:rsidR="00C415CC" w:rsidRPr="0085795A" w:rsidRDefault="00103FA0" w:rsidP="00C415CC">
      <w:pPr>
        <w:pStyle w:val="ListParagraph"/>
        <w:numPr>
          <w:ilvl w:val="0"/>
          <w:numId w:val="4"/>
        </w:numPr>
        <w:jc w:val="both"/>
        <w:rPr>
          <w:rFonts w:ascii="Arial" w:hAnsi="Arial" w:cs="Arial"/>
          <w:b/>
          <w:sz w:val="24"/>
          <w:szCs w:val="24"/>
          <w:lang w:val="mn-MN"/>
        </w:rPr>
      </w:pPr>
      <w:r w:rsidRPr="0085795A">
        <w:rPr>
          <w:rFonts w:ascii="Arial" w:hAnsi="Arial" w:cs="Arial"/>
          <w:b/>
          <w:sz w:val="24"/>
          <w:szCs w:val="24"/>
          <w:lang w:val="mn-MN"/>
        </w:rPr>
        <w:t>“</w:t>
      </w:r>
      <w:r w:rsidR="004B79F6" w:rsidRPr="0085795A">
        <w:rPr>
          <w:rFonts w:ascii="Arial" w:hAnsi="Arial" w:cs="Arial"/>
          <w:b/>
          <w:sz w:val="24"/>
          <w:szCs w:val="24"/>
          <w:lang w:val="mn-MN"/>
        </w:rPr>
        <w:t>Зөв монгол хүүхэд</w:t>
      </w:r>
      <w:r w:rsidRPr="0085795A">
        <w:rPr>
          <w:rFonts w:ascii="Arial" w:hAnsi="Arial" w:cs="Arial"/>
          <w:b/>
          <w:sz w:val="24"/>
          <w:szCs w:val="24"/>
          <w:lang w:val="mn-MN"/>
        </w:rPr>
        <w:t>”</w:t>
      </w:r>
      <w:r w:rsidR="004B79F6" w:rsidRPr="0085795A">
        <w:rPr>
          <w:rFonts w:ascii="Arial" w:hAnsi="Arial" w:cs="Arial"/>
          <w:b/>
          <w:sz w:val="24"/>
          <w:szCs w:val="24"/>
          <w:lang w:val="mn-MN"/>
        </w:rPr>
        <w:t xml:space="preserve"> үндэсний хөтөлбөр</w:t>
      </w:r>
    </w:p>
    <w:p w:rsidR="00076FCE" w:rsidRPr="0085795A" w:rsidRDefault="00076FCE" w:rsidP="00076FCE">
      <w:pPr>
        <w:pStyle w:val="ListParagraph"/>
        <w:numPr>
          <w:ilvl w:val="0"/>
          <w:numId w:val="8"/>
        </w:numPr>
        <w:jc w:val="both"/>
        <w:rPr>
          <w:rFonts w:ascii="Arial" w:hAnsi="Arial" w:cs="Arial"/>
          <w:sz w:val="24"/>
          <w:szCs w:val="24"/>
          <w:lang w:val="mn-MN"/>
        </w:rPr>
      </w:pPr>
      <w:r w:rsidRPr="0085795A">
        <w:rPr>
          <w:rFonts w:ascii="Arial" w:hAnsi="Arial" w:cs="Arial"/>
          <w:b/>
          <w:sz w:val="24"/>
          <w:szCs w:val="24"/>
          <w:lang w:val="mn-MN"/>
        </w:rPr>
        <w:t xml:space="preserve">Зорилго: </w:t>
      </w:r>
      <w:r w:rsidR="005C5093" w:rsidRPr="0085795A">
        <w:rPr>
          <w:rFonts w:ascii="Arial" w:hAnsi="Arial" w:cs="Arial"/>
          <w:sz w:val="24"/>
          <w:szCs w:val="24"/>
          <w:lang w:val="mn-MN"/>
        </w:rPr>
        <w:t>Монгол хүүхэд бүрий</w:t>
      </w:r>
      <w:r w:rsidRPr="0085795A">
        <w:rPr>
          <w:rFonts w:ascii="Arial" w:hAnsi="Arial" w:cs="Arial"/>
          <w:sz w:val="24"/>
          <w:szCs w:val="24"/>
          <w:lang w:val="mn-MN"/>
        </w:rPr>
        <w:t xml:space="preserve">г бүтээлч сэтгэлгээтэй, өөртөө итгэлтэй, шийдвэр гаргах, </w:t>
      </w:r>
      <w:r w:rsidR="00260740" w:rsidRPr="0085795A">
        <w:rPr>
          <w:rFonts w:ascii="Arial" w:hAnsi="Arial" w:cs="Arial"/>
          <w:sz w:val="24"/>
          <w:szCs w:val="24"/>
          <w:lang w:val="mn-MN"/>
        </w:rPr>
        <w:t>хамтран ажиллаж амьдрах, насан т</w:t>
      </w:r>
      <w:r w:rsidRPr="0085795A">
        <w:rPr>
          <w:rFonts w:ascii="Arial" w:hAnsi="Arial" w:cs="Arial"/>
          <w:sz w:val="24"/>
          <w:szCs w:val="24"/>
          <w:lang w:val="mn-MN"/>
        </w:rPr>
        <w:t xml:space="preserve">уршдаа суралцах чадвартай, </w:t>
      </w:r>
      <w:r w:rsidRPr="0085795A">
        <w:rPr>
          <w:rFonts w:ascii="Arial" w:hAnsi="Arial" w:cs="Arial"/>
          <w:sz w:val="24"/>
          <w:szCs w:val="24"/>
          <w:u w:val="single"/>
          <w:lang w:val="mn-MN"/>
        </w:rPr>
        <w:t>үндэсний хэл</w:t>
      </w:r>
      <w:r w:rsidRPr="0085795A">
        <w:rPr>
          <w:rFonts w:ascii="Arial" w:hAnsi="Arial" w:cs="Arial"/>
          <w:sz w:val="24"/>
          <w:szCs w:val="24"/>
          <w:lang w:val="mn-MN"/>
        </w:rPr>
        <w:t>, соёл, ёс уламжлалаа эрхэмлэдэг иргэн болж төлөвших, гэр бүл, боловсрол нийгмийн орчныг бүрдүүл</w:t>
      </w:r>
      <w:r w:rsidR="00103FA0" w:rsidRPr="0085795A">
        <w:rPr>
          <w:rFonts w:ascii="Arial" w:hAnsi="Arial" w:cs="Arial"/>
          <w:sz w:val="24"/>
          <w:szCs w:val="24"/>
          <w:lang w:val="mn-MN"/>
        </w:rPr>
        <w:t>эхэд хөтөлбөрийн зорилго оршино.</w:t>
      </w:r>
    </w:p>
    <w:p w:rsidR="004B79F6" w:rsidRPr="00F53E2D" w:rsidRDefault="004B79F6" w:rsidP="004B79F6">
      <w:pPr>
        <w:pStyle w:val="ListParagraph"/>
        <w:numPr>
          <w:ilvl w:val="0"/>
          <w:numId w:val="7"/>
        </w:numPr>
        <w:jc w:val="both"/>
        <w:rPr>
          <w:rFonts w:ascii="Arial" w:hAnsi="Arial" w:cs="Arial"/>
          <w:b/>
          <w:sz w:val="24"/>
          <w:szCs w:val="24"/>
          <w:lang w:val="mn-MN"/>
        </w:rPr>
      </w:pPr>
      <w:r w:rsidRPr="0085795A">
        <w:rPr>
          <w:rFonts w:ascii="Arial" w:hAnsi="Arial" w:cs="Arial"/>
          <w:b/>
          <w:sz w:val="24"/>
          <w:szCs w:val="24"/>
          <w:lang w:val="mn-MN"/>
        </w:rPr>
        <w:t xml:space="preserve">6.4.2 </w:t>
      </w:r>
      <w:r w:rsidRPr="0085795A">
        <w:rPr>
          <w:rFonts w:ascii="Arial" w:hAnsi="Arial" w:cs="Arial"/>
          <w:sz w:val="24"/>
          <w:szCs w:val="24"/>
          <w:lang w:val="mn-MN"/>
        </w:rPr>
        <w:t>Цэцэрлэгийн багшийг бакалавр, арга зүйч, эрхлэгчийг магистр болон түүнээс дээш зэрэгтэй байлгах</w:t>
      </w:r>
    </w:p>
    <w:p w:rsidR="00F53E2D" w:rsidRPr="0085795A" w:rsidRDefault="00F53E2D" w:rsidP="00F53E2D">
      <w:pPr>
        <w:pStyle w:val="ListParagraph"/>
        <w:ind w:left="1440"/>
        <w:jc w:val="both"/>
        <w:rPr>
          <w:rFonts w:ascii="Arial" w:hAnsi="Arial" w:cs="Arial"/>
          <w:b/>
          <w:sz w:val="24"/>
          <w:szCs w:val="24"/>
          <w:lang w:val="mn-MN"/>
        </w:rPr>
      </w:pPr>
    </w:p>
    <w:p w:rsidR="00076FCE" w:rsidRPr="0085795A" w:rsidRDefault="00103FA0" w:rsidP="00103FA0">
      <w:pPr>
        <w:pStyle w:val="ListParagraph"/>
        <w:numPr>
          <w:ilvl w:val="0"/>
          <w:numId w:val="4"/>
        </w:numPr>
        <w:jc w:val="both"/>
        <w:rPr>
          <w:rFonts w:ascii="Arial" w:hAnsi="Arial" w:cs="Arial"/>
          <w:b/>
          <w:sz w:val="24"/>
          <w:szCs w:val="24"/>
          <w:lang w:val="mn-MN"/>
        </w:rPr>
      </w:pPr>
      <w:r w:rsidRPr="0085795A">
        <w:rPr>
          <w:rFonts w:ascii="Arial" w:hAnsi="Arial" w:cs="Arial"/>
          <w:b/>
          <w:sz w:val="24"/>
          <w:szCs w:val="24"/>
          <w:lang w:val="mn-MN"/>
        </w:rPr>
        <w:t xml:space="preserve">“Сургуулийн өмнөх болон бага дунд </w:t>
      </w:r>
      <w:r w:rsidR="00E1134C" w:rsidRPr="0085795A">
        <w:rPr>
          <w:rFonts w:ascii="Arial" w:hAnsi="Arial" w:cs="Arial"/>
          <w:b/>
          <w:sz w:val="24"/>
          <w:szCs w:val="24"/>
          <w:lang w:val="mn-MN"/>
        </w:rPr>
        <w:t>бо</w:t>
      </w:r>
      <w:r w:rsidR="00C35B02" w:rsidRPr="0085795A">
        <w:rPr>
          <w:rFonts w:ascii="Arial" w:hAnsi="Arial" w:cs="Arial"/>
          <w:b/>
          <w:sz w:val="24"/>
          <w:szCs w:val="24"/>
          <w:lang w:val="mn-MN"/>
        </w:rPr>
        <w:t>л</w:t>
      </w:r>
      <w:r w:rsidR="00E1134C" w:rsidRPr="0085795A">
        <w:rPr>
          <w:rFonts w:ascii="Arial" w:hAnsi="Arial" w:cs="Arial"/>
          <w:b/>
          <w:sz w:val="24"/>
          <w:szCs w:val="24"/>
          <w:lang w:val="mn-MN"/>
        </w:rPr>
        <w:t>овсролын чанарын шинэчлэл</w:t>
      </w:r>
      <w:r w:rsidRPr="0085795A">
        <w:rPr>
          <w:rFonts w:ascii="Arial" w:hAnsi="Arial" w:cs="Arial"/>
          <w:b/>
          <w:sz w:val="24"/>
          <w:szCs w:val="24"/>
          <w:lang w:val="mn-MN"/>
        </w:rPr>
        <w:t>”</w:t>
      </w:r>
      <w:r w:rsidR="00E1134C" w:rsidRPr="0085795A">
        <w:rPr>
          <w:rFonts w:ascii="Arial" w:hAnsi="Arial" w:cs="Arial"/>
          <w:b/>
          <w:sz w:val="24"/>
          <w:szCs w:val="24"/>
          <w:lang w:val="mn-MN"/>
        </w:rPr>
        <w:t xml:space="preserve"> дэд хөтөлбөр</w:t>
      </w:r>
    </w:p>
    <w:p w:rsidR="00673928" w:rsidRPr="0085795A" w:rsidRDefault="00E1134C" w:rsidP="00076FCE">
      <w:pPr>
        <w:pStyle w:val="ListParagraph"/>
        <w:numPr>
          <w:ilvl w:val="0"/>
          <w:numId w:val="7"/>
        </w:numPr>
        <w:jc w:val="both"/>
        <w:rPr>
          <w:rFonts w:ascii="Arial" w:hAnsi="Arial" w:cs="Arial"/>
          <w:b/>
          <w:sz w:val="24"/>
          <w:szCs w:val="24"/>
          <w:lang w:val="mn-MN"/>
        </w:rPr>
      </w:pPr>
      <w:r w:rsidRPr="0085795A">
        <w:rPr>
          <w:rFonts w:ascii="Arial" w:hAnsi="Arial" w:cs="Arial"/>
          <w:sz w:val="24"/>
          <w:szCs w:val="24"/>
          <w:lang w:val="mn-MN"/>
        </w:rPr>
        <w:t>6.1.1 Бага насны хүүхдийн суралцахуй, хөгжлийн талаар</w:t>
      </w:r>
      <w:r w:rsidR="006E3FD9" w:rsidRPr="0085795A">
        <w:rPr>
          <w:rFonts w:ascii="Arial" w:hAnsi="Arial" w:cs="Arial"/>
          <w:sz w:val="24"/>
          <w:szCs w:val="24"/>
          <w:lang w:val="mn-MN"/>
        </w:rPr>
        <w:t xml:space="preserve"> </w:t>
      </w:r>
      <w:r w:rsidRPr="0085795A">
        <w:rPr>
          <w:rFonts w:ascii="Arial" w:hAnsi="Arial" w:cs="Arial"/>
          <w:sz w:val="24"/>
          <w:szCs w:val="24"/>
          <w:lang w:val="mn-MN"/>
        </w:rPr>
        <w:t>дэлхийн улс орнуудын баримталж буй чиг хандлага, хүүхэд бүрийг хөгжүүлэх бодлогод нийцүүлэн сургуулийн өмнөх насны хүүхдийн сургалтын үндсэн хүрээг боловсруулна.</w:t>
      </w:r>
    </w:p>
    <w:p w:rsidR="004D74EC" w:rsidRPr="0085795A" w:rsidRDefault="004D74EC" w:rsidP="00076FCE">
      <w:pPr>
        <w:jc w:val="both"/>
        <w:rPr>
          <w:rFonts w:ascii="Arial" w:hAnsi="Arial" w:cs="Arial"/>
          <w:b/>
          <w:sz w:val="24"/>
          <w:szCs w:val="24"/>
          <w:lang w:val="mn-MN"/>
        </w:rPr>
      </w:pPr>
    </w:p>
    <w:p w:rsidR="00AC714D" w:rsidRDefault="00AC714D" w:rsidP="004D74EC">
      <w:pPr>
        <w:jc w:val="center"/>
        <w:rPr>
          <w:rFonts w:ascii="Arial" w:hAnsi="Arial" w:cs="Arial"/>
          <w:b/>
          <w:sz w:val="24"/>
          <w:szCs w:val="24"/>
          <w:lang w:val="mn-MN"/>
        </w:rPr>
      </w:pPr>
    </w:p>
    <w:p w:rsidR="00AC714D" w:rsidRDefault="00AC714D" w:rsidP="004D74EC">
      <w:pPr>
        <w:jc w:val="center"/>
        <w:rPr>
          <w:rFonts w:ascii="Arial" w:hAnsi="Arial" w:cs="Arial"/>
          <w:b/>
          <w:sz w:val="24"/>
          <w:szCs w:val="24"/>
          <w:lang w:val="mn-MN"/>
        </w:rPr>
      </w:pPr>
    </w:p>
    <w:p w:rsidR="00AC714D" w:rsidRDefault="00AC714D" w:rsidP="004D74EC">
      <w:pPr>
        <w:jc w:val="center"/>
        <w:rPr>
          <w:rFonts w:ascii="Arial" w:hAnsi="Arial" w:cs="Arial"/>
          <w:b/>
          <w:sz w:val="24"/>
          <w:szCs w:val="24"/>
          <w:lang w:val="mn-MN"/>
        </w:rPr>
      </w:pPr>
    </w:p>
    <w:p w:rsidR="00AC714D" w:rsidRDefault="00AC714D" w:rsidP="004D74EC">
      <w:pPr>
        <w:jc w:val="center"/>
        <w:rPr>
          <w:rFonts w:ascii="Arial" w:hAnsi="Arial" w:cs="Arial"/>
          <w:b/>
          <w:sz w:val="24"/>
          <w:szCs w:val="24"/>
          <w:lang w:val="mn-MN"/>
        </w:rPr>
      </w:pPr>
    </w:p>
    <w:p w:rsidR="00AD70D4" w:rsidRDefault="00AD70D4" w:rsidP="00F53E2D">
      <w:pPr>
        <w:jc w:val="center"/>
        <w:rPr>
          <w:rFonts w:ascii="Arial" w:hAnsi="Arial" w:cs="Arial"/>
          <w:b/>
          <w:sz w:val="24"/>
          <w:szCs w:val="24"/>
        </w:rPr>
      </w:pPr>
    </w:p>
    <w:p w:rsidR="00AD70D4" w:rsidRDefault="00AD70D4" w:rsidP="00F53E2D">
      <w:pPr>
        <w:jc w:val="center"/>
        <w:rPr>
          <w:rFonts w:ascii="Arial" w:hAnsi="Arial" w:cs="Arial"/>
          <w:b/>
          <w:sz w:val="24"/>
          <w:szCs w:val="24"/>
        </w:rPr>
      </w:pPr>
    </w:p>
    <w:p w:rsidR="00AD70D4" w:rsidRDefault="00AD70D4" w:rsidP="00F53E2D">
      <w:pPr>
        <w:jc w:val="center"/>
        <w:rPr>
          <w:rFonts w:ascii="Arial" w:hAnsi="Arial" w:cs="Arial"/>
          <w:b/>
          <w:sz w:val="24"/>
          <w:szCs w:val="24"/>
        </w:rPr>
      </w:pPr>
    </w:p>
    <w:p w:rsidR="00C35B02" w:rsidRPr="0085795A" w:rsidRDefault="00076FCE" w:rsidP="00F53E2D">
      <w:pPr>
        <w:jc w:val="center"/>
        <w:rPr>
          <w:rFonts w:ascii="Arial" w:hAnsi="Arial" w:cs="Arial"/>
          <w:b/>
          <w:sz w:val="24"/>
          <w:szCs w:val="24"/>
          <w:lang w:val="mn-MN"/>
        </w:rPr>
      </w:pPr>
      <w:bookmarkStart w:id="0" w:name="_GoBack"/>
      <w:bookmarkEnd w:id="0"/>
      <w:r w:rsidRPr="0085795A">
        <w:rPr>
          <w:rFonts w:ascii="Arial" w:hAnsi="Arial" w:cs="Arial"/>
          <w:b/>
          <w:sz w:val="24"/>
          <w:szCs w:val="24"/>
          <w:lang w:val="mn-MN"/>
        </w:rPr>
        <w:lastRenderedPageBreak/>
        <w:t>Дүгнэ</w:t>
      </w:r>
      <w:r w:rsidR="00C35B02" w:rsidRPr="0085795A">
        <w:rPr>
          <w:rFonts w:ascii="Arial" w:hAnsi="Arial" w:cs="Arial"/>
          <w:b/>
          <w:sz w:val="24"/>
          <w:szCs w:val="24"/>
          <w:lang w:val="mn-MN"/>
        </w:rPr>
        <w:t>л</w:t>
      </w:r>
      <w:r w:rsidRPr="0085795A">
        <w:rPr>
          <w:rFonts w:ascii="Arial" w:hAnsi="Arial" w:cs="Arial"/>
          <w:b/>
          <w:sz w:val="24"/>
          <w:szCs w:val="24"/>
          <w:lang w:val="mn-MN"/>
        </w:rPr>
        <w:t>т</w:t>
      </w:r>
    </w:p>
    <w:p w:rsidR="00673928" w:rsidRPr="0085795A" w:rsidRDefault="001F1686" w:rsidP="001F1686">
      <w:pPr>
        <w:ind w:left="360" w:firstLine="720"/>
        <w:jc w:val="both"/>
        <w:rPr>
          <w:rFonts w:ascii="Arial" w:hAnsi="Arial" w:cs="Arial"/>
          <w:sz w:val="24"/>
          <w:szCs w:val="24"/>
          <w:lang w:val="mn-MN"/>
        </w:rPr>
      </w:pPr>
      <w:r w:rsidRPr="0085795A">
        <w:rPr>
          <w:rFonts w:ascii="Arial" w:hAnsi="Arial" w:cs="Arial"/>
          <w:sz w:val="24"/>
          <w:szCs w:val="24"/>
          <w:lang w:val="mn-MN"/>
        </w:rPr>
        <w:t>Сургуулийн өмнөх насны хүүхдий</w:t>
      </w:r>
      <w:r w:rsidR="00C35B02" w:rsidRPr="0085795A">
        <w:rPr>
          <w:rFonts w:ascii="Arial" w:hAnsi="Arial" w:cs="Arial"/>
          <w:sz w:val="24"/>
          <w:szCs w:val="24"/>
          <w:lang w:val="mn-MN"/>
        </w:rPr>
        <w:t>н хэл яриа хөгжүүлэх арга зүйн шинжлэх ухааныг үн</w:t>
      </w:r>
      <w:r w:rsidR="00306A56" w:rsidRPr="0085795A">
        <w:rPr>
          <w:rFonts w:ascii="Arial" w:hAnsi="Arial" w:cs="Arial"/>
          <w:sz w:val="24"/>
          <w:szCs w:val="24"/>
          <w:lang w:val="mn-MN"/>
        </w:rPr>
        <w:t>дэслэгч К.Д Ушинский хэлэхдээ “Х</w:t>
      </w:r>
      <w:r w:rsidR="00C35B02" w:rsidRPr="0085795A">
        <w:rPr>
          <w:rFonts w:ascii="Arial" w:hAnsi="Arial" w:cs="Arial"/>
          <w:sz w:val="24"/>
          <w:szCs w:val="24"/>
          <w:lang w:val="mn-MN"/>
        </w:rPr>
        <w:t xml:space="preserve">үүхэд </w:t>
      </w:r>
      <w:r w:rsidR="00076FCE" w:rsidRPr="0085795A">
        <w:rPr>
          <w:rFonts w:ascii="Arial" w:hAnsi="Arial" w:cs="Arial"/>
          <w:sz w:val="24"/>
          <w:szCs w:val="24"/>
          <w:lang w:val="mn-MN"/>
        </w:rPr>
        <w:t xml:space="preserve"> </w:t>
      </w:r>
      <w:r w:rsidR="00C35B02" w:rsidRPr="0085795A">
        <w:rPr>
          <w:rFonts w:ascii="Arial" w:hAnsi="Arial" w:cs="Arial"/>
          <w:sz w:val="24"/>
          <w:szCs w:val="24"/>
          <w:lang w:val="mn-MN"/>
        </w:rPr>
        <w:t>2-3 насандаа хэл шинжлэлийн зарим ухагдахууныг амархан эзэмш</w:t>
      </w:r>
      <w:r w:rsidR="00497850" w:rsidRPr="0085795A">
        <w:rPr>
          <w:rFonts w:ascii="Arial" w:hAnsi="Arial" w:cs="Arial"/>
          <w:sz w:val="24"/>
          <w:szCs w:val="24"/>
          <w:lang w:val="mn-MN"/>
        </w:rPr>
        <w:t>и</w:t>
      </w:r>
      <w:r w:rsidR="00C35B02" w:rsidRPr="0085795A">
        <w:rPr>
          <w:rFonts w:ascii="Arial" w:hAnsi="Arial" w:cs="Arial"/>
          <w:sz w:val="24"/>
          <w:szCs w:val="24"/>
          <w:lang w:val="mn-MN"/>
        </w:rPr>
        <w:t>ж чаддаг. Харин 20 насанд нь зааж сургавал түүний хагасыг ч эзэмшиж чаддаггүй” гэжээ.</w:t>
      </w:r>
      <w:r w:rsidR="00BA68D6">
        <w:rPr>
          <w:rFonts w:ascii="Arial" w:hAnsi="Arial" w:cs="Arial"/>
          <w:sz w:val="24"/>
          <w:szCs w:val="24"/>
        </w:rPr>
        <w:t xml:space="preserve"> </w:t>
      </w:r>
      <w:r w:rsidR="00C35B02" w:rsidRPr="0085795A">
        <w:rPr>
          <w:rFonts w:ascii="Arial" w:hAnsi="Arial" w:cs="Arial"/>
          <w:sz w:val="24"/>
          <w:szCs w:val="24"/>
          <w:lang w:val="mn-MN"/>
        </w:rPr>
        <w:t>Мөн хүүхэд</w:t>
      </w:r>
      <w:r w:rsidR="006C4D31" w:rsidRPr="0085795A">
        <w:rPr>
          <w:rFonts w:ascii="Arial" w:hAnsi="Arial" w:cs="Arial"/>
          <w:sz w:val="24"/>
          <w:szCs w:val="24"/>
          <w:lang w:val="mn-MN"/>
        </w:rPr>
        <w:t xml:space="preserve"> төрөлх хэлээ сайтар эзэмшс</w:t>
      </w:r>
      <w:r w:rsidR="00C35B02" w:rsidRPr="0085795A">
        <w:rPr>
          <w:rFonts w:ascii="Arial" w:hAnsi="Arial" w:cs="Arial"/>
          <w:sz w:val="24"/>
          <w:szCs w:val="24"/>
          <w:lang w:val="mn-MN"/>
        </w:rPr>
        <w:t>ний дараа  гадаад хэлийг сурах нь зүйтэй гэсэн онолыг дэвшүүлсэн байна.</w:t>
      </w:r>
      <w:r w:rsidR="00CD1605">
        <w:rPr>
          <w:rFonts w:ascii="Arial" w:hAnsi="Arial" w:cs="Arial"/>
          <w:sz w:val="24"/>
          <w:szCs w:val="24"/>
          <w:lang w:val="mn-MN"/>
        </w:rPr>
        <w:t xml:space="preserve"> </w:t>
      </w:r>
      <w:r w:rsidR="00CD1605">
        <w:rPr>
          <w:rFonts w:ascii="Arial" w:hAnsi="Arial" w:cs="Arial"/>
          <w:sz w:val="24"/>
          <w:szCs w:val="24"/>
        </w:rPr>
        <w:t>(</w:t>
      </w:r>
      <w:r w:rsidR="00CD1605">
        <w:rPr>
          <w:rFonts w:ascii="Arial" w:hAnsi="Arial" w:cs="Arial"/>
          <w:sz w:val="24"/>
          <w:szCs w:val="24"/>
          <w:lang w:val="mn-MN"/>
        </w:rPr>
        <w:t>Наранцэцэг, 2007, х.26</w:t>
      </w:r>
      <w:r w:rsidR="00CD1605">
        <w:rPr>
          <w:rFonts w:ascii="Arial" w:hAnsi="Arial" w:cs="Arial"/>
          <w:sz w:val="24"/>
          <w:szCs w:val="24"/>
        </w:rPr>
        <w:t>)</w:t>
      </w:r>
    </w:p>
    <w:p w:rsidR="00673928" w:rsidRPr="0085795A" w:rsidRDefault="00C35B02" w:rsidP="008D49A9">
      <w:pPr>
        <w:ind w:left="360" w:firstLine="360"/>
        <w:jc w:val="both"/>
        <w:rPr>
          <w:rFonts w:ascii="Arial" w:hAnsi="Arial" w:cs="Arial"/>
          <w:sz w:val="24"/>
          <w:szCs w:val="24"/>
          <w:lang w:val="mn-MN"/>
        </w:rPr>
      </w:pPr>
      <w:r w:rsidRPr="0085795A">
        <w:rPr>
          <w:rFonts w:ascii="Arial" w:hAnsi="Arial" w:cs="Arial"/>
          <w:sz w:val="24"/>
          <w:szCs w:val="24"/>
          <w:lang w:val="mn-MN"/>
        </w:rPr>
        <w:t>Төрөлх хэлээ</w:t>
      </w:r>
      <w:r w:rsidR="00833774" w:rsidRPr="0085795A">
        <w:rPr>
          <w:rFonts w:ascii="Arial" w:hAnsi="Arial" w:cs="Arial"/>
          <w:sz w:val="24"/>
          <w:szCs w:val="24"/>
          <w:lang w:val="mn-MN"/>
        </w:rPr>
        <w:t xml:space="preserve"> эзэмшинэ гэдэг нь зөвхөн төрөл</w:t>
      </w:r>
      <w:r w:rsidRPr="0085795A">
        <w:rPr>
          <w:rFonts w:ascii="Arial" w:hAnsi="Arial" w:cs="Arial"/>
          <w:sz w:val="24"/>
          <w:szCs w:val="24"/>
          <w:lang w:val="mn-MN"/>
        </w:rPr>
        <w:t>х хэлээрээ ярих асууда</w:t>
      </w:r>
      <w:r w:rsidR="00673928" w:rsidRPr="0085795A">
        <w:rPr>
          <w:rFonts w:ascii="Arial" w:hAnsi="Arial" w:cs="Arial"/>
          <w:sz w:val="24"/>
          <w:szCs w:val="24"/>
          <w:lang w:val="mn-MN"/>
        </w:rPr>
        <w:t xml:space="preserve">л биш </w:t>
      </w:r>
      <w:r w:rsidR="008D49A9" w:rsidRPr="0085795A">
        <w:rPr>
          <w:rFonts w:ascii="Arial" w:hAnsi="Arial" w:cs="Arial"/>
          <w:sz w:val="24"/>
          <w:szCs w:val="24"/>
          <w:lang w:val="mn-MN"/>
        </w:rPr>
        <w:t xml:space="preserve">     </w:t>
      </w:r>
      <w:r w:rsidR="00673928" w:rsidRPr="0085795A">
        <w:rPr>
          <w:rFonts w:ascii="Arial" w:hAnsi="Arial" w:cs="Arial"/>
          <w:sz w:val="24"/>
          <w:szCs w:val="24"/>
          <w:lang w:val="mn-MN"/>
        </w:rPr>
        <w:t>юм. Үүнд үгийн бүтэц хуви</w:t>
      </w:r>
      <w:r w:rsidRPr="0085795A">
        <w:rPr>
          <w:rFonts w:ascii="Arial" w:hAnsi="Arial" w:cs="Arial"/>
          <w:sz w:val="24"/>
          <w:szCs w:val="24"/>
          <w:lang w:val="mn-MN"/>
        </w:rPr>
        <w:t>рал, утга санаа гүйцэтгэх үүрэг, уран сайхан хэллэг, түүнийг мэдрэх мэдрэмж, логик холбоос зэрэг олон зүйлийг эзэмших</w:t>
      </w:r>
      <w:r w:rsidR="00833774" w:rsidRPr="0085795A">
        <w:rPr>
          <w:rFonts w:ascii="Arial" w:hAnsi="Arial" w:cs="Arial"/>
          <w:sz w:val="24"/>
          <w:szCs w:val="24"/>
          <w:lang w:val="mn-MN"/>
        </w:rPr>
        <w:t>и</w:t>
      </w:r>
      <w:r w:rsidRPr="0085795A">
        <w:rPr>
          <w:rFonts w:ascii="Arial" w:hAnsi="Arial" w:cs="Arial"/>
          <w:sz w:val="24"/>
          <w:szCs w:val="24"/>
          <w:lang w:val="mn-MN"/>
        </w:rPr>
        <w:t xml:space="preserve">йг хэлнэ. </w:t>
      </w:r>
      <w:r w:rsidR="00833774" w:rsidRPr="0085795A">
        <w:rPr>
          <w:rFonts w:ascii="Arial" w:hAnsi="Arial" w:cs="Arial"/>
          <w:sz w:val="24"/>
          <w:szCs w:val="24"/>
          <w:lang w:val="mn-MN"/>
        </w:rPr>
        <w:t xml:space="preserve">Хүүхэд эх хэлээрээ төгс сайхан ярьж сурсаны дараа гадаад хэлийг сурвал түүний утга санааг ойлгодог, үгийн нөөц арвинтай байна. </w:t>
      </w:r>
    </w:p>
    <w:p w:rsidR="004721B0" w:rsidRPr="0085795A" w:rsidRDefault="00833774" w:rsidP="008D49A9">
      <w:pPr>
        <w:ind w:left="360" w:firstLine="720"/>
        <w:jc w:val="both"/>
        <w:rPr>
          <w:rFonts w:ascii="Arial" w:hAnsi="Arial" w:cs="Arial"/>
          <w:sz w:val="24"/>
          <w:szCs w:val="24"/>
          <w:lang w:val="mn-MN"/>
        </w:rPr>
      </w:pPr>
      <w:r w:rsidRPr="0085795A">
        <w:rPr>
          <w:rFonts w:ascii="Arial" w:hAnsi="Arial" w:cs="Arial"/>
          <w:sz w:val="24"/>
          <w:szCs w:val="24"/>
          <w:lang w:val="mn-MN"/>
        </w:rPr>
        <w:t xml:space="preserve">Мөн </w:t>
      </w:r>
      <w:r w:rsidR="008D49A9" w:rsidRPr="0085795A">
        <w:rPr>
          <w:rFonts w:ascii="Arial" w:hAnsi="Arial" w:cs="Arial"/>
          <w:sz w:val="24"/>
          <w:szCs w:val="24"/>
          <w:lang w:val="mn-MN"/>
        </w:rPr>
        <w:t>сургуулийн өмнөх наса</w:t>
      </w:r>
      <w:r w:rsidR="00497850" w:rsidRPr="0085795A">
        <w:rPr>
          <w:rFonts w:ascii="Arial" w:hAnsi="Arial" w:cs="Arial"/>
          <w:sz w:val="24"/>
          <w:szCs w:val="24"/>
          <w:lang w:val="mn-MN"/>
        </w:rPr>
        <w:t xml:space="preserve">нд хүүхдийн өгүүлэхүйн эрхтний хөгжил гүйцэд хөгжөөгүй байдагтай холбоотойгоор эх хэлнийхээ авиаг бүрэн хэлж ярьж сураагүй хүүхдүүдэд гадаад хэлийг заах нь тэдний эх </w:t>
      </w:r>
      <w:r w:rsidR="009F1B2C" w:rsidRPr="0085795A">
        <w:rPr>
          <w:rFonts w:ascii="Arial" w:hAnsi="Arial" w:cs="Arial"/>
          <w:sz w:val="24"/>
          <w:szCs w:val="24"/>
          <w:lang w:val="mn-MN"/>
        </w:rPr>
        <w:t>х</w:t>
      </w:r>
      <w:r w:rsidR="00497850" w:rsidRPr="0085795A">
        <w:rPr>
          <w:rFonts w:ascii="Arial" w:hAnsi="Arial" w:cs="Arial"/>
          <w:sz w:val="24"/>
          <w:szCs w:val="24"/>
          <w:lang w:val="mn-MN"/>
        </w:rPr>
        <w:t>элээрээ төгс сайхан ярихад саад болох төдийгүй гадаад хэлийг сурсан сураагүйн хооронд хагас дутуу орхигдуулж байна.  Энэ нь</w:t>
      </w:r>
      <w:r w:rsidR="00C241D1" w:rsidRPr="0085795A">
        <w:rPr>
          <w:rFonts w:ascii="Arial" w:hAnsi="Arial" w:cs="Arial"/>
          <w:sz w:val="24"/>
          <w:szCs w:val="24"/>
          <w:lang w:val="mn-MN"/>
        </w:rPr>
        <w:t xml:space="preserve"> дээр дурьдсан нийгмийн шаардлагыг</w:t>
      </w:r>
      <w:r w:rsidR="00497850" w:rsidRPr="0085795A">
        <w:rPr>
          <w:rFonts w:ascii="Arial" w:hAnsi="Arial" w:cs="Arial"/>
          <w:sz w:val="24"/>
          <w:szCs w:val="24"/>
          <w:lang w:val="mn-MN"/>
        </w:rPr>
        <w:t xml:space="preserve"> хангаж чадахгүй зөвхөн эрэлтэнд тулгуурласан  бизнесийг хөгжүүлж байна.</w:t>
      </w:r>
    </w:p>
    <w:p w:rsidR="00F4695A" w:rsidRPr="0085795A" w:rsidRDefault="004721B0" w:rsidP="00810C62">
      <w:pPr>
        <w:ind w:left="360" w:firstLine="720"/>
        <w:jc w:val="both"/>
        <w:rPr>
          <w:rFonts w:ascii="Arial" w:hAnsi="Arial" w:cs="Arial"/>
          <w:sz w:val="24"/>
          <w:szCs w:val="24"/>
          <w:lang w:val="mn-MN"/>
        </w:rPr>
      </w:pPr>
      <w:r w:rsidRPr="0085795A">
        <w:rPr>
          <w:rFonts w:ascii="Arial" w:hAnsi="Arial" w:cs="Arial"/>
          <w:sz w:val="24"/>
          <w:szCs w:val="24"/>
          <w:lang w:val="mn-MN"/>
        </w:rPr>
        <w:t>Нэгэнт сургуулий</w:t>
      </w:r>
      <w:r w:rsidR="00810C62" w:rsidRPr="0085795A">
        <w:rPr>
          <w:rFonts w:ascii="Arial" w:hAnsi="Arial" w:cs="Arial"/>
          <w:sz w:val="24"/>
          <w:szCs w:val="24"/>
          <w:lang w:val="mn-MN"/>
        </w:rPr>
        <w:t>н өмнөх боловсролын байгууллагад</w:t>
      </w:r>
      <w:r w:rsidRPr="0085795A">
        <w:rPr>
          <w:rFonts w:ascii="Arial" w:hAnsi="Arial" w:cs="Arial"/>
          <w:sz w:val="24"/>
          <w:szCs w:val="24"/>
          <w:lang w:val="mn-MN"/>
        </w:rPr>
        <w:t xml:space="preserve"> тулгамдаж байгаа энэхүү асуудлыг нийгэм шаардаж байгаа учир эрх зүйн зохицуулалт хийж зох</w:t>
      </w:r>
      <w:r w:rsidR="00F4695A" w:rsidRPr="0085795A">
        <w:rPr>
          <w:rFonts w:ascii="Arial" w:hAnsi="Arial" w:cs="Arial"/>
          <w:sz w:val="24"/>
          <w:szCs w:val="24"/>
          <w:lang w:val="mn-MN"/>
        </w:rPr>
        <w:t>их дүрэм журамд нь тусгаж өгвөл /</w:t>
      </w:r>
      <w:r w:rsidRPr="0085795A">
        <w:rPr>
          <w:rFonts w:ascii="Arial" w:hAnsi="Arial" w:cs="Arial"/>
          <w:b/>
          <w:sz w:val="24"/>
          <w:szCs w:val="24"/>
          <w:lang w:val="mn-MN"/>
        </w:rPr>
        <w:t>Үгийн</w:t>
      </w:r>
      <w:r w:rsidR="00F4695A" w:rsidRPr="0085795A">
        <w:rPr>
          <w:rFonts w:ascii="Arial" w:hAnsi="Arial" w:cs="Arial"/>
          <w:b/>
          <w:sz w:val="24"/>
          <w:szCs w:val="24"/>
          <w:lang w:val="mn-MN"/>
        </w:rPr>
        <w:t xml:space="preserve"> баялаг арви</w:t>
      </w:r>
      <w:r w:rsidRPr="0085795A">
        <w:rPr>
          <w:rFonts w:ascii="Arial" w:hAnsi="Arial" w:cs="Arial"/>
          <w:b/>
          <w:sz w:val="24"/>
          <w:szCs w:val="24"/>
          <w:lang w:val="mn-MN"/>
        </w:rPr>
        <w:t>нтай, авиан дуудлага сайтай, үг зүй, өгүүлбэрзүйн дурмээр ярьж дадсан хүүхдэд нэмэлт сургалтаар гадаад хэлийг зааж болно гэх мэт</w:t>
      </w:r>
      <w:r w:rsidR="00F4695A" w:rsidRPr="0085795A">
        <w:rPr>
          <w:rFonts w:ascii="Arial" w:hAnsi="Arial" w:cs="Arial"/>
          <w:sz w:val="24"/>
          <w:szCs w:val="24"/>
          <w:lang w:val="mn-MN"/>
        </w:rPr>
        <w:t>/</w:t>
      </w:r>
      <w:r w:rsidRPr="0085795A">
        <w:rPr>
          <w:rFonts w:ascii="Arial" w:hAnsi="Arial" w:cs="Arial"/>
          <w:sz w:val="24"/>
          <w:szCs w:val="24"/>
          <w:lang w:val="mn-MN"/>
        </w:rPr>
        <w:t xml:space="preserve"> илүү нээлттэй чанартай явуулах боломжтой. </w:t>
      </w:r>
    </w:p>
    <w:p w:rsidR="00CF4440" w:rsidRDefault="00673928" w:rsidP="00AC714D">
      <w:pPr>
        <w:ind w:left="360" w:firstLine="720"/>
        <w:jc w:val="both"/>
        <w:rPr>
          <w:rFonts w:ascii="Arial" w:hAnsi="Arial" w:cs="Arial"/>
          <w:b/>
          <w:sz w:val="24"/>
          <w:szCs w:val="24"/>
          <w:lang w:val="mn-MN"/>
        </w:rPr>
      </w:pPr>
      <w:r w:rsidRPr="0085795A">
        <w:rPr>
          <w:rFonts w:ascii="Arial" w:hAnsi="Arial" w:cs="Arial"/>
          <w:sz w:val="24"/>
          <w:szCs w:val="24"/>
          <w:lang w:val="mn-MN"/>
        </w:rPr>
        <w:t xml:space="preserve">Улаанбаатар хотын Баянгол дүүрэгт нийт хувийн хэвшлийн 63 цэцэрлэг байгаагаас 9 цэцэрлэг нь гадаад хэлийг зааж байгаа </w:t>
      </w:r>
      <w:r w:rsidR="00F4695A" w:rsidRPr="0085795A">
        <w:rPr>
          <w:rFonts w:ascii="Arial" w:hAnsi="Arial" w:cs="Arial"/>
          <w:sz w:val="24"/>
          <w:szCs w:val="24"/>
          <w:lang w:val="mn-MN"/>
        </w:rPr>
        <w:t>гэж дүүргийн боловсролын хэлтэсд</w:t>
      </w:r>
      <w:r w:rsidRPr="0085795A">
        <w:rPr>
          <w:rFonts w:ascii="Arial" w:hAnsi="Arial" w:cs="Arial"/>
          <w:sz w:val="24"/>
          <w:szCs w:val="24"/>
          <w:lang w:val="mn-MN"/>
        </w:rPr>
        <w:t>ээ мэдэгдсэн байна. Харин бусад нь нууцалсан байдлаар явуулж байна. Баянзүрх дүүргийн орос хэл</w:t>
      </w:r>
      <w:r w:rsidR="00DA794E" w:rsidRPr="0085795A">
        <w:rPr>
          <w:rFonts w:ascii="Arial" w:hAnsi="Arial" w:cs="Arial"/>
          <w:sz w:val="24"/>
          <w:szCs w:val="24"/>
          <w:lang w:val="mn-MN"/>
        </w:rPr>
        <w:t xml:space="preserve"> </w:t>
      </w:r>
      <w:r w:rsidRPr="0085795A">
        <w:rPr>
          <w:rFonts w:ascii="Arial" w:hAnsi="Arial" w:cs="Arial"/>
          <w:sz w:val="24"/>
          <w:szCs w:val="24"/>
          <w:lang w:val="mn-MN"/>
        </w:rPr>
        <w:t xml:space="preserve">заадаг орос багштай ангид </w:t>
      </w:r>
      <w:r w:rsidR="00DA794E" w:rsidRPr="0085795A">
        <w:rPr>
          <w:rFonts w:ascii="Arial" w:hAnsi="Arial" w:cs="Arial"/>
          <w:sz w:val="24"/>
          <w:szCs w:val="24"/>
          <w:lang w:val="mn-MN"/>
        </w:rPr>
        <w:t xml:space="preserve">жилд дунджаар 15 хүүхэд бэлтгэл бүлгийг төгсөн сургуульд орж байна. Гэтэл эдгээр </w:t>
      </w:r>
      <w:r w:rsidR="00F4695A" w:rsidRPr="0085795A">
        <w:rPr>
          <w:rFonts w:ascii="Arial" w:hAnsi="Arial" w:cs="Arial"/>
          <w:sz w:val="24"/>
          <w:szCs w:val="24"/>
          <w:lang w:val="mn-MN"/>
        </w:rPr>
        <w:t>хүүхдүүд орос сургуульд орох</w:t>
      </w:r>
      <w:r w:rsidR="00DA794E" w:rsidRPr="0085795A">
        <w:rPr>
          <w:rFonts w:ascii="Arial" w:hAnsi="Arial" w:cs="Arial"/>
          <w:sz w:val="24"/>
          <w:szCs w:val="24"/>
          <w:lang w:val="mn-MN"/>
        </w:rPr>
        <w:t xml:space="preserve"> шалгалт өгөхөд дээд тал нь 4 хүүхэд шалгалтанд тэнцэж байсан </w:t>
      </w:r>
      <w:r w:rsidR="00FE6DE9" w:rsidRPr="0085795A">
        <w:rPr>
          <w:rFonts w:ascii="Arial" w:hAnsi="Arial" w:cs="Arial"/>
          <w:color w:val="000000" w:themeColor="text1"/>
          <w:sz w:val="24"/>
          <w:szCs w:val="24"/>
          <w:lang w:val="mn-MN"/>
        </w:rPr>
        <w:t>/сүүлийн 5 жилийн байдлаар/</w:t>
      </w:r>
      <w:r w:rsidR="00DA794E" w:rsidRPr="0085795A">
        <w:rPr>
          <w:rFonts w:ascii="Arial" w:hAnsi="Arial" w:cs="Arial"/>
          <w:color w:val="000000" w:themeColor="text1"/>
          <w:sz w:val="24"/>
          <w:szCs w:val="24"/>
          <w:lang w:val="mn-MN"/>
        </w:rPr>
        <w:t xml:space="preserve">  </w:t>
      </w:r>
      <w:r w:rsidR="00DA794E" w:rsidRPr="0085795A">
        <w:rPr>
          <w:rFonts w:ascii="Arial" w:hAnsi="Arial" w:cs="Arial"/>
          <w:sz w:val="24"/>
          <w:szCs w:val="24"/>
          <w:lang w:val="mn-MN"/>
        </w:rPr>
        <w:t>нь дээрх таамаглалыг баталж байна.</w:t>
      </w:r>
      <w:r w:rsidR="0085795A" w:rsidRPr="0085795A">
        <w:rPr>
          <w:rFonts w:ascii="Arial" w:hAnsi="Arial" w:cs="Arial"/>
          <w:b/>
          <w:sz w:val="24"/>
          <w:szCs w:val="24"/>
          <w:lang w:val="mn-MN"/>
        </w:rPr>
        <w:t xml:space="preserve">     </w:t>
      </w:r>
    </w:p>
    <w:p w:rsidR="00CF4440" w:rsidRDefault="00CF4440" w:rsidP="0085795A">
      <w:pPr>
        <w:jc w:val="both"/>
        <w:rPr>
          <w:rFonts w:ascii="Arial" w:hAnsi="Arial" w:cs="Arial"/>
          <w:b/>
          <w:sz w:val="24"/>
          <w:szCs w:val="24"/>
          <w:lang w:val="mn-MN"/>
        </w:rPr>
      </w:pPr>
    </w:p>
    <w:p w:rsidR="00CF4440" w:rsidRDefault="00CF4440" w:rsidP="0085795A">
      <w:pPr>
        <w:jc w:val="both"/>
        <w:rPr>
          <w:rFonts w:ascii="Arial" w:hAnsi="Arial" w:cs="Arial"/>
          <w:b/>
          <w:sz w:val="24"/>
          <w:szCs w:val="24"/>
          <w:lang w:val="mn-MN"/>
        </w:rPr>
      </w:pPr>
    </w:p>
    <w:p w:rsidR="00CF4440" w:rsidRDefault="00CF4440" w:rsidP="0085795A">
      <w:pPr>
        <w:jc w:val="both"/>
        <w:rPr>
          <w:rFonts w:ascii="Arial" w:hAnsi="Arial" w:cs="Arial"/>
          <w:b/>
          <w:sz w:val="24"/>
          <w:szCs w:val="24"/>
          <w:lang w:val="mn-MN"/>
        </w:rPr>
      </w:pPr>
    </w:p>
    <w:p w:rsidR="00CF4440" w:rsidRDefault="00CF4440" w:rsidP="0085795A">
      <w:pPr>
        <w:jc w:val="both"/>
        <w:rPr>
          <w:rFonts w:ascii="Arial" w:hAnsi="Arial" w:cs="Arial"/>
          <w:b/>
          <w:sz w:val="24"/>
          <w:szCs w:val="24"/>
          <w:lang w:val="mn-MN"/>
        </w:rPr>
      </w:pPr>
    </w:p>
    <w:p w:rsidR="00AC714D" w:rsidRDefault="00CF4440" w:rsidP="0085795A">
      <w:pPr>
        <w:jc w:val="both"/>
        <w:rPr>
          <w:rFonts w:ascii="Arial" w:hAnsi="Arial" w:cs="Arial"/>
          <w:b/>
          <w:sz w:val="24"/>
          <w:szCs w:val="24"/>
          <w:lang w:val="mn-MN"/>
        </w:rPr>
      </w:pPr>
      <w:r>
        <w:rPr>
          <w:rFonts w:ascii="Arial" w:hAnsi="Arial" w:cs="Arial"/>
          <w:b/>
          <w:sz w:val="24"/>
          <w:szCs w:val="24"/>
          <w:lang w:val="mn-MN"/>
        </w:rPr>
        <w:t xml:space="preserve">     </w:t>
      </w:r>
    </w:p>
    <w:p w:rsidR="00A56CE2" w:rsidRDefault="00AC714D" w:rsidP="0085795A">
      <w:pPr>
        <w:jc w:val="both"/>
        <w:rPr>
          <w:rFonts w:ascii="Arial" w:hAnsi="Arial" w:cs="Arial"/>
          <w:b/>
          <w:sz w:val="24"/>
          <w:szCs w:val="24"/>
        </w:rPr>
      </w:pPr>
      <w:r>
        <w:rPr>
          <w:rFonts w:ascii="Arial" w:hAnsi="Arial" w:cs="Arial"/>
          <w:b/>
          <w:sz w:val="24"/>
          <w:szCs w:val="24"/>
          <w:lang w:val="mn-MN"/>
        </w:rPr>
        <w:t xml:space="preserve">     </w:t>
      </w:r>
      <w:r w:rsidR="00CF4440">
        <w:rPr>
          <w:rFonts w:ascii="Arial" w:hAnsi="Arial" w:cs="Arial"/>
          <w:b/>
          <w:sz w:val="24"/>
          <w:szCs w:val="24"/>
          <w:lang w:val="mn-MN"/>
        </w:rPr>
        <w:t xml:space="preserve"> </w:t>
      </w:r>
    </w:p>
    <w:p w:rsidR="0085795A" w:rsidRDefault="00A56CE2" w:rsidP="0085795A">
      <w:pPr>
        <w:jc w:val="both"/>
        <w:rPr>
          <w:rFonts w:ascii="Arial" w:hAnsi="Arial" w:cs="Arial"/>
          <w:sz w:val="24"/>
          <w:szCs w:val="24"/>
          <w:lang w:val="mn-MN"/>
        </w:rPr>
      </w:pPr>
      <w:r>
        <w:rPr>
          <w:rFonts w:ascii="Arial" w:hAnsi="Arial" w:cs="Arial"/>
          <w:b/>
          <w:sz w:val="24"/>
          <w:szCs w:val="24"/>
        </w:rPr>
        <w:lastRenderedPageBreak/>
        <w:t xml:space="preserve">      </w:t>
      </w:r>
      <w:r w:rsidR="004D74EC" w:rsidRPr="0085795A">
        <w:rPr>
          <w:rFonts w:ascii="Arial" w:hAnsi="Arial" w:cs="Arial"/>
          <w:b/>
          <w:sz w:val="24"/>
          <w:szCs w:val="24"/>
          <w:lang w:val="mn-MN"/>
        </w:rPr>
        <w:t>Ном зүй</w:t>
      </w:r>
      <w:r w:rsidR="0085795A" w:rsidRPr="0085795A">
        <w:rPr>
          <w:rFonts w:ascii="Arial" w:hAnsi="Arial" w:cs="Arial"/>
          <w:sz w:val="24"/>
          <w:szCs w:val="24"/>
          <w:lang w:val="mn-MN"/>
        </w:rPr>
        <w:t xml:space="preserve"> </w:t>
      </w:r>
    </w:p>
    <w:p w:rsidR="000915EE" w:rsidRPr="000915EE" w:rsidRDefault="000915EE" w:rsidP="000915EE">
      <w:pPr>
        <w:pStyle w:val="ListParagraph"/>
        <w:numPr>
          <w:ilvl w:val="0"/>
          <w:numId w:val="10"/>
        </w:numPr>
        <w:jc w:val="both"/>
        <w:rPr>
          <w:rFonts w:ascii="Arial" w:hAnsi="Arial" w:cs="Arial"/>
          <w:sz w:val="24"/>
          <w:szCs w:val="24"/>
          <w:lang w:val="mn-MN"/>
        </w:rPr>
      </w:pPr>
      <w:r>
        <w:rPr>
          <w:rFonts w:ascii="Arial" w:hAnsi="Arial" w:cs="Arial"/>
          <w:sz w:val="24"/>
          <w:szCs w:val="24"/>
          <w:lang w:val="mn-MN"/>
        </w:rPr>
        <w:t xml:space="preserve">Наранцэцэг Ц., </w:t>
      </w:r>
      <w:r>
        <w:rPr>
          <w:rFonts w:ascii="Arial" w:hAnsi="Arial" w:cs="Arial"/>
          <w:sz w:val="24"/>
          <w:szCs w:val="24"/>
        </w:rPr>
        <w:t xml:space="preserve">(2007). </w:t>
      </w:r>
      <w:r>
        <w:rPr>
          <w:rFonts w:ascii="Arial" w:hAnsi="Arial" w:cs="Arial"/>
          <w:sz w:val="24"/>
          <w:szCs w:val="24"/>
          <w:lang w:val="mn-MN"/>
        </w:rPr>
        <w:t xml:space="preserve">Сургуулийн өмнөх насны хүүхдэд хэл, яриа хөгжүүлэх арга зүй. Улаанбаатар. </w:t>
      </w:r>
      <w:r>
        <w:rPr>
          <w:rFonts w:ascii="Arial" w:hAnsi="Arial" w:cs="Arial"/>
          <w:sz w:val="24"/>
          <w:szCs w:val="24"/>
        </w:rPr>
        <w:t>“</w:t>
      </w:r>
      <w:r>
        <w:rPr>
          <w:rFonts w:ascii="Arial" w:hAnsi="Arial" w:cs="Arial"/>
          <w:sz w:val="24"/>
          <w:szCs w:val="24"/>
          <w:lang w:val="mn-MN"/>
        </w:rPr>
        <w:t>Мөнхийн үсэг</w:t>
      </w:r>
      <w:r>
        <w:rPr>
          <w:rFonts w:ascii="Arial" w:hAnsi="Arial" w:cs="Arial"/>
          <w:sz w:val="24"/>
          <w:szCs w:val="24"/>
        </w:rPr>
        <w:t>”</w:t>
      </w:r>
      <w:r>
        <w:rPr>
          <w:rFonts w:ascii="Arial" w:hAnsi="Arial" w:cs="Arial"/>
          <w:sz w:val="24"/>
          <w:szCs w:val="24"/>
          <w:lang w:val="mn-MN"/>
        </w:rPr>
        <w:t xml:space="preserve"> ХХК. </w:t>
      </w:r>
    </w:p>
    <w:p w:rsidR="0085795A" w:rsidRPr="00611D6C" w:rsidRDefault="0085795A" w:rsidP="00673928">
      <w:pPr>
        <w:pStyle w:val="ListParagraph"/>
        <w:numPr>
          <w:ilvl w:val="0"/>
          <w:numId w:val="10"/>
        </w:numPr>
        <w:jc w:val="both"/>
        <w:rPr>
          <w:rFonts w:ascii="Arial" w:hAnsi="Arial" w:cs="Arial"/>
          <w:b/>
          <w:sz w:val="24"/>
          <w:szCs w:val="24"/>
          <w:lang w:val="mn-MN"/>
        </w:rPr>
      </w:pPr>
      <w:r w:rsidRPr="00611D6C">
        <w:rPr>
          <w:rFonts w:ascii="Arial" w:hAnsi="Arial" w:cs="Arial"/>
          <w:sz w:val="24"/>
          <w:szCs w:val="24"/>
          <w:lang w:val="mn-MN"/>
        </w:rPr>
        <w:t>Боловсролын тухай хууль 2002</w:t>
      </w:r>
      <w:r w:rsidR="00611D6C">
        <w:rPr>
          <w:rFonts w:ascii="Arial" w:hAnsi="Arial" w:cs="Arial"/>
          <w:sz w:val="24"/>
          <w:szCs w:val="24"/>
          <w:lang w:val="mn-MN"/>
        </w:rPr>
        <w:t>.</w:t>
      </w:r>
    </w:p>
    <w:p w:rsidR="00611D6C" w:rsidRDefault="004E4C4B" w:rsidP="004D74EC">
      <w:pPr>
        <w:pStyle w:val="ListParagraph"/>
        <w:numPr>
          <w:ilvl w:val="0"/>
          <w:numId w:val="10"/>
        </w:numPr>
        <w:jc w:val="both"/>
        <w:rPr>
          <w:rFonts w:ascii="Arial" w:hAnsi="Arial" w:cs="Arial"/>
          <w:sz w:val="24"/>
          <w:szCs w:val="24"/>
          <w:lang w:val="mn-MN"/>
        </w:rPr>
      </w:pPr>
      <w:r>
        <w:rPr>
          <w:rFonts w:ascii="Arial" w:hAnsi="Arial" w:cs="Arial"/>
          <w:sz w:val="24"/>
          <w:szCs w:val="24"/>
          <w:lang w:val="mn-MN"/>
        </w:rPr>
        <w:t>БСШУЯ</w:t>
      </w:r>
      <w:r w:rsidR="00E74D5D" w:rsidRPr="00CF4440">
        <w:rPr>
          <w:rFonts w:ascii="Arial" w:hAnsi="Arial" w:cs="Arial"/>
          <w:sz w:val="24"/>
          <w:szCs w:val="24"/>
          <w:lang w:val="mn-MN"/>
        </w:rPr>
        <w:t xml:space="preserve">, </w:t>
      </w:r>
      <w:r w:rsidR="00611D6C" w:rsidRPr="00CF4440">
        <w:rPr>
          <w:rFonts w:ascii="Arial" w:hAnsi="Arial" w:cs="Arial"/>
          <w:sz w:val="24"/>
          <w:szCs w:val="24"/>
          <w:lang w:val="mn-MN"/>
        </w:rPr>
        <w:t>ЯХЭС.</w:t>
      </w:r>
      <w:r w:rsidR="00611D6C">
        <w:rPr>
          <w:rFonts w:ascii="Arial" w:hAnsi="Arial" w:cs="Arial"/>
          <w:sz w:val="24"/>
          <w:szCs w:val="24"/>
          <w:lang w:val="mn-MN"/>
        </w:rPr>
        <w:t xml:space="preserve"> </w:t>
      </w:r>
      <w:r w:rsidR="00E74D5D" w:rsidRPr="00CF4440">
        <w:rPr>
          <w:rFonts w:ascii="Arial" w:hAnsi="Arial" w:cs="Arial"/>
          <w:sz w:val="24"/>
          <w:szCs w:val="24"/>
          <w:lang w:val="mn-MN"/>
        </w:rPr>
        <w:t xml:space="preserve">Сургуулийн өмнөх боловсролын тухай хууль </w:t>
      </w:r>
      <w:r w:rsidR="00D9666D" w:rsidRPr="00CF4440">
        <w:rPr>
          <w:rFonts w:ascii="Arial" w:hAnsi="Arial" w:cs="Arial"/>
          <w:sz w:val="24"/>
          <w:szCs w:val="24"/>
          <w:lang w:val="mn-MN"/>
        </w:rPr>
        <w:t>2008</w:t>
      </w:r>
      <w:r w:rsidR="00611D6C">
        <w:rPr>
          <w:rFonts w:ascii="Arial" w:hAnsi="Arial" w:cs="Arial"/>
          <w:sz w:val="24"/>
          <w:szCs w:val="24"/>
          <w:lang w:val="mn-MN"/>
        </w:rPr>
        <w:t>.</w:t>
      </w:r>
      <w:r w:rsidR="004D74EC" w:rsidRPr="00CF4440">
        <w:rPr>
          <w:rFonts w:ascii="Arial" w:hAnsi="Arial" w:cs="Arial"/>
          <w:sz w:val="24"/>
          <w:szCs w:val="24"/>
          <w:lang w:val="mn-MN"/>
        </w:rPr>
        <w:t xml:space="preserve"> </w:t>
      </w:r>
    </w:p>
    <w:p w:rsidR="004D74EC" w:rsidRPr="00CF4440" w:rsidRDefault="00E74D5D" w:rsidP="004D74EC">
      <w:pPr>
        <w:pStyle w:val="ListParagraph"/>
        <w:numPr>
          <w:ilvl w:val="0"/>
          <w:numId w:val="10"/>
        </w:numPr>
        <w:jc w:val="both"/>
        <w:rPr>
          <w:rFonts w:ascii="Arial" w:hAnsi="Arial" w:cs="Arial"/>
          <w:sz w:val="24"/>
          <w:szCs w:val="24"/>
          <w:lang w:val="mn-MN"/>
        </w:rPr>
      </w:pPr>
      <w:r w:rsidRPr="00CF4440">
        <w:rPr>
          <w:rFonts w:ascii="Arial" w:hAnsi="Arial" w:cs="Arial"/>
          <w:sz w:val="24"/>
          <w:szCs w:val="24"/>
          <w:lang w:val="mn-MN"/>
        </w:rPr>
        <w:t xml:space="preserve">Сургуулийн өмнөх боловсролын байгууллагад холбогдох </w:t>
      </w:r>
      <w:r w:rsidR="004E4C4B">
        <w:rPr>
          <w:rFonts w:ascii="Arial" w:hAnsi="Arial" w:cs="Arial"/>
          <w:sz w:val="24"/>
          <w:szCs w:val="24"/>
          <w:lang w:val="mn-MN"/>
        </w:rPr>
        <w:t>эрх зүйн баримт бичгийн эмхтгэл</w:t>
      </w:r>
      <w:r w:rsidRPr="00CF4440">
        <w:rPr>
          <w:rFonts w:ascii="Arial" w:hAnsi="Arial" w:cs="Arial"/>
          <w:sz w:val="24"/>
          <w:szCs w:val="24"/>
          <w:lang w:val="mn-MN"/>
        </w:rPr>
        <w:t>, 2012</w:t>
      </w:r>
      <w:r w:rsidR="004E4C4B">
        <w:rPr>
          <w:rFonts w:ascii="Arial" w:hAnsi="Arial" w:cs="Arial"/>
          <w:sz w:val="24"/>
          <w:szCs w:val="24"/>
          <w:lang w:val="mn-MN"/>
        </w:rPr>
        <w:t>.</w:t>
      </w:r>
    </w:p>
    <w:p w:rsidR="004D74EC" w:rsidRPr="0085795A" w:rsidRDefault="004E4C4B" w:rsidP="004D74EC">
      <w:pPr>
        <w:pStyle w:val="ListParagraph"/>
        <w:numPr>
          <w:ilvl w:val="0"/>
          <w:numId w:val="10"/>
        </w:numPr>
        <w:tabs>
          <w:tab w:val="left" w:pos="-180"/>
        </w:tabs>
        <w:jc w:val="both"/>
        <w:rPr>
          <w:rFonts w:ascii="Arial" w:hAnsi="Arial" w:cs="Arial"/>
          <w:sz w:val="24"/>
          <w:szCs w:val="24"/>
          <w:lang w:val="mn-MN"/>
        </w:rPr>
      </w:pPr>
      <w:r>
        <w:rPr>
          <w:rFonts w:ascii="Arial" w:hAnsi="Arial" w:cs="Arial"/>
          <w:sz w:val="24"/>
          <w:szCs w:val="24"/>
          <w:lang w:val="mn-MN"/>
        </w:rPr>
        <w:t>БСШУЯ</w:t>
      </w:r>
      <w:r w:rsidR="00E74D5D" w:rsidRPr="0085795A">
        <w:rPr>
          <w:rFonts w:ascii="Arial" w:hAnsi="Arial" w:cs="Arial"/>
          <w:sz w:val="24"/>
          <w:szCs w:val="24"/>
          <w:lang w:val="mn-MN"/>
        </w:rPr>
        <w:t>, С</w:t>
      </w:r>
      <w:r w:rsidR="00D56387">
        <w:rPr>
          <w:rFonts w:ascii="Arial" w:hAnsi="Arial" w:cs="Arial"/>
          <w:sz w:val="24"/>
          <w:szCs w:val="24"/>
          <w:lang w:val="mn-MN"/>
        </w:rPr>
        <w:t>у</w:t>
      </w:r>
      <w:r w:rsidR="00E74D5D" w:rsidRPr="0085795A">
        <w:rPr>
          <w:rFonts w:ascii="Arial" w:hAnsi="Arial" w:cs="Arial"/>
          <w:sz w:val="24"/>
          <w:szCs w:val="24"/>
          <w:lang w:val="mn-MN"/>
        </w:rPr>
        <w:t xml:space="preserve">ргуулийн өмнөх боловсролын </w:t>
      </w:r>
      <w:r>
        <w:rPr>
          <w:rFonts w:ascii="Arial" w:hAnsi="Arial" w:cs="Arial"/>
          <w:sz w:val="24"/>
          <w:szCs w:val="24"/>
          <w:lang w:val="mn-MN"/>
        </w:rPr>
        <w:t>эх зүйн баримт бичгийн эмхтгэл.</w:t>
      </w:r>
      <w:r w:rsidR="00E74D5D" w:rsidRPr="0085795A">
        <w:rPr>
          <w:rFonts w:ascii="Arial" w:hAnsi="Arial" w:cs="Arial"/>
          <w:sz w:val="24"/>
          <w:szCs w:val="24"/>
          <w:lang w:val="mn-MN"/>
        </w:rPr>
        <w:t xml:space="preserve"> 2014</w:t>
      </w:r>
      <w:r>
        <w:rPr>
          <w:rFonts w:ascii="Arial" w:hAnsi="Arial" w:cs="Arial"/>
          <w:sz w:val="24"/>
          <w:szCs w:val="24"/>
          <w:lang w:val="mn-MN"/>
        </w:rPr>
        <w:t>.</w:t>
      </w:r>
    </w:p>
    <w:p w:rsidR="00E74D5D" w:rsidRPr="0085795A" w:rsidRDefault="00E74D5D" w:rsidP="00611D6C">
      <w:pPr>
        <w:pStyle w:val="ListParagraph"/>
        <w:tabs>
          <w:tab w:val="left" w:pos="-180"/>
        </w:tabs>
        <w:jc w:val="both"/>
        <w:rPr>
          <w:rFonts w:ascii="Arial" w:hAnsi="Arial" w:cs="Arial"/>
          <w:sz w:val="24"/>
          <w:szCs w:val="24"/>
          <w:lang w:val="mn-MN"/>
        </w:rPr>
      </w:pPr>
    </w:p>
    <w:sectPr w:rsidR="00E74D5D" w:rsidRPr="0085795A" w:rsidSect="005F7AD8">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20B"/>
    <w:multiLevelType w:val="hybridMultilevel"/>
    <w:tmpl w:val="2FB451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28591D"/>
    <w:multiLevelType w:val="hybridMultilevel"/>
    <w:tmpl w:val="C8D658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CB0FF0"/>
    <w:multiLevelType w:val="hybridMultilevel"/>
    <w:tmpl w:val="66A8DB7C"/>
    <w:lvl w:ilvl="0" w:tplc="BA1A0252">
      <w:start w:val="1"/>
      <w:numFmt w:val="decimal"/>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8783F"/>
    <w:multiLevelType w:val="hybridMultilevel"/>
    <w:tmpl w:val="12E649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E320C9"/>
    <w:multiLevelType w:val="hybridMultilevel"/>
    <w:tmpl w:val="CD54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71BCD"/>
    <w:multiLevelType w:val="hybridMultilevel"/>
    <w:tmpl w:val="8348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967AE"/>
    <w:multiLevelType w:val="multilevel"/>
    <w:tmpl w:val="993E8236"/>
    <w:lvl w:ilvl="0">
      <w:start w:val="1"/>
      <w:numFmt w:val="decimal"/>
      <w:lvlText w:val="%1."/>
      <w:lvlJc w:val="left"/>
      <w:pPr>
        <w:ind w:left="720" w:hanging="360"/>
      </w:p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372486C"/>
    <w:multiLevelType w:val="hybridMultilevel"/>
    <w:tmpl w:val="447237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440A69"/>
    <w:multiLevelType w:val="hybridMultilevel"/>
    <w:tmpl w:val="13B0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F77667"/>
    <w:multiLevelType w:val="hybridMultilevel"/>
    <w:tmpl w:val="C5E80140"/>
    <w:lvl w:ilvl="0" w:tplc="3D88E42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13"/>
    <w:rsid w:val="00051832"/>
    <w:rsid w:val="000616D8"/>
    <w:rsid w:val="00076FCE"/>
    <w:rsid w:val="000915EE"/>
    <w:rsid w:val="00103FA0"/>
    <w:rsid w:val="00104FEC"/>
    <w:rsid w:val="00135FE2"/>
    <w:rsid w:val="001C2199"/>
    <w:rsid w:val="001F1686"/>
    <w:rsid w:val="00260740"/>
    <w:rsid w:val="00283F28"/>
    <w:rsid w:val="002841FD"/>
    <w:rsid w:val="002F2F81"/>
    <w:rsid w:val="00306A56"/>
    <w:rsid w:val="0034724C"/>
    <w:rsid w:val="003946E1"/>
    <w:rsid w:val="003C5B26"/>
    <w:rsid w:val="003D1E71"/>
    <w:rsid w:val="004119BC"/>
    <w:rsid w:val="00424B86"/>
    <w:rsid w:val="004721B0"/>
    <w:rsid w:val="0047538D"/>
    <w:rsid w:val="00497850"/>
    <w:rsid w:val="004B62DB"/>
    <w:rsid w:val="004B79F6"/>
    <w:rsid w:val="004D245C"/>
    <w:rsid w:val="004D74EC"/>
    <w:rsid w:val="004E4C4B"/>
    <w:rsid w:val="00507F61"/>
    <w:rsid w:val="00510C00"/>
    <w:rsid w:val="005C5093"/>
    <w:rsid w:val="005F7AD8"/>
    <w:rsid w:val="00611D6C"/>
    <w:rsid w:val="00656EBA"/>
    <w:rsid w:val="00663E70"/>
    <w:rsid w:val="00673928"/>
    <w:rsid w:val="006C401C"/>
    <w:rsid w:val="006C4D31"/>
    <w:rsid w:val="006E3FD9"/>
    <w:rsid w:val="006F261F"/>
    <w:rsid w:val="007A5D20"/>
    <w:rsid w:val="00810C62"/>
    <w:rsid w:val="00832A92"/>
    <w:rsid w:val="00833774"/>
    <w:rsid w:val="00856B73"/>
    <w:rsid w:val="0085795A"/>
    <w:rsid w:val="00865F0C"/>
    <w:rsid w:val="008A0A16"/>
    <w:rsid w:val="008A4483"/>
    <w:rsid w:val="008D49A9"/>
    <w:rsid w:val="009617F8"/>
    <w:rsid w:val="009F1B2C"/>
    <w:rsid w:val="00A552CB"/>
    <w:rsid w:val="00A56CE2"/>
    <w:rsid w:val="00AC714D"/>
    <w:rsid w:val="00AD262A"/>
    <w:rsid w:val="00AD70D4"/>
    <w:rsid w:val="00B63297"/>
    <w:rsid w:val="00BA68D6"/>
    <w:rsid w:val="00BB4DBA"/>
    <w:rsid w:val="00BE66BB"/>
    <w:rsid w:val="00C0249F"/>
    <w:rsid w:val="00C241D1"/>
    <w:rsid w:val="00C35B02"/>
    <w:rsid w:val="00C362EA"/>
    <w:rsid w:val="00C3751B"/>
    <w:rsid w:val="00C415CC"/>
    <w:rsid w:val="00CA4777"/>
    <w:rsid w:val="00CD1605"/>
    <w:rsid w:val="00CF4440"/>
    <w:rsid w:val="00D50CD5"/>
    <w:rsid w:val="00D56387"/>
    <w:rsid w:val="00D85B87"/>
    <w:rsid w:val="00D85BA2"/>
    <w:rsid w:val="00D9666D"/>
    <w:rsid w:val="00DA794E"/>
    <w:rsid w:val="00E04A28"/>
    <w:rsid w:val="00E1134C"/>
    <w:rsid w:val="00E74D5D"/>
    <w:rsid w:val="00EC4813"/>
    <w:rsid w:val="00F2325D"/>
    <w:rsid w:val="00F4695A"/>
    <w:rsid w:val="00F53E2D"/>
    <w:rsid w:val="00FD5A2D"/>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813"/>
    <w:pPr>
      <w:ind w:left="720"/>
      <w:contextualSpacing/>
    </w:pPr>
  </w:style>
  <w:style w:type="character" w:styleId="Hyperlink">
    <w:name w:val="Hyperlink"/>
    <w:basedOn w:val="DefaultParagraphFont"/>
    <w:uiPriority w:val="99"/>
    <w:unhideWhenUsed/>
    <w:rsid w:val="004119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813"/>
    <w:pPr>
      <w:ind w:left="720"/>
      <w:contextualSpacing/>
    </w:pPr>
  </w:style>
  <w:style w:type="character" w:styleId="Hyperlink">
    <w:name w:val="Hyperlink"/>
    <w:basedOn w:val="DefaultParagraphFont"/>
    <w:uiPriority w:val="99"/>
    <w:unhideWhenUsed/>
    <w:rsid w:val="00411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1061;&#1257;&#1076;&#1257;&#1083;&#1075;&#1257;&#1257;&#10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user</cp:lastModifiedBy>
  <cp:revision>161</cp:revision>
  <dcterms:created xsi:type="dcterms:W3CDTF">2016-01-06T10:19:00Z</dcterms:created>
  <dcterms:modified xsi:type="dcterms:W3CDTF">2017-01-27T01:50:00Z</dcterms:modified>
</cp:coreProperties>
</file>