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E34" w:rsidRDefault="00411E34" w:rsidP="00411E34">
      <w:pPr>
        <w:pStyle w:val="BodyText"/>
        <w:spacing w:after="0" w:line="360" w:lineRule="auto"/>
        <w:jc w:val="center"/>
        <w:rPr>
          <w:rFonts w:ascii="Arial" w:hAnsi="Arial" w:cs="Arial"/>
          <w:b/>
          <w:caps/>
          <w:sz w:val="24"/>
          <w:szCs w:val="24"/>
        </w:rPr>
      </w:pPr>
      <w:r w:rsidRPr="00292E36">
        <w:rPr>
          <w:rFonts w:ascii="Arial" w:hAnsi="Arial" w:cs="Arial"/>
          <w:b/>
          <w:caps/>
          <w:sz w:val="24"/>
          <w:szCs w:val="24"/>
          <w:lang w:val="mn-MN"/>
        </w:rPr>
        <w:t>Уртын хэмжээг нүдээр баримжаалан судлах</w:t>
      </w:r>
    </w:p>
    <w:p w:rsidR="00411E34" w:rsidRDefault="00411E34" w:rsidP="00411E34">
      <w:pPr>
        <w:pStyle w:val="BodyText"/>
        <w:spacing w:after="0" w:line="360" w:lineRule="auto"/>
        <w:jc w:val="center"/>
        <w:rPr>
          <w:rFonts w:ascii="Arial" w:hAnsi="Arial" w:cs="Arial"/>
          <w:b/>
          <w:caps/>
          <w:sz w:val="24"/>
          <w:szCs w:val="24"/>
        </w:rPr>
      </w:pPr>
      <w:r w:rsidRPr="00292E36">
        <w:rPr>
          <w:rFonts w:ascii="Arial" w:hAnsi="Arial" w:cs="Arial"/>
          <w:b/>
          <w:caps/>
          <w:sz w:val="24"/>
          <w:szCs w:val="24"/>
          <w:lang w:val="mn-MN"/>
        </w:rPr>
        <w:t>(линейный глазомер) арга</w:t>
      </w:r>
    </w:p>
    <w:p w:rsidR="00411E34" w:rsidRPr="00307CD2" w:rsidRDefault="00411E34" w:rsidP="00411E34">
      <w:pPr>
        <w:pStyle w:val="BodyText"/>
        <w:spacing w:after="0" w:line="360" w:lineRule="auto"/>
        <w:jc w:val="center"/>
        <w:rPr>
          <w:rFonts w:ascii="Arial" w:hAnsi="Arial" w:cs="Arial"/>
          <w:caps/>
          <w:sz w:val="24"/>
          <w:szCs w:val="24"/>
        </w:rPr>
      </w:pPr>
    </w:p>
    <w:p w:rsidR="00411E34" w:rsidRPr="005B7CCF" w:rsidRDefault="00411E34" w:rsidP="00411E34">
      <w:pPr>
        <w:pStyle w:val="BodyText"/>
        <w:spacing w:after="0" w:line="360" w:lineRule="auto"/>
        <w:jc w:val="both"/>
        <w:rPr>
          <w:rFonts w:ascii="Arial" w:hAnsi="Arial" w:cs="Arial"/>
          <w:sz w:val="24"/>
          <w:szCs w:val="24"/>
          <w:lang w:val="mn-MN"/>
        </w:rPr>
      </w:pPr>
      <w:r w:rsidRPr="005B7CCF">
        <w:rPr>
          <w:rFonts w:ascii="Arial" w:hAnsi="Arial" w:cs="Arial"/>
          <w:b/>
          <w:sz w:val="24"/>
          <w:szCs w:val="24"/>
          <w:lang w:val="mn-MN"/>
        </w:rPr>
        <w:t xml:space="preserve">           Ашиглах материал. </w:t>
      </w:r>
      <w:r w:rsidRPr="005B7CCF">
        <w:rPr>
          <w:rFonts w:ascii="Arial" w:hAnsi="Arial" w:cs="Arial"/>
          <w:sz w:val="24"/>
          <w:szCs w:val="24"/>
          <w:lang w:val="mn-MN"/>
        </w:rPr>
        <w:t>Стандарт хуудсан дээр: 1) 108 мм, 2) 150 мм урттай хэрчим. 3) Зүүнээс эхлэх шулуун 4) Тэгш өнцөгт бүхий босоо тэнхлэгийн урт  126 мм, хэрчмийн урт  21 мм. 5) 30 мм диаметр бүхий дугуй (Энэ хэмжээнүүдийг туршигдагчдад мэдээллэхгүй). Хуудсанд байрлуулсан эдгээр обьектууд, тодруулбал хэрчим бүр янз бүрийн цэгээс эхлэнэ (Зураг 1. Хэмжээг 3 дахин багсган зурсан</w:t>
      </w:r>
      <w:r w:rsidRPr="005B7CCF">
        <w:rPr>
          <w:rFonts w:ascii="Arial" w:hAnsi="Arial" w:cs="Arial"/>
          <w:sz w:val="24"/>
          <w:szCs w:val="24"/>
        </w:rPr>
        <w:t xml:space="preserve"> </w:t>
      </w:r>
      <w:r w:rsidRPr="005B7CCF">
        <w:rPr>
          <w:rFonts w:ascii="Arial" w:hAnsi="Arial" w:cs="Arial"/>
          <w:sz w:val="24"/>
          <w:szCs w:val="24"/>
          <w:lang w:val="mn-MN"/>
        </w:rPr>
        <w:t>болно).</w:t>
      </w:r>
    </w:p>
    <w:p w:rsidR="00411E34" w:rsidRPr="005B7CCF" w:rsidRDefault="00411E34" w:rsidP="00411E34">
      <w:pPr>
        <w:pStyle w:val="BodyText"/>
        <w:spacing w:after="0" w:line="360" w:lineRule="auto"/>
        <w:jc w:val="both"/>
        <w:rPr>
          <w:rFonts w:ascii="Arial" w:hAnsi="Arial" w:cs="Arial"/>
          <w:sz w:val="24"/>
          <w:szCs w:val="24"/>
          <w:lang w:val="mn-MN"/>
        </w:rPr>
      </w:pPr>
      <w:r w:rsidRPr="005B7CCF">
        <w:rPr>
          <w:rFonts w:ascii="Arial" w:hAnsi="Arial" w:cs="Arial"/>
          <w:sz w:val="24"/>
          <w:szCs w:val="24"/>
          <w:lang w:val="mn-MN"/>
        </w:rPr>
        <w:t xml:space="preserve">                 </w:t>
      </w:r>
    </w:p>
    <w:p w:rsidR="00411E34" w:rsidRPr="005B7CCF" w:rsidRDefault="00411E34" w:rsidP="00411E34">
      <w:pPr>
        <w:pStyle w:val="BodyText"/>
        <w:numPr>
          <w:ilvl w:val="0"/>
          <w:numId w:val="1"/>
        </w:numPr>
        <w:spacing w:after="0" w:line="360" w:lineRule="auto"/>
        <w:jc w:val="both"/>
        <w:rPr>
          <w:rFonts w:ascii="Arial" w:hAnsi="Arial" w:cs="Arial"/>
          <w:sz w:val="24"/>
          <w:szCs w:val="24"/>
          <w:lang w:val="mn-MN"/>
        </w:rPr>
      </w:pPr>
      <w:r>
        <w:rPr>
          <w:rFonts w:ascii="Arial" w:hAnsi="Arial" w:cs="Arial"/>
          <w:noProof/>
          <w:sz w:val="24"/>
          <w:szCs w:val="24"/>
        </w:rPr>
        <mc:AlternateContent>
          <mc:Choice Requires="wpg">
            <w:drawing>
              <wp:anchor distT="0" distB="0" distL="114300" distR="114300" simplePos="0" relativeHeight="251661312" behindDoc="0" locked="0" layoutInCell="1" allowOverlap="1">
                <wp:simplePos x="0" y="0"/>
                <wp:positionH relativeFrom="column">
                  <wp:posOffset>850900</wp:posOffset>
                </wp:positionH>
                <wp:positionV relativeFrom="paragraph">
                  <wp:posOffset>-2540</wp:posOffset>
                </wp:positionV>
                <wp:extent cx="1083945" cy="173355"/>
                <wp:effectExtent l="12700" t="6985" r="8255" b="1016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3945" cy="173355"/>
                          <a:chOff x="2780" y="3483"/>
                          <a:chExt cx="1707" cy="273"/>
                        </a:xfrm>
                      </wpg:grpSpPr>
                      <wps:wsp>
                        <wps:cNvPr id="13" name="AutoShape 7"/>
                        <wps:cNvCnPr>
                          <a:cxnSpLocks noChangeShapeType="1"/>
                        </wps:cNvCnPr>
                        <wps:spPr bwMode="auto">
                          <a:xfrm>
                            <a:off x="2780" y="3600"/>
                            <a:ext cx="170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8"/>
                        <wps:cNvCnPr>
                          <a:cxnSpLocks noChangeShapeType="1"/>
                        </wps:cNvCnPr>
                        <wps:spPr bwMode="auto">
                          <a:xfrm>
                            <a:off x="2780" y="3483"/>
                            <a:ext cx="0" cy="2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9"/>
                        <wps:cNvCnPr>
                          <a:cxnSpLocks noChangeShapeType="1"/>
                        </wps:cNvCnPr>
                        <wps:spPr bwMode="auto">
                          <a:xfrm>
                            <a:off x="4487" y="3505"/>
                            <a:ext cx="0" cy="2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67pt;margin-top:-.2pt;width:85.35pt;height:13.65pt;z-index:251661312" coordorigin="2780,3483" coordsize="170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">
                <v:shapetype id="_x0000_t32" coordsize="21600,21600" o:spt="32" o:oned="t" path="m,l21600,21600e" filled="f">
                  <v:path arrowok="t" fillok="f" o:connecttype="none"/>
                  <o:lock v:ext="edit" shapetype="t"/>
                </v:shapetype>
                <v:shape id="AutoShape 7" o:spid="_x0000_s1027" type="#_x0000_t32" style="position:absolute;left:2780;top:3600;width:17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8" o:spid="_x0000_s1028" type="#_x0000_t32" style="position:absolute;left:2780;top:3483;width:0;height:2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9" o:spid="_x0000_s1029" type="#_x0000_t32" style="position:absolute;left:4487;top:3505;width:0;height:2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group>
            </w:pict>
          </mc:Fallback>
        </mc:AlternateContent>
      </w:r>
      <w:r w:rsidRPr="005B7CCF">
        <w:rPr>
          <w:rFonts w:ascii="Arial" w:hAnsi="Arial" w:cs="Arial"/>
          <w:sz w:val="24"/>
          <w:szCs w:val="24"/>
          <w:lang w:val="mn-MN"/>
        </w:rPr>
        <w:t xml:space="preserve"> </w:t>
      </w:r>
    </w:p>
    <w:p w:rsidR="00411E34" w:rsidRPr="005B7CCF" w:rsidRDefault="00411E34" w:rsidP="00411E34">
      <w:pPr>
        <w:pStyle w:val="ListParagraph"/>
        <w:spacing w:line="360" w:lineRule="auto"/>
        <w:rPr>
          <w:rFonts w:ascii="Arial" w:hAnsi="Arial" w:cs="Arial"/>
          <w:lang w:val="mn-MN"/>
        </w:rPr>
      </w:pPr>
    </w:p>
    <w:p w:rsidR="00411E34" w:rsidRPr="005B7CCF" w:rsidRDefault="00411E34" w:rsidP="00411E34">
      <w:pPr>
        <w:pStyle w:val="BodyText"/>
        <w:numPr>
          <w:ilvl w:val="0"/>
          <w:numId w:val="1"/>
        </w:numPr>
        <w:spacing w:after="0" w:line="360" w:lineRule="auto"/>
        <w:jc w:val="both"/>
        <w:rPr>
          <w:rFonts w:ascii="Arial" w:hAnsi="Arial" w:cs="Arial"/>
          <w:sz w:val="24"/>
          <w:szCs w:val="24"/>
          <w:lang w:val="mn-MN"/>
        </w:rPr>
      </w:pPr>
      <w:r>
        <w:rPr>
          <w:rFonts w:ascii="Arial" w:hAnsi="Arial" w:cs="Arial"/>
          <w:noProof/>
          <w:sz w:val="24"/>
          <w:szCs w:val="24"/>
        </w:rPr>
        <mc:AlternateContent>
          <mc:Choice Requires="wpg">
            <w:drawing>
              <wp:anchor distT="0" distB="0" distL="114300" distR="114300" simplePos="0" relativeHeight="251662336" behindDoc="0" locked="0" layoutInCell="1" allowOverlap="1">
                <wp:simplePos x="0" y="0"/>
                <wp:positionH relativeFrom="column">
                  <wp:posOffset>850900</wp:posOffset>
                </wp:positionH>
                <wp:positionV relativeFrom="paragraph">
                  <wp:posOffset>1905</wp:posOffset>
                </wp:positionV>
                <wp:extent cx="1296670" cy="159385"/>
                <wp:effectExtent l="12700" t="13335" r="508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670" cy="159385"/>
                          <a:chOff x="2780" y="3483"/>
                          <a:chExt cx="1707" cy="273"/>
                        </a:xfrm>
                      </wpg:grpSpPr>
                      <wps:wsp>
                        <wps:cNvPr id="9" name="AutoShape 11"/>
                        <wps:cNvCnPr>
                          <a:cxnSpLocks noChangeShapeType="1"/>
                        </wps:cNvCnPr>
                        <wps:spPr bwMode="auto">
                          <a:xfrm>
                            <a:off x="2780" y="3600"/>
                            <a:ext cx="170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2"/>
                        <wps:cNvCnPr>
                          <a:cxnSpLocks noChangeShapeType="1"/>
                        </wps:cNvCnPr>
                        <wps:spPr bwMode="auto">
                          <a:xfrm>
                            <a:off x="2780" y="3483"/>
                            <a:ext cx="0" cy="2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3"/>
                        <wps:cNvCnPr>
                          <a:cxnSpLocks noChangeShapeType="1"/>
                        </wps:cNvCnPr>
                        <wps:spPr bwMode="auto">
                          <a:xfrm>
                            <a:off x="4487" y="3505"/>
                            <a:ext cx="0" cy="2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67pt;margin-top:.15pt;width:102.1pt;height:12.55pt;z-index:251662336" coordorigin="2780,3483" coordsize="170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">
                <v:shape id="AutoShape 11" o:spid="_x0000_s1027" type="#_x0000_t32" style="position:absolute;left:2780;top:3600;width:17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2" o:spid="_x0000_s1028" type="#_x0000_t32" style="position:absolute;left:2780;top:3483;width:0;height:2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3" o:spid="_x0000_s1029" type="#_x0000_t32" style="position:absolute;left:4487;top:3505;width:0;height:2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group>
            </w:pict>
          </mc:Fallback>
        </mc:AlternateContent>
      </w:r>
      <w:r w:rsidRPr="005B7CCF">
        <w:rPr>
          <w:rFonts w:ascii="Arial" w:hAnsi="Arial" w:cs="Arial"/>
          <w:sz w:val="24"/>
          <w:szCs w:val="24"/>
          <w:lang w:val="mn-MN"/>
        </w:rPr>
        <w:t xml:space="preserve"> </w:t>
      </w:r>
    </w:p>
    <w:p w:rsidR="00411E34" w:rsidRPr="005B7CCF" w:rsidRDefault="00411E34" w:rsidP="00411E34">
      <w:pPr>
        <w:pStyle w:val="BodyText"/>
        <w:spacing w:after="0" w:line="360" w:lineRule="auto"/>
        <w:jc w:val="both"/>
        <w:rPr>
          <w:rFonts w:ascii="Arial" w:hAnsi="Arial" w:cs="Arial"/>
          <w:sz w:val="24"/>
          <w:szCs w:val="24"/>
          <w:lang w:val="mn-MN"/>
        </w:rPr>
      </w:pPr>
    </w:p>
    <w:p w:rsidR="00411E34" w:rsidRPr="005B7CCF" w:rsidRDefault="00411E34" w:rsidP="00411E34">
      <w:pPr>
        <w:pStyle w:val="BodyText"/>
        <w:numPr>
          <w:ilvl w:val="0"/>
          <w:numId w:val="1"/>
        </w:numPr>
        <w:spacing w:after="0" w:line="360" w:lineRule="auto"/>
        <w:jc w:val="both"/>
        <w:rPr>
          <w:rFonts w:ascii="Arial" w:hAnsi="Arial" w:cs="Arial"/>
          <w:sz w:val="24"/>
          <w:szCs w:val="24"/>
          <w:lang w:val="mn-MN"/>
        </w:rPr>
      </w:pPr>
      <w:r>
        <w:rPr>
          <w:rFonts w:ascii="Arial" w:hAnsi="Arial" w:cs="Arial"/>
          <w:noProof/>
          <w:sz w:val="24"/>
          <w:szCs w:val="24"/>
        </w:rPr>
        <mc:AlternateContent>
          <mc:Choice Requires="wpg">
            <w:drawing>
              <wp:anchor distT="0" distB="0" distL="114300" distR="114300" simplePos="0" relativeHeight="251663360" behindDoc="0" locked="0" layoutInCell="1" allowOverlap="1">
                <wp:simplePos x="0" y="0"/>
                <wp:positionH relativeFrom="column">
                  <wp:posOffset>850900</wp:posOffset>
                </wp:positionH>
                <wp:positionV relativeFrom="paragraph">
                  <wp:posOffset>3175</wp:posOffset>
                </wp:positionV>
                <wp:extent cx="1233170" cy="146685"/>
                <wp:effectExtent l="12700" t="6985" r="1143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3170" cy="146685"/>
                          <a:chOff x="2780" y="4504"/>
                          <a:chExt cx="1942" cy="231"/>
                        </a:xfrm>
                      </wpg:grpSpPr>
                      <wps:wsp>
                        <wps:cNvPr id="6" name="AutoShape 15"/>
                        <wps:cNvCnPr>
                          <a:cxnSpLocks noChangeShapeType="1"/>
                        </wps:cNvCnPr>
                        <wps:spPr bwMode="auto">
                          <a:xfrm>
                            <a:off x="2780" y="4612"/>
                            <a:ext cx="19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16"/>
                        <wps:cNvCnPr>
                          <a:cxnSpLocks noChangeShapeType="1"/>
                        </wps:cNvCnPr>
                        <wps:spPr bwMode="auto">
                          <a:xfrm>
                            <a:off x="2780" y="4504"/>
                            <a:ext cx="0" cy="2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67pt;margin-top:.25pt;width:97.1pt;height:11.55pt;z-index:251663360" coordorigin="2780,4504" coordsize="194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">
                <v:shape id="AutoShape 15" o:spid="_x0000_s1027" type="#_x0000_t32" style="position:absolute;left:2780;top:4612;width:19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16" o:spid="_x0000_s1028" type="#_x0000_t32" style="position:absolute;left:2780;top:4504;width:0;height:2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group>
            </w:pict>
          </mc:Fallback>
        </mc:AlternateContent>
      </w:r>
      <w:r w:rsidRPr="005B7CCF">
        <w:rPr>
          <w:rFonts w:ascii="Arial" w:hAnsi="Arial" w:cs="Arial"/>
          <w:sz w:val="24"/>
          <w:szCs w:val="24"/>
          <w:lang w:val="mn-MN"/>
        </w:rPr>
        <w:t xml:space="preserve"> </w:t>
      </w:r>
    </w:p>
    <w:p w:rsidR="00411E34" w:rsidRPr="005B7CCF" w:rsidRDefault="00411E34" w:rsidP="00411E34">
      <w:pPr>
        <w:pStyle w:val="BodyText"/>
        <w:spacing w:after="0" w:line="360" w:lineRule="auto"/>
        <w:ind w:left="1260"/>
        <w:jc w:val="both"/>
        <w:rPr>
          <w:rFonts w:ascii="Arial" w:hAnsi="Arial" w:cs="Arial"/>
          <w:sz w:val="24"/>
          <w:szCs w:val="24"/>
          <w:lang w:val="mn-MN"/>
        </w:rPr>
      </w:pPr>
    </w:p>
    <w:p w:rsidR="00411E34" w:rsidRPr="005B7CCF" w:rsidRDefault="00411E34" w:rsidP="00411E34">
      <w:pPr>
        <w:pStyle w:val="ListParagraph"/>
        <w:spacing w:line="360" w:lineRule="auto"/>
        <w:rPr>
          <w:rFonts w:ascii="Arial" w:hAnsi="Arial" w:cs="Arial"/>
          <w:lang w:val="mn-MN"/>
        </w:rPr>
      </w:pPr>
      <w:r>
        <w:rPr>
          <w:rFonts w:ascii="Arial" w:hAnsi="Arial" w:cs="Arial"/>
          <w:noProof/>
        </w:rPr>
        <mc:AlternateContent>
          <mc:Choice Requires="wpg">
            <w:drawing>
              <wp:anchor distT="0" distB="0" distL="114300" distR="114300" simplePos="0" relativeHeight="251660288" behindDoc="0" locked="0" layoutInCell="1" allowOverlap="1">
                <wp:simplePos x="0" y="0"/>
                <wp:positionH relativeFrom="column">
                  <wp:posOffset>840105</wp:posOffset>
                </wp:positionH>
                <wp:positionV relativeFrom="paragraph">
                  <wp:posOffset>15240</wp:posOffset>
                </wp:positionV>
                <wp:extent cx="1201420" cy="744220"/>
                <wp:effectExtent l="11430" t="10795" r="635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744220"/>
                          <a:chOff x="2696" y="5020"/>
                          <a:chExt cx="1892" cy="1172"/>
                        </a:xfrm>
                      </wpg:grpSpPr>
                      <wps:wsp>
                        <wps:cNvPr id="3" name="AutoShape 4"/>
                        <wps:cNvCnPr>
                          <a:cxnSpLocks noChangeShapeType="1"/>
                        </wps:cNvCnPr>
                        <wps:spPr bwMode="auto">
                          <a:xfrm>
                            <a:off x="2696" y="5573"/>
                            <a:ext cx="18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CnPr>
                          <a:cxnSpLocks noChangeShapeType="1"/>
                        </wps:cNvCnPr>
                        <wps:spPr bwMode="auto">
                          <a:xfrm>
                            <a:off x="3600" y="5020"/>
                            <a:ext cx="0" cy="1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6.15pt;margin-top:1.2pt;width:94.6pt;height:58.6pt;z-index:251660288" coordorigin="2696,5020" coordsize="1892,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">
                <v:shape id="AutoShape 4" o:spid="_x0000_s1027" type="#_x0000_t32" style="position:absolute;left:2696;top:5573;width:18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5" o:spid="_x0000_s1028" type="#_x0000_t32" style="position:absolute;left:3600;top:5020;width:0;height:1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group>
            </w:pict>
          </mc:Fallback>
        </mc:AlternateContent>
      </w:r>
      <w:r w:rsidRPr="005B7CCF">
        <w:rPr>
          <w:rFonts w:ascii="Arial" w:hAnsi="Arial" w:cs="Arial"/>
          <w:lang w:val="mn-MN"/>
        </w:rPr>
        <w:t xml:space="preserve">        </w:t>
      </w:r>
    </w:p>
    <w:p w:rsidR="00411E34" w:rsidRPr="005B7CCF" w:rsidRDefault="00411E34" w:rsidP="00411E34">
      <w:pPr>
        <w:pStyle w:val="BodyText"/>
        <w:numPr>
          <w:ilvl w:val="0"/>
          <w:numId w:val="1"/>
        </w:numPr>
        <w:spacing w:after="0" w:line="360" w:lineRule="auto"/>
        <w:jc w:val="both"/>
        <w:rPr>
          <w:rFonts w:ascii="Arial" w:hAnsi="Arial" w:cs="Arial"/>
          <w:sz w:val="24"/>
          <w:szCs w:val="24"/>
          <w:lang w:val="mn-MN"/>
        </w:rPr>
      </w:pPr>
      <w:r w:rsidRPr="005B7CCF">
        <w:rPr>
          <w:rFonts w:ascii="Arial" w:hAnsi="Arial" w:cs="Arial"/>
          <w:sz w:val="24"/>
          <w:szCs w:val="24"/>
          <w:lang w:val="mn-MN"/>
        </w:rPr>
        <w:t xml:space="preserve">                                        </w:t>
      </w:r>
    </w:p>
    <w:p w:rsidR="00411E34" w:rsidRPr="005B7CCF" w:rsidRDefault="00411E34" w:rsidP="00411E34">
      <w:pPr>
        <w:pStyle w:val="BodyText"/>
        <w:spacing w:after="0" w:line="360" w:lineRule="auto"/>
        <w:ind w:left="1260"/>
        <w:jc w:val="both"/>
        <w:rPr>
          <w:rFonts w:ascii="Arial" w:hAnsi="Arial" w:cs="Arial"/>
          <w:sz w:val="24"/>
          <w:szCs w:val="24"/>
          <w:lang w:val="mn-MN"/>
        </w:rPr>
      </w:pPr>
      <w:r>
        <w:rPr>
          <w:rFonts w:ascii="Arial" w:hAnsi="Arial" w:cs="Arial"/>
          <w:sz w:val="24"/>
          <w:szCs w:val="24"/>
          <w:lang w:val="mn-MN"/>
        </w:rPr>
        <w:t xml:space="preserve">                        </w:t>
      </w:r>
      <w:r w:rsidRPr="005B7CCF">
        <w:rPr>
          <w:rFonts w:ascii="Arial" w:hAnsi="Arial" w:cs="Arial"/>
          <w:sz w:val="24"/>
          <w:szCs w:val="24"/>
          <w:lang w:val="mn-MN"/>
        </w:rPr>
        <w:t xml:space="preserve">                </w:t>
      </w:r>
    </w:p>
    <w:p w:rsidR="00411E34" w:rsidRPr="00292E36" w:rsidRDefault="00411E34" w:rsidP="00411E34">
      <w:pPr>
        <w:pStyle w:val="BodyText"/>
        <w:spacing w:after="0" w:line="360" w:lineRule="auto"/>
        <w:ind w:left="126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907415</wp:posOffset>
                </wp:positionH>
                <wp:positionV relativeFrom="paragraph">
                  <wp:posOffset>168275</wp:posOffset>
                </wp:positionV>
                <wp:extent cx="304800" cy="276225"/>
                <wp:effectExtent l="12065" t="9525" r="698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71.45pt;margin-top:13.25pt;width:2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"/>
            </w:pict>
          </mc:Fallback>
        </mc:AlternateContent>
      </w:r>
      <w:r w:rsidRPr="005B7CCF">
        <w:rPr>
          <w:rFonts w:ascii="Arial" w:hAnsi="Arial" w:cs="Arial"/>
          <w:sz w:val="24"/>
          <w:szCs w:val="24"/>
          <w:lang w:val="mn-MN"/>
        </w:rPr>
        <w:t xml:space="preserve">                                        |---|                                       </w:t>
      </w:r>
    </w:p>
    <w:p w:rsidR="00411E34" w:rsidRPr="005B7CCF" w:rsidRDefault="00411E34" w:rsidP="00411E34">
      <w:pPr>
        <w:pStyle w:val="BodyText"/>
        <w:spacing w:after="0" w:line="360" w:lineRule="auto"/>
        <w:jc w:val="both"/>
        <w:rPr>
          <w:rFonts w:ascii="Arial" w:hAnsi="Arial" w:cs="Arial"/>
          <w:sz w:val="24"/>
          <w:szCs w:val="24"/>
          <w:lang w:val="mn-MN"/>
        </w:rPr>
      </w:pPr>
      <w:r w:rsidRPr="005B7CCF">
        <w:rPr>
          <w:rFonts w:ascii="Arial" w:hAnsi="Arial" w:cs="Arial"/>
          <w:sz w:val="24"/>
          <w:szCs w:val="24"/>
          <w:lang w:val="mn-MN"/>
        </w:rPr>
        <w:t xml:space="preserve">             5.</w:t>
      </w:r>
    </w:p>
    <w:p w:rsidR="00411E34" w:rsidRPr="005B7CCF" w:rsidRDefault="00411E34" w:rsidP="00411E34">
      <w:pPr>
        <w:pStyle w:val="BodyText"/>
        <w:spacing w:after="0" w:line="360" w:lineRule="auto"/>
        <w:ind w:left="1260"/>
        <w:jc w:val="both"/>
        <w:rPr>
          <w:rFonts w:ascii="Arial" w:hAnsi="Arial" w:cs="Arial"/>
          <w:sz w:val="24"/>
          <w:szCs w:val="24"/>
          <w:lang w:val="mn-MN"/>
        </w:rPr>
      </w:pPr>
      <w:r>
        <w:rPr>
          <w:rFonts w:ascii="Arial" w:hAnsi="Arial" w:cs="Arial"/>
          <w:sz w:val="24"/>
          <w:szCs w:val="24"/>
          <w:lang w:val="mn-MN"/>
        </w:rPr>
        <w:t xml:space="preserve"> </w:t>
      </w:r>
      <w:r w:rsidRPr="005B7CCF">
        <w:rPr>
          <w:rFonts w:ascii="Arial" w:hAnsi="Arial" w:cs="Arial"/>
          <w:sz w:val="24"/>
          <w:szCs w:val="24"/>
          <w:lang w:val="mn-MN"/>
        </w:rPr>
        <w:t xml:space="preserve">                                 </w:t>
      </w:r>
    </w:p>
    <w:p w:rsidR="00411E34" w:rsidRPr="005B7CCF" w:rsidRDefault="00411E34" w:rsidP="00411E34">
      <w:pPr>
        <w:pStyle w:val="BodyText"/>
        <w:spacing w:after="0" w:line="360" w:lineRule="auto"/>
        <w:jc w:val="both"/>
        <w:rPr>
          <w:rFonts w:ascii="Arial" w:hAnsi="Arial" w:cs="Arial"/>
          <w:sz w:val="24"/>
          <w:szCs w:val="24"/>
          <w:lang w:val="mn-MN"/>
        </w:rPr>
      </w:pPr>
      <w:r w:rsidRPr="005B7CCF">
        <w:rPr>
          <w:rFonts w:ascii="Arial" w:hAnsi="Arial" w:cs="Arial"/>
          <w:sz w:val="24"/>
          <w:szCs w:val="24"/>
          <w:lang w:val="mn-MN"/>
        </w:rPr>
        <w:t xml:space="preserve">Зураг 1. Уртын хэмжээг нүдээр баримжаалан </w:t>
      </w:r>
    </w:p>
    <w:p w:rsidR="00411E34" w:rsidRPr="005B7CCF" w:rsidRDefault="00411E34" w:rsidP="00411E34">
      <w:pPr>
        <w:pStyle w:val="BodyText"/>
        <w:spacing w:after="0" w:line="360" w:lineRule="auto"/>
        <w:jc w:val="both"/>
        <w:rPr>
          <w:rFonts w:ascii="Arial" w:hAnsi="Arial" w:cs="Arial"/>
          <w:sz w:val="24"/>
          <w:szCs w:val="24"/>
          <w:lang w:val="mn-MN"/>
        </w:rPr>
      </w:pPr>
      <w:r w:rsidRPr="005B7CCF">
        <w:rPr>
          <w:rFonts w:ascii="Arial" w:hAnsi="Arial" w:cs="Arial"/>
          <w:sz w:val="24"/>
          <w:szCs w:val="24"/>
          <w:lang w:val="mn-MN"/>
        </w:rPr>
        <w:t xml:space="preserve">               судлахад хэрэглэгдэх материал</w:t>
      </w:r>
    </w:p>
    <w:p w:rsidR="00411E34" w:rsidRPr="005B7CCF" w:rsidRDefault="00411E34" w:rsidP="00411E34">
      <w:pPr>
        <w:pStyle w:val="BodyText"/>
        <w:spacing w:after="0" w:line="360" w:lineRule="auto"/>
        <w:jc w:val="both"/>
        <w:rPr>
          <w:rFonts w:ascii="Arial" w:hAnsi="Arial" w:cs="Arial"/>
          <w:sz w:val="24"/>
          <w:szCs w:val="24"/>
          <w:lang w:val="mn-MN"/>
        </w:rPr>
      </w:pPr>
    </w:p>
    <w:p w:rsidR="00411E34" w:rsidRPr="005B7CCF" w:rsidRDefault="00411E34" w:rsidP="00411E34">
      <w:pPr>
        <w:pStyle w:val="BodyText"/>
        <w:spacing w:after="0" w:line="360" w:lineRule="auto"/>
        <w:jc w:val="both"/>
        <w:rPr>
          <w:rFonts w:ascii="Arial" w:hAnsi="Arial" w:cs="Arial"/>
          <w:sz w:val="24"/>
          <w:szCs w:val="24"/>
          <w:lang w:val="mn-MN"/>
        </w:rPr>
      </w:pPr>
      <w:r w:rsidRPr="005B7CCF">
        <w:rPr>
          <w:rFonts w:ascii="Arial" w:hAnsi="Arial" w:cs="Arial"/>
          <w:b/>
          <w:sz w:val="24"/>
          <w:szCs w:val="24"/>
          <w:lang w:val="mn-MN"/>
        </w:rPr>
        <w:t xml:space="preserve">        Туршигдагчдад өгөх заавар.</w:t>
      </w:r>
      <w:r w:rsidRPr="005B7CCF">
        <w:rPr>
          <w:rFonts w:ascii="Arial" w:hAnsi="Arial" w:cs="Arial"/>
          <w:sz w:val="24"/>
          <w:szCs w:val="24"/>
          <w:lang w:val="mn-MN"/>
        </w:rPr>
        <w:t xml:space="preserve"> Та шугам хэрэглэхгүйгээр дараах даалгавруудыг гүйцэтгэнэ. Үүнд:</w:t>
      </w:r>
    </w:p>
    <w:p w:rsidR="00411E34" w:rsidRPr="005B7CCF" w:rsidRDefault="00411E34" w:rsidP="00411E34">
      <w:pPr>
        <w:pStyle w:val="BodyText"/>
        <w:numPr>
          <w:ilvl w:val="0"/>
          <w:numId w:val="2"/>
        </w:numPr>
        <w:spacing w:after="0" w:line="360" w:lineRule="auto"/>
        <w:jc w:val="both"/>
        <w:rPr>
          <w:rFonts w:ascii="Arial" w:hAnsi="Arial" w:cs="Arial"/>
          <w:sz w:val="24"/>
          <w:szCs w:val="24"/>
          <w:lang w:val="mn-MN"/>
        </w:rPr>
      </w:pPr>
      <w:r w:rsidRPr="005B7CCF">
        <w:rPr>
          <w:rFonts w:ascii="Arial" w:hAnsi="Arial" w:cs="Arial"/>
          <w:sz w:val="24"/>
          <w:szCs w:val="24"/>
          <w:lang w:val="mn-MN"/>
        </w:rPr>
        <w:t>1 –р хэрчмийг 4 тэнцүү хуваах.</w:t>
      </w:r>
    </w:p>
    <w:p w:rsidR="00411E34" w:rsidRPr="005B7CCF" w:rsidRDefault="00411E34" w:rsidP="00411E34">
      <w:pPr>
        <w:pStyle w:val="BodyText"/>
        <w:numPr>
          <w:ilvl w:val="0"/>
          <w:numId w:val="2"/>
        </w:numPr>
        <w:spacing w:after="0" w:line="360" w:lineRule="auto"/>
        <w:jc w:val="both"/>
        <w:rPr>
          <w:rFonts w:ascii="Arial" w:hAnsi="Arial" w:cs="Arial"/>
          <w:sz w:val="24"/>
          <w:szCs w:val="24"/>
          <w:lang w:val="mn-MN"/>
        </w:rPr>
      </w:pPr>
      <w:r w:rsidRPr="005B7CCF">
        <w:rPr>
          <w:rFonts w:ascii="Arial" w:hAnsi="Arial" w:cs="Arial"/>
          <w:sz w:val="24"/>
          <w:szCs w:val="24"/>
          <w:lang w:val="mn-MN"/>
        </w:rPr>
        <w:t>2 –р хэрчмийг 3 тэнцүү хуваах.</w:t>
      </w:r>
    </w:p>
    <w:p w:rsidR="00411E34" w:rsidRPr="005B7CCF" w:rsidRDefault="00411E34" w:rsidP="00411E34">
      <w:pPr>
        <w:pStyle w:val="BodyText"/>
        <w:numPr>
          <w:ilvl w:val="0"/>
          <w:numId w:val="2"/>
        </w:numPr>
        <w:spacing w:after="0" w:line="360" w:lineRule="auto"/>
        <w:jc w:val="both"/>
        <w:rPr>
          <w:rFonts w:ascii="Arial" w:hAnsi="Arial" w:cs="Arial"/>
          <w:sz w:val="24"/>
          <w:szCs w:val="24"/>
          <w:lang w:val="mn-MN"/>
        </w:rPr>
      </w:pPr>
      <w:r w:rsidRPr="005B7CCF">
        <w:rPr>
          <w:rFonts w:ascii="Arial" w:hAnsi="Arial" w:cs="Arial"/>
          <w:sz w:val="24"/>
          <w:szCs w:val="24"/>
          <w:lang w:val="mn-MN"/>
        </w:rPr>
        <w:t>Хэрчмийн баруун цэгээс 45 мм урттай шулуун зурж тэмдэглэх.</w:t>
      </w:r>
    </w:p>
    <w:p w:rsidR="00411E34" w:rsidRPr="005B7CCF" w:rsidRDefault="00411E34" w:rsidP="00411E34">
      <w:pPr>
        <w:pStyle w:val="BodyText"/>
        <w:numPr>
          <w:ilvl w:val="0"/>
          <w:numId w:val="2"/>
        </w:numPr>
        <w:spacing w:after="0" w:line="360" w:lineRule="auto"/>
        <w:jc w:val="both"/>
        <w:rPr>
          <w:rFonts w:ascii="Arial" w:hAnsi="Arial" w:cs="Arial"/>
          <w:sz w:val="24"/>
          <w:szCs w:val="24"/>
          <w:lang w:val="mn-MN"/>
        </w:rPr>
      </w:pPr>
      <w:r w:rsidRPr="005B7CCF">
        <w:rPr>
          <w:rFonts w:ascii="Arial" w:hAnsi="Arial" w:cs="Arial"/>
          <w:sz w:val="24"/>
          <w:szCs w:val="24"/>
          <w:lang w:val="mn-MN"/>
        </w:rPr>
        <w:lastRenderedPageBreak/>
        <w:t>Хуудасны баруун доод талд байгаа шиг, тийм урттай хэрчим босоо тэнхлэгийн хоёр төгсгөл талаас тэмдэг тавих.</w:t>
      </w:r>
    </w:p>
    <w:p w:rsidR="00411E34" w:rsidRPr="005B7CCF" w:rsidRDefault="00411E34" w:rsidP="00411E34">
      <w:pPr>
        <w:pStyle w:val="BodyText"/>
        <w:numPr>
          <w:ilvl w:val="0"/>
          <w:numId w:val="2"/>
        </w:numPr>
        <w:spacing w:after="0" w:line="360" w:lineRule="auto"/>
        <w:jc w:val="both"/>
        <w:rPr>
          <w:rFonts w:ascii="Arial" w:hAnsi="Arial" w:cs="Arial"/>
          <w:sz w:val="24"/>
          <w:szCs w:val="24"/>
          <w:lang w:val="mn-MN"/>
        </w:rPr>
      </w:pPr>
      <w:r w:rsidRPr="005B7CCF">
        <w:rPr>
          <w:rFonts w:ascii="Arial" w:hAnsi="Arial" w:cs="Arial"/>
          <w:sz w:val="24"/>
          <w:szCs w:val="24"/>
          <w:lang w:val="mn-MN"/>
        </w:rPr>
        <w:t>Тойргийн төвд цэг тавих</w:t>
      </w:r>
    </w:p>
    <w:p w:rsidR="00411E34" w:rsidRPr="005B7CCF" w:rsidRDefault="00411E34" w:rsidP="00411E34">
      <w:pPr>
        <w:pStyle w:val="BodyText"/>
        <w:spacing w:after="0" w:line="360" w:lineRule="auto"/>
        <w:ind w:firstLine="480"/>
        <w:jc w:val="both"/>
        <w:rPr>
          <w:rFonts w:ascii="Arial" w:hAnsi="Arial" w:cs="Arial"/>
          <w:sz w:val="24"/>
          <w:szCs w:val="24"/>
          <w:lang w:val="mn-MN"/>
        </w:rPr>
      </w:pPr>
      <w:r w:rsidRPr="005B7CCF">
        <w:rPr>
          <w:rFonts w:ascii="Arial" w:hAnsi="Arial" w:cs="Arial"/>
          <w:b/>
          <w:sz w:val="24"/>
          <w:szCs w:val="24"/>
          <w:lang w:val="mn-MN"/>
        </w:rPr>
        <w:t xml:space="preserve">        Үр дүнгийн боловсруулалт. </w:t>
      </w:r>
      <w:r w:rsidRPr="005B7CCF">
        <w:rPr>
          <w:rFonts w:ascii="Arial" w:hAnsi="Arial" w:cs="Arial"/>
          <w:sz w:val="24"/>
          <w:szCs w:val="24"/>
          <w:lang w:val="mn-MN"/>
        </w:rPr>
        <w:t>Алдааны хэмжээг (өгөгдсөн параметрээс зөрсөн) тооцно. Миллиметрээр тооцсон алдааны нийлбэр хэмжээ нь тухайн туршигдагчийн амжилтын (хүртэхүйн хөгжил)  үзүүлэлт юм.</w:t>
      </w:r>
    </w:p>
    <w:p w:rsidR="00411E34" w:rsidRPr="00436187" w:rsidRDefault="00411E34" w:rsidP="00411E34">
      <w:pPr>
        <w:pStyle w:val="BodyText"/>
        <w:spacing w:after="0" w:line="360" w:lineRule="auto"/>
        <w:jc w:val="both"/>
        <w:rPr>
          <w:rFonts w:ascii="Arial" w:hAnsi="Arial" w:cs="Arial"/>
          <w:b/>
          <w:sz w:val="24"/>
          <w:szCs w:val="24"/>
        </w:rPr>
      </w:pPr>
      <w:r w:rsidRPr="005B7CCF">
        <w:rPr>
          <w:rFonts w:ascii="Arial" w:hAnsi="Arial" w:cs="Arial"/>
          <w:sz w:val="24"/>
          <w:szCs w:val="24"/>
          <w:lang w:val="mn-MN"/>
        </w:rPr>
        <w:t>Судлагдсан оюутны бүлгийн амжилтанд, өөрөөр хэлбэл уртын хэмжээг нүдээр баримжаалан судалсан үзүүлэлтүүдэд харьцуулсан анализ хийнэ. Иймээс бүх даалгаврын үр дүнг тооцож, улмаар бүлгийн дундаж тоон үзүүлэлтийг тодорхойлж  дүгнэлт өгөх юм.</w:t>
      </w:r>
      <w:r>
        <w:rPr>
          <w:rFonts w:ascii="Arial" w:hAnsi="Arial" w:cs="Arial"/>
          <w:sz w:val="24"/>
          <w:szCs w:val="24"/>
        </w:rPr>
        <w:t xml:space="preserve"> </w:t>
      </w:r>
    </w:p>
    <w:p w:rsidR="00E062C9" w:rsidRDefault="00E062C9">
      <w:bookmarkStart w:id="0" w:name="_GoBack"/>
      <w:bookmarkEnd w:id="0"/>
    </w:p>
    <w:sectPr w:rsidR="00E06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552D"/>
    <w:multiLevelType w:val="multilevel"/>
    <w:tmpl w:val="9C4CAC24"/>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nsid w:val="0FCD4BD3"/>
    <w:multiLevelType w:val="multilevel"/>
    <w:tmpl w:val="3CE6C798"/>
    <w:lvl w:ilvl="0">
      <w:start w:val="1"/>
      <w:numFmt w:val="decimal"/>
      <w:lvlText w:val="%1."/>
      <w:lvlJc w:val="left"/>
      <w:pPr>
        <w:ind w:left="840" w:hanging="360"/>
      </w:pPr>
      <w:rPr>
        <w:rFonts w:hint="default"/>
      </w:rPr>
    </w:lvl>
    <w:lvl w:ilvl="1">
      <w:start w:val="6"/>
      <w:numFmt w:val="decimal"/>
      <w:isLgl/>
      <w:lvlText w:val="%1.%2"/>
      <w:lvlJc w:val="left"/>
      <w:pPr>
        <w:ind w:left="153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27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6750" w:hanging="1440"/>
      </w:pPr>
      <w:rPr>
        <w:rFonts w:hint="default"/>
      </w:rPr>
    </w:lvl>
    <w:lvl w:ilvl="8">
      <w:start w:val="1"/>
      <w:numFmt w:val="decimal"/>
      <w:isLgl/>
      <w:lvlText w:val="%1.%2.%3.%4.%5.%6.%7.%8.%9"/>
      <w:lvlJc w:val="left"/>
      <w:pPr>
        <w:ind w:left="7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34"/>
    <w:rsid w:val="00411E34"/>
    <w:rsid w:val="00E0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E34"/>
    <w:pPr>
      <w:spacing w:after="0" w:line="240" w:lineRule="auto"/>
      <w:ind w:left="720"/>
      <w:contextualSpacing/>
      <w:jc w:val="both"/>
    </w:pPr>
    <w:rPr>
      <w:rFonts w:ascii="Times New Roman" w:eastAsia="Times New Roman" w:hAnsi="Times New Roman" w:cs="Times New Roman"/>
      <w:sz w:val="24"/>
      <w:szCs w:val="24"/>
    </w:rPr>
  </w:style>
  <w:style w:type="paragraph" w:styleId="BodyText">
    <w:name w:val="Body Text"/>
    <w:basedOn w:val="Normal"/>
    <w:link w:val="BodyTextChar"/>
    <w:unhideWhenUsed/>
    <w:rsid w:val="00411E34"/>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11E34"/>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E34"/>
    <w:pPr>
      <w:spacing w:after="0" w:line="240" w:lineRule="auto"/>
      <w:ind w:left="720"/>
      <w:contextualSpacing/>
      <w:jc w:val="both"/>
    </w:pPr>
    <w:rPr>
      <w:rFonts w:ascii="Times New Roman" w:eastAsia="Times New Roman" w:hAnsi="Times New Roman" w:cs="Times New Roman"/>
      <w:sz w:val="24"/>
      <w:szCs w:val="24"/>
    </w:rPr>
  </w:style>
  <w:style w:type="paragraph" w:styleId="BodyText">
    <w:name w:val="Body Text"/>
    <w:basedOn w:val="Normal"/>
    <w:link w:val="BodyTextChar"/>
    <w:unhideWhenUsed/>
    <w:rsid w:val="00411E34"/>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11E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Tungalag</dc:creator>
  <cp:lastModifiedBy>Tungalag</cp:lastModifiedBy>
  <cp:revision>1</cp:revision>
  <dcterms:created xsi:type="dcterms:W3CDTF">2014-04-29T00:34:00Z</dcterms:created>
  <dcterms:modified xsi:type="dcterms:W3CDTF">2014-04-29T00:34:00Z</dcterms:modified>
</cp:coreProperties>
</file>