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61E" w:rsidRPr="0008161E" w:rsidRDefault="0008161E" w:rsidP="0008161E">
      <w:pPr>
        <w:spacing w:after="0" w:line="240" w:lineRule="auto"/>
        <w:rPr>
          <w:rFonts w:ascii="Arial" w:hAnsi="Arial" w:cs="Arial"/>
          <w:sz w:val="20"/>
          <w:szCs w:val="20"/>
        </w:rPr>
      </w:pPr>
      <w:r w:rsidRPr="0008161E">
        <w:rPr>
          <w:rFonts w:ascii="Arial" w:hAnsi="Arial" w:cs="Arial"/>
          <w:sz w:val="20"/>
          <w:szCs w:val="20"/>
          <w:lang w:val="mn-MN"/>
        </w:rPr>
        <w:t>Батмөнхийн Болормаа</w:t>
      </w:r>
      <w:r w:rsidRPr="0008161E">
        <w:rPr>
          <w:rFonts w:ascii="Arial" w:hAnsi="Arial" w:cs="Arial"/>
          <w:sz w:val="20"/>
          <w:szCs w:val="20"/>
        </w:rPr>
        <w:t xml:space="preserve"> (</w:t>
      </w:r>
      <w:r w:rsidRPr="0008161E">
        <w:rPr>
          <w:rFonts w:ascii="Arial" w:hAnsi="Arial" w:cs="Arial"/>
          <w:sz w:val="20"/>
          <w:szCs w:val="20"/>
          <w:lang w:val="mn-MN"/>
        </w:rPr>
        <w:t>Англи, герман хэлний тэнхим</w:t>
      </w:r>
      <w:r w:rsidRPr="0008161E">
        <w:rPr>
          <w:rFonts w:ascii="Arial" w:hAnsi="Arial" w:cs="Arial"/>
          <w:sz w:val="20"/>
          <w:szCs w:val="20"/>
        </w:rPr>
        <w:t xml:space="preserve">) </w:t>
      </w:r>
    </w:p>
    <w:p w:rsidR="0008161E" w:rsidRPr="0008161E" w:rsidRDefault="0008161E" w:rsidP="0008161E">
      <w:pPr>
        <w:spacing w:after="0" w:line="240" w:lineRule="auto"/>
        <w:rPr>
          <w:rFonts w:ascii="Arial" w:hAnsi="Arial" w:cs="Arial"/>
          <w:sz w:val="20"/>
          <w:szCs w:val="20"/>
          <w:lang w:val="mn-MN"/>
        </w:rPr>
      </w:pPr>
      <w:r w:rsidRPr="0008161E">
        <w:rPr>
          <w:rFonts w:ascii="Arial" w:hAnsi="Arial" w:cs="Arial"/>
          <w:sz w:val="20"/>
          <w:szCs w:val="20"/>
        </w:rPr>
        <w:t>Манатын Асель</w:t>
      </w:r>
      <w:r w:rsidRPr="0008161E">
        <w:rPr>
          <w:rFonts w:ascii="Arial" w:hAnsi="Arial" w:cs="Arial"/>
          <w:sz w:val="20"/>
          <w:szCs w:val="20"/>
          <w:lang w:val="mn-MN"/>
        </w:rPr>
        <w:t xml:space="preserve"> </w:t>
      </w:r>
      <w:r w:rsidRPr="0008161E">
        <w:rPr>
          <w:rFonts w:ascii="Arial" w:hAnsi="Arial" w:cs="Arial"/>
          <w:sz w:val="20"/>
          <w:szCs w:val="20"/>
        </w:rPr>
        <w:t>(</w:t>
      </w:r>
      <w:r w:rsidRPr="0008161E">
        <w:rPr>
          <w:rFonts w:ascii="Arial" w:hAnsi="Arial" w:cs="Arial"/>
          <w:sz w:val="20"/>
          <w:szCs w:val="20"/>
          <w:lang w:val="mn-MN"/>
        </w:rPr>
        <w:t>Гёте дунд сургуулийн англи хэлний багш</w:t>
      </w:r>
      <w:r w:rsidRPr="0008161E">
        <w:rPr>
          <w:rFonts w:ascii="Arial" w:hAnsi="Arial" w:cs="Arial"/>
          <w:sz w:val="20"/>
          <w:szCs w:val="20"/>
        </w:rPr>
        <w:t xml:space="preserve">) </w:t>
      </w:r>
      <w:r w:rsidRPr="0008161E">
        <w:rPr>
          <w:rFonts w:ascii="Arial" w:hAnsi="Arial" w:cs="Arial"/>
          <w:sz w:val="20"/>
          <w:szCs w:val="20"/>
          <w:lang w:val="mn-MN"/>
        </w:rPr>
        <w:t xml:space="preserve"> </w:t>
      </w:r>
    </w:p>
    <w:p w:rsidR="0008161E" w:rsidRDefault="0008161E" w:rsidP="0008161E">
      <w:pPr>
        <w:spacing w:after="0" w:line="240" w:lineRule="auto"/>
        <w:rPr>
          <w:rFonts w:ascii="Arial" w:hAnsi="Arial" w:cs="Arial"/>
          <w:b/>
          <w:sz w:val="20"/>
          <w:szCs w:val="20"/>
          <w:lang w:val="mn-MN"/>
        </w:rPr>
      </w:pPr>
    </w:p>
    <w:p w:rsidR="0008161E" w:rsidRDefault="0008161E" w:rsidP="0008161E">
      <w:pPr>
        <w:spacing w:after="0" w:line="240" w:lineRule="auto"/>
        <w:jc w:val="center"/>
        <w:rPr>
          <w:rFonts w:ascii="Arial" w:hAnsi="Arial" w:cs="Arial"/>
          <w:b/>
          <w:sz w:val="20"/>
          <w:szCs w:val="20"/>
          <w:lang w:val="mn-MN"/>
        </w:rPr>
      </w:pPr>
    </w:p>
    <w:p w:rsidR="0008161E" w:rsidRDefault="0008161E" w:rsidP="0008161E">
      <w:pPr>
        <w:spacing w:after="0" w:line="240" w:lineRule="auto"/>
        <w:jc w:val="center"/>
        <w:rPr>
          <w:rFonts w:ascii="Arial" w:hAnsi="Arial" w:cs="Arial"/>
          <w:b/>
          <w:sz w:val="20"/>
          <w:szCs w:val="20"/>
          <w:lang w:val="mn-MN"/>
        </w:rPr>
      </w:pPr>
    </w:p>
    <w:p w:rsidR="0008161E" w:rsidRDefault="0008161E" w:rsidP="0008161E">
      <w:pPr>
        <w:spacing w:after="0" w:line="240" w:lineRule="auto"/>
        <w:jc w:val="center"/>
        <w:rPr>
          <w:rFonts w:ascii="Arial" w:hAnsi="Arial" w:cs="Arial"/>
          <w:b/>
          <w:sz w:val="20"/>
          <w:szCs w:val="20"/>
          <w:lang w:val="mn-MN"/>
        </w:rPr>
      </w:pPr>
      <w:r w:rsidRPr="0008161E">
        <w:rPr>
          <w:rFonts w:ascii="Arial" w:hAnsi="Arial" w:cs="Arial"/>
          <w:b/>
          <w:sz w:val="20"/>
          <w:szCs w:val="20"/>
        </w:rPr>
        <w:t xml:space="preserve">ДҮРД ТОГЛОХЫГ АШИГЛАН </w:t>
      </w:r>
      <w:r w:rsidRPr="0008161E">
        <w:rPr>
          <w:rFonts w:ascii="Arial" w:eastAsiaTheme="minorEastAsia" w:hAnsi="Arial" w:cs="Arial"/>
          <w:b/>
          <w:sz w:val="20"/>
          <w:szCs w:val="20"/>
          <w:lang w:eastAsia="zh-CN"/>
        </w:rPr>
        <w:t>С</w:t>
      </w:r>
      <w:r w:rsidRPr="0008161E">
        <w:rPr>
          <w:rFonts w:ascii="Arial" w:hAnsi="Arial" w:cs="Arial"/>
          <w:b/>
          <w:sz w:val="20"/>
          <w:szCs w:val="20"/>
        </w:rPr>
        <w:t>УРАЛЦАГЧДЫН</w:t>
      </w:r>
    </w:p>
    <w:p w:rsidR="00646E79" w:rsidRPr="0008161E" w:rsidRDefault="0008161E" w:rsidP="0008161E">
      <w:pPr>
        <w:spacing w:after="0" w:line="240" w:lineRule="auto"/>
        <w:jc w:val="center"/>
        <w:rPr>
          <w:rFonts w:ascii="Arial" w:hAnsi="Arial" w:cs="Arial"/>
          <w:b/>
          <w:sz w:val="20"/>
          <w:szCs w:val="20"/>
          <w:lang w:val="mn-MN"/>
        </w:rPr>
      </w:pPr>
      <w:r w:rsidRPr="0008161E">
        <w:rPr>
          <w:rFonts w:ascii="Arial" w:hAnsi="Arial" w:cs="Arial"/>
          <w:b/>
          <w:sz w:val="20"/>
          <w:szCs w:val="20"/>
        </w:rPr>
        <w:t xml:space="preserve"> АНГЛИАР ЯРИХ ЧАДВАРЫГ САЙЖРУУЛАХ АРГА ЗҮЙН АСУУДАЛ</w:t>
      </w:r>
      <w:r w:rsidRPr="0008161E">
        <w:rPr>
          <w:rFonts w:ascii="Arial" w:hAnsi="Arial" w:cs="Arial"/>
          <w:b/>
          <w:sz w:val="20"/>
          <w:szCs w:val="20"/>
          <w:lang w:val="mn-MN"/>
        </w:rPr>
        <w:t xml:space="preserve"> </w:t>
      </w:r>
    </w:p>
    <w:p w:rsidR="0033120F" w:rsidRPr="0008161E" w:rsidRDefault="0033120F" w:rsidP="0008161E">
      <w:pPr>
        <w:spacing w:after="0" w:line="240" w:lineRule="auto"/>
        <w:jc w:val="center"/>
        <w:rPr>
          <w:rFonts w:ascii="Arial" w:hAnsi="Arial" w:cs="Arial"/>
          <w:b/>
          <w:sz w:val="20"/>
          <w:szCs w:val="20"/>
          <w:lang w:val="mn-MN"/>
        </w:rPr>
      </w:pPr>
    </w:p>
    <w:p w:rsidR="0008161E" w:rsidRDefault="0008161E" w:rsidP="0008161E">
      <w:pPr>
        <w:spacing w:after="0" w:line="240" w:lineRule="auto"/>
        <w:rPr>
          <w:rFonts w:ascii="Arial" w:hAnsi="Arial" w:cs="Arial"/>
          <w:b/>
          <w:sz w:val="20"/>
          <w:szCs w:val="20"/>
          <w:lang w:val="mn-MN"/>
        </w:rPr>
      </w:pPr>
    </w:p>
    <w:p w:rsidR="003B327A" w:rsidRDefault="003B327A" w:rsidP="0008161E">
      <w:pPr>
        <w:spacing w:after="0" w:line="240" w:lineRule="auto"/>
        <w:rPr>
          <w:rFonts w:ascii="Arial" w:hAnsi="Arial" w:cs="Arial"/>
          <w:bCs/>
          <w:iCs/>
          <w:color w:val="000000"/>
          <w:sz w:val="20"/>
          <w:szCs w:val="20"/>
        </w:rPr>
      </w:pPr>
      <w:r w:rsidRPr="0008161E">
        <w:rPr>
          <w:rFonts w:ascii="Arial" w:hAnsi="Arial" w:cs="Arial"/>
          <w:b/>
          <w:sz w:val="20"/>
          <w:szCs w:val="20"/>
        </w:rPr>
        <w:t>Abstract</w:t>
      </w:r>
      <w:r w:rsidR="0008161E">
        <w:rPr>
          <w:rFonts w:ascii="Arial" w:hAnsi="Arial" w:cs="Arial"/>
          <w:b/>
          <w:sz w:val="20"/>
          <w:szCs w:val="20"/>
          <w:lang w:val="mn-MN"/>
        </w:rPr>
        <w:t xml:space="preserve">. </w:t>
      </w:r>
      <w:r w:rsidR="00660A61" w:rsidRPr="0008161E">
        <w:rPr>
          <w:rFonts w:ascii="Arial" w:hAnsi="Arial" w:cs="Arial"/>
          <w:sz w:val="20"/>
          <w:szCs w:val="20"/>
        </w:rPr>
        <w:t>It</w:t>
      </w:r>
      <w:r w:rsidRPr="0008161E">
        <w:rPr>
          <w:rFonts w:ascii="Arial" w:hAnsi="Arial" w:cs="Arial"/>
          <w:sz w:val="20"/>
          <w:szCs w:val="20"/>
        </w:rPr>
        <w:t xml:space="preserve"> discusses the </w:t>
      </w:r>
      <w:r w:rsidR="002B75CA" w:rsidRPr="0008161E">
        <w:rPr>
          <w:rFonts w:ascii="Arial" w:hAnsi="Arial" w:cs="Arial"/>
          <w:sz w:val="20"/>
          <w:szCs w:val="20"/>
        </w:rPr>
        <w:t>results o</w:t>
      </w:r>
      <w:r w:rsidRPr="0008161E">
        <w:rPr>
          <w:rFonts w:ascii="Arial" w:hAnsi="Arial" w:cs="Arial"/>
          <w:sz w:val="20"/>
          <w:szCs w:val="20"/>
        </w:rPr>
        <w:t>f experimental lessons of rep</w:t>
      </w:r>
      <w:r w:rsidRPr="0008161E">
        <w:rPr>
          <w:rFonts w:ascii="Arial" w:hAnsi="Arial" w:cs="Arial"/>
          <w:bCs/>
          <w:iCs/>
          <w:color w:val="000000"/>
          <w:sz w:val="20"/>
          <w:szCs w:val="20"/>
        </w:rPr>
        <w:t>lacement performance role-play</w:t>
      </w:r>
      <w:r w:rsidR="00467A67" w:rsidRPr="0008161E">
        <w:rPr>
          <w:rFonts w:ascii="Arial" w:hAnsi="Arial" w:cs="Arial"/>
          <w:bCs/>
          <w:iCs/>
          <w:color w:val="000000"/>
          <w:sz w:val="20"/>
          <w:szCs w:val="20"/>
        </w:rPr>
        <w:t xml:space="preserve">s to improve </w:t>
      </w:r>
      <w:r w:rsidR="009632A3" w:rsidRPr="0008161E">
        <w:rPr>
          <w:rFonts w:ascii="Arial" w:hAnsi="Arial" w:cs="Arial"/>
          <w:bCs/>
          <w:iCs/>
          <w:color w:val="000000"/>
          <w:sz w:val="20"/>
          <w:szCs w:val="20"/>
        </w:rPr>
        <w:t>the 5</w:t>
      </w:r>
      <w:r w:rsidR="009632A3" w:rsidRPr="0008161E">
        <w:rPr>
          <w:rFonts w:ascii="Arial" w:hAnsi="Arial" w:cs="Arial"/>
          <w:bCs/>
          <w:iCs/>
          <w:color w:val="000000"/>
          <w:sz w:val="20"/>
          <w:szCs w:val="20"/>
          <w:vertAlign w:val="superscript"/>
        </w:rPr>
        <w:t>th</w:t>
      </w:r>
      <w:r w:rsidR="009632A3" w:rsidRPr="0008161E">
        <w:rPr>
          <w:rFonts w:ascii="Arial" w:hAnsi="Arial" w:cs="Arial"/>
          <w:bCs/>
          <w:iCs/>
          <w:color w:val="000000"/>
          <w:sz w:val="20"/>
          <w:szCs w:val="20"/>
        </w:rPr>
        <w:t xml:space="preserve"> graders’ </w:t>
      </w:r>
      <w:r w:rsidR="00467A67" w:rsidRPr="0008161E">
        <w:rPr>
          <w:rFonts w:ascii="Arial" w:hAnsi="Arial" w:cs="Arial"/>
          <w:bCs/>
          <w:iCs/>
          <w:color w:val="000000"/>
          <w:sz w:val="20"/>
          <w:szCs w:val="20"/>
        </w:rPr>
        <w:t>English speaking skills</w:t>
      </w:r>
      <w:r w:rsidR="009632A3" w:rsidRPr="0008161E">
        <w:rPr>
          <w:rFonts w:ascii="Arial" w:hAnsi="Arial" w:cs="Arial"/>
          <w:bCs/>
          <w:iCs/>
          <w:color w:val="000000"/>
          <w:sz w:val="20"/>
          <w:szCs w:val="20"/>
        </w:rPr>
        <w:t xml:space="preserve">. </w:t>
      </w:r>
      <w:r w:rsidR="00012E39" w:rsidRPr="0008161E">
        <w:rPr>
          <w:rFonts w:ascii="Arial" w:hAnsi="Arial" w:cs="Arial"/>
          <w:bCs/>
          <w:iCs/>
          <w:color w:val="000000"/>
          <w:sz w:val="20"/>
          <w:szCs w:val="20"/>
        </w:rPr>
        <w:t xml:space="preserve">Speaking test </w:t>
      </w:r>
      <w:r w:rsidR="002B75CA" w:rsidRPr="0008161E">
        <w:rPr>
          <w:rFonts w:ascii="Arial" w:hAnsi="Arial" w:cs="Arial"/>
          <w:bCs/>
          <w:iCs/>
          <w:color w:val="000000"/>
          <w:sz w:val="20"/>
          <w:szCs w:val="20"/>
        </w:rPr>
        <w:t>scores improved s</w:t>
      </w:r>
      <w:r w:rsidR="00226D44" w:rsidRPr="0008161E">
        <w:rPr>
          <w:rFonts w:ascii="Arial" w:hAnsi="Arial" w:cs="Arial"/>
          <w:bCs/>
          <w:iCs/>
          <w:color w:val="000000"/>
          <w:sz w:val="20"/>
          <w:szCs w:val="20"/>
        </w:rPr>
        <w:t>lightly and t</w:t>
      </w:r>
      <w:r w:rsidR="00467A67" w:rsidRPr="0008161E">
        <w:rPr>
          <w:rFonts w:ascii="Arial" w:hAnsi="Arial" w:cs="Arial"/>
          <w:bCs/>
          <w:iCs/>
          <w:color w:val="000000"/>
          <w:sz w:val="20"/>
          <w:szCs w:val="20"/>
        </w:rPr>
        <w:t xml:space="preserve">he role play can be fun and motivational as it allows students to be creative and express themselves. It </w:t>
      </w:r>
      <w:r w:rsidR="006D0BC4" w:rsidRPr="0008161E">
        <w:rPr>
          <w:rFonts w:ascii="Arial" w:hAnsi="Arial" w:cs="Arial"/>
          <w:bCs/>
          <w:iCs/>
          <w:color w:val="000000"/>
          <w:sz w:val="20"/>
          <w:szCs w:val="20"/>
        </w:rPr>
        <w:t xml:space="preserve">also </w:t>
      </w:r>
      <w:r w:rsidR="00467A67" w:rsidRPr="0008161E">
        <w:rPr>
          <w:rFonts w:ascii="Arial" w:hAnsi="Arial" w:cs="Arial"/>
          <w:bCs/>
          <w:iCs/>
          <w:color w:val="000000"/>
          <w:sz w:val="20"/>
          <w:szCs w:val="20"/>
        </w:rPr>
        <w:t>help</w:t>
      </w:r>
      <w:r w:rsidR="00D96B17" w:rsidRPr="0008161E">
        <w:rPr>
          <w:rFonts w:ascii="Arial" w:hAnsi="Arial" w:cs="Arial"/>
          <w:bCs/>
          <w:iCs/>
          <w:color w:val="000000"/>
          <w:sz w:val="20"/>
          <w:szCs w:val="20"/>
        </w:rPr>
        <w:t>s</w:t>
      </w:r>
      <w:r w:rsidR="000B5783" w:rsidRPr="0008161E">
        <w:rPr>
          <w:rFonts w:ascii="Arial" w:hAnsi="Arial" w:cs="Arial"/>
          <w:bCs/>
          <w:iCs/>
          <w:color w:val="000000"/>
          <w:sz w:val="20"/>
          <w:szCs w:val="20"/>
        </w:rPr>
        <w:t xml:space="preserve"> students overcome difficulties </w:t>
      </w:r>
      <w:r w:rsidR="00A212FF" w:rsidRPr="0008161E">
        <w:rPr>
          <w:rFonts w:ascii="Arial" w:hAnsi="Arial" w:cs="Arial"/>
          <w:bCs/>
          <w:iCs/>
          <w:color w:val="000000"/>
          <w:sz w:val="20"/>
          <w:szCs w:val="20"/>
        </w:rPr>
        <w:t xml:space="preserve">in </w:t>
      </w:r>
      <w:r w:rsidR="000B5783" w:rsidRPr="0008161E">
        <w:rPr>
          <w:rFonts w:ascii="Arial" w:hAnsi="Arial" w:cs="Arial"/>
          <w:bCs/>
          <w:iCs/>
          <w:color w:val="000000"/>
          <w:sz w:val="20"/>
          <w:szCs w:val="20"/>
        </w:rPr>
        <w:t xml:space="preserve">speaking and </w:t>
      </w:r>
      <w:r w:rsidR="00467A67" w:rsidRPr="0008161E">
        <w:rPr>
          <w:rFonts w:ascii="Arial" w:hAnsi="Arial" w:cs="Arial"/>
          <w:bCs/>
          <w:iCs/>
          <w:color w:val="000000"/>
          <w:sz w:val="20"/>
          <w:szCs w:val="20"/>
        </w:rPr>
        <w:t xml:space="preserve">develop pragmatic competence or at least raise awareness of different expressions in </w:t>
      </w:r>
      <w:r w:rsidR="00221D2F" w:rsidRPr="0008161E">
        <w:rPr>
          <w:rFonts w:ascii="Arial" w:hAnsi="Arial" w:cs="Arial"/>
          <w:bCs/>
          <w:iCs/>
          <w:color w:val="000000"/>
          <w:sz w:val="20"/>
          <w:szCs w:val="20"/>
        </w:rPr>
        <w:t xml:space="preserve">a </w:t>
      </w:r>
      <w:r w:rsidR="00467A67" w:rsidRPr="0008161E">
        <w:rPr>
          <w:rFonts w:ascii="Arial" w:hAnsi="Arial" w:cs="Arial"/>
          <w:bCs/>
          <w:iCs/>
          <w:color w:val="000000"/>
          <w:sz w:val="20"/>
          <w:szCs w:val="20"/>
        </w:rPr>
        <w:t xml:space="preserve">real life situation. </w:t>
      </w:r>
    </w:p>
    <w:p w:rsidR="00C278C5" w:rsidRDefault="00C278C5" w:rsidP="0008161E">
      <w:pPr>
        <w:spacing w:after="0" w:line="240" w:lineRule="auto"/>
        <w:rPr>
          <w:rFonts w:ascii="Arial" w:hAnsi="Arial" w:cs="Arial"/>
          <w:bCs/>
          <w:iCs/>
          <w:color w:val="000000"/>
          <w:sz w:val="20"/>
          <w:szCs w:val="20"/>
        </w:rPr>
      </w:pPr>
    </w:p>
    <w:p w:rsidR="00C278C5" w:rsidRPr="00C278C5" w:rsidRDefault="00C278C5" w:rsidP="0008161E">
      <w:pPr>
        <w:spacing w:after="0" w:line="240" w:lineRule="auto"/>
        <w:rPr>
          <w:rFonts w:ascii="Arial" w:hAnsi="Arial" w:cs="Arial"/>
          <w:bCs/>
          <w:iCs/>
          <w:color w:val="000000"/>
          <w:sz w:val="20"/>
          <w:szCs w:val="20"/>
          <w:lang w:val="mn-MN"/>
        </w:rPr>
      </w:pPr>
      <w:r>
        <w:rPr>
          <w:rFonts w:ascii="Arial" w:hAnsi="Arial" w:cs="Arial"/>
          <w:b/>
          <w:bCs/>
          <w:iCs/>
          <w:color w:val="000000"/>
          <w:sz w:val="20"/>
          <w:szCs w:val="20"/>
          <w:lang w:val="mn-MN"/>
        </w:rPr>
        <w:t xml:space="preserve">Хураангуй. </w:t>
      </w:r>
      <w:r>
        <w:rPr>
          <w:rFonts w:ascii="Arial" w:hAnsi="Arial" w:cs="Arial"/>
          <w:bCs/>
          <w:iCs/>
          <w:color w:val="000000"/>
          <w:sz w:val="20"/>
          <w:szCs w:val="20"/>
          <w:lang w:val="mn-MN"/>
        </w:rPr>
        <w:t xml:space="preserve">Энэхүү судалгаанд </w:t>
      </w:r>
      <w:r>
        <w:rPr>
          <w:rFonts w:ascii="Arial" w:hAnsi="Arial" w:cs="Arial"/>
          <w:bCs/>
          <w:iCs/>
          <w:color w:val="000000"/>
          <w:sz w:val="20"/>
          <w:szCs w:val="20"/>
        </w:rPr>
        <w:t xml:space="preserve">V </w:t>
      </w:r>
      <w:r>
        <w:rPr>
          <w:rFonts w:ascii="Arial" w:hAnsi="Arial" w:cs="Arial"/>
          <w:bCs/>
          <w:iCs/>
          <w:color w:val="000000"/>
          <w:sz w:val="20"/>
          <w:szCs w:val="20"/>
          <w:lang w:val="mn-MN"/>
        </w:rPr>
        <w:t>ангийн сурагчдын англиар ярих чадварыг дүрийг өөрсдийнхөөрөө гүйцээж тоглохыг ашиглан сайжруулах арга замыг туршсан туршилт хичээлийн үр дүнг авч үзэв. Барианы шалгалтын дүн гарааны шалгалтынхаас бага зэрэг сайжирсан ба суралцагчдад  бүтээлч байж өөрийгөө илэрхийлэх боломж олгодог тул энэ нь суралцагчдын сэдэл, сонирхлыг нэмэгдүүлсэн</w:t>
      </w:r>
      <w:r w:rsidR="00BE6BE3">
        <w:rPr>
          <w:rFonts w:ascii="Arial" w:hAnsi="Arial" w:cs="Arial"/>
          <w:bCs/>
          <w:iCs/>
          <w:color w:val="000000"/>
          <w:sz w:val="20"/>
          <w:szCs w:val="20"/>
          <w:lang w:val="mn-MN"/>
        </w:rPr>
        <w:t xml:space="preserve">. Мөн </w:t>
      </w:r>
      <w:r w:rsidR="007F2DD9">
        <w:rPr>
          <w:rFonts w:ascii="Arial" w:hAnsi="Arial" w:cs="Arial"/>
          <w:bCs/>
          <w:iCs/>
          <w:color w:val="000000"/>
          <w:sz w:val="20"/>
          <w:szCs w:val="20"/>
          <w:lang w:val="mn-MN"/>
        </w:rPr>
        <w:t xml:space="preserve">энэ нь англиар ярих үед тохиолддог бэрхшээлийг даван туулах, прагматик чадамжийг нэмэгдүүлэх болон бодит амьдралын нөхцөл байдалд хэрэглэх төрөл бүрийн үг хэллэгийн талаарх мэдлэгийг </w:t>
      </w:r>
      <w:r w:rsidR="00371D3E">
        <w:rPr>
          <w:rFonts w:ascii="Arial" w:hAnsi="Arial" w:cs="Arial"/>
          <w:bCs/>
          <w:iCs/>
          <w:color w:val="000000"/>
          <w:sz w:val="20"/>
          <w:szCs w:val="20"/>
          <w:lang w:val="mn-MN"/>
        </w:rPr>
        <w:t xml:space="preserve">наад зах нь </w:t>
      </w:r>
      <w:bookmarkStart w:id="0" w:name="_GoBack"/>
      <w:bookmarkEnd w:id="0"/>
      <w:r w:rsidR="007F2DD9">
        <w:rPr>
          <w:rFonts w:ascii="Arial" w:hAnsi="Arial" w:cs="Arial"/>
          <w:bCs/>
          <w:iCs/>
          <w:color w:val="000000"/>
          <w:sz w:val="20"/>
          <w:szCs w:val="20"/>
          <w:lang w:val="mn-MN"/>
        </w:rPr>
        <w:t xml:space="preserve">нэмэгдүүлдэг байна.  </w:t>
      </w:r>
      <w:r>
        <w:rPr>
          <w:rFonts w:ascii="Arial" w:hAnsi="Arial" w:cs="Arial"/>
          <w:bCs/>
          <w:iCs/>
          <w:color w:val="000000"/>
          <w:sz w:val="20"/>
          <w:szCs w:val="20"/>
          <w:lang w:val="mn-MN"/>
        </w:rPr>
        <w:t xml:space="preserve">    </w:t>
      </w:r>
    </w:p>
    <w:p w:rsidR="00467A67" w:rsidRPr="0008161E" w:rsidRDefault="00467A67" w:rsidP="0008161E">
      <w:pPr>
        <w:spacing w:after="0" w:line="240" w:lineRule="auto"/>
        <w:rPr>
          <w:rFonts w:ascii="Arial" w:hAnsi="Arial" w:cs="Arial"/>
          <w:bCs/>
          <w:iCs/>
          <w:color w:val="000000"/>
          <w:sz w:val="20"/>
          <w:szCs w:val="20"/>
        </w:rPr>
      </w:pPr>
    </w:p>
    <w:p w:rsidR="00B217BA" w:rsidRPr="0008161E" w:rsidRDefault="00B217BA" w:rsidP="0008161E">
      <w:pPr>
        <w:spacing w:after="0" w:line="240" w:lineRule="auto"/>
        <w:rPr>
          <w:rFonts w:ascii="Arial" w:hAnsi="Arial" w:cs="Arial"/>
          <w:sz w:val="20"/>
          <w:szCs w:val="20"/>
        </w:rPr>
      </w:pPr>
      <w:r w:rsidRPr="0008161E">
        <w:rPr>
          <w:rFonts w:ascii="Arial" w:hAnsi="Arial" w:cs="Arial"/>
          <w:bCs/>
          <w:iCs/>
          <w:color w:val="000000"/>
          <w:sz w:val="20"/>
          <w:szCs w:val="20"/>
          <w:lang w:val="mn-MN"/>
        </w:rPr>
        <w:t>Түлхүүр үг</w:t>
      </w:r>
      <w:r w:rsidRPr="0008161E">
        <w:rPr>
          <w:rFonts w:ascii="Arial" w:hAnsi="Arial" w:cs="Arial"/>
          <w:bCs/>
          <w:iCs/>
          <w:color w:val="000000"/>
          <w:sz w:val="20"/>
          <w:szCs w:val="20"/>
        </w:rPr>
        <w:t xml:space="preserve">: </w:t>
      </w:r>
      <w:r w:rsidR="00BF2A70" w:rsidRPr="0008161E">
        <w:rPr>
          <w:rFonts w:ascii="Arial" w:hAnsi="Arial" w:cs="Arial"/>
          <w:bCs/>
          <w:iCs/>
          <w:color w:val="000000"/>
          <w:sz w:val="20"/>
          <w:szCs w:val="20"/>
        </w:rPr>
        <w:t>д</w:t>
      </w:r>
      <w:r w:rsidR="00BF2A70" w:rsidRPr="0008161E">
        <w:rPr>
          <w:rFonts w:ascii="Arial" w:hAnsi="Arial" w:cs="Arial"/>
          <w:color w:val="000000"/>
          <w:sz w:val="20"/>
          <w:szCs w:val="20"/>
        </w:rPr>
        <w:t xml:space="preserve">үрийг </w:t>
      </w:r>
      <w:r w:rsidR="00BF2A70" w:rsidRPr="0008161E">
        <w:rPr>
          <w:rStyle w:val="Strong"/>
          <w:rFonts w:ascii="Arial" w:hAnsi="Arial" w:cs="Arial"/>
          <w:b w:val="0"/>
          <w:color w:val="000000"/>
          <w:sz w:val="20"/>
          <w:szCs w:val="20"/>
        </w:rPr>
        <w:t>өөрсдийнхөөрөө</w:t>
      </w:r>
      <w:r w:rsidR="00BF2A70" w:rsidRPr="0008161E">
        <w:rPr>
          <w:rFonts w:ascii="Arial" w:hAnsi="Arial" w:cs="Arial"/>
          <w:color w:val="000000"/>
          <w:sz w:val="20"/>
          <w:szCs w:val="20"/>
        </w:rPr>
        <w:t xml:space="preserve"> гүйцээж тоглох, </w:t>
      </w:r>
      <w:r w:rsidR="00280F3B" w:rsidRPr="0008161E">
        <w:rPr>
          <w:rFonts w:ascii="Arial" w:hAnsi="Arial" w:cs="Arial"/>
          <w:bCs/>
          <w:iCs/>
          <w:color w:val="000000"/>
          <w:sz w:val="20"/>
          <w:szCs w:val="20"/>
        </w:rPr>
        <w:t>хэлний хэрэглээ, харилцааны чадамж</w:t>
      </w:r>
    </w:p>
    <w:p w:rsidR="0008161E" w:rsidRDefault="0008161E" w:rsidP="0008161E">
      <w:pPr>
        <w:pStyle w:val="NormalWeb"/>
        <w:spacing w:before="0" w:beforeAutospacing="0" w:after="0" w:afterAutospacing="0"/>
        <w:jc w:val="both"/>
        <w:rPr>
          <w:rStyle w:val="Strong"/>
          <w:rFonts w:ascii="Arial" w:eastAsiaTheme="majorEastAsia" w:hAnsi="Arial" w:cs="Arial"/>
          <w:b w:val="0"/>
          <w:color w:val="000000"/>
          <w:sz w:val="20"/>
          <w:szCs w:val="20"/>
          <w:lang w:val="mn-MN"/>
        </w:rPr>
      </w:pPr>
    </w:p>
    <w:p w:rsidR="00E53B38" w:rsidRPr="0008161E" w:rsidRDefault="00E53B38" w:rsidP="0008161E">
      <w:pPr>
        <w:pStyle w:val="NormalWeb"/>
        <w:spacing w:before="0" w:beforeAutospacing="0" w:after="0" w:afterAutospacing="0"/>
        <w:ind w:firstLine="720"/>
        <w:jc w:val="both"/>
        <w:rPr>
          <w:rStyle w:val="Strong"/>
          <w:rFonts w:ascii="Arial" w:eastAsiaTheme="majorEastAsia" w:hAnsi="Arial" w:cs="Arial"/>
          <w:b w:val="0"/>
          <w:color w:val="000000"/>
          <w:sz w:val="20"/>
          <w:szCs w:val="20"/>
        </w:rPr>
      </w:pPr>
      <w:r w:rsidRPr="0008161E">
        <w:rPr>
          <w:rStyle w:val="Strong"/>
          <w:rFonts w:ascii="Arial" w:eastAsiaTheme="majorEastAsia" w:hAnsi="Arial" w:cs="Arial"/>
          <w:b w:val="0"/>
          <w:color w:val="000000"/>
          <w:sz w:val="20"/>
          <w:szCs w:val="20"/>
        </w:rPr>
        <w:t>Хэл бол харилцааны хэрэглүүр</w:t>
      </w:r>
      <w:r w:rsidR="00646E79" w:rsidRPr="0008161E">
        <w:rPr>
          <w:rStyle w:val="Strong"/>
          <w:rFonts w:ascii="Arial" w:eastAsiaTheme="majorEastAsia" w:hAnsi="Arial" w:cs="Arial"/>
          <w:b w:val="0"/>
          <w:color w:val="000000"/>
          <w:sz w:val="20"/>
          <w:szCs w:val="20"/>
          <w:lang w:val="mn-MN"/>
        </w:rPr>
        <w:t xml:space="preserve"> тул </w:t>
      </w:r>
      <w:r w:rsidRPr="0008161E">
        <w:rPr>
          <w:rStyle w:val="Strong"/>
          <w:rFonts w:ascii="Arial" w:eastAsiaTheme="majorEastAsia" w:hAnsi="Arial" w:cs="Arial"/>
          <w:b w:val="0"/>
          <w:color w:val="000000"/>
          <w:sz w:val="20"/>
          <w:szCs w:val="20"/>
        </w:rPr>
        <w:t xml:space="preserve">аливаа суралцаж буй </w:t>
      </w:r>
      <w:r w:rsidR="00646E79" w:rsidRPr="0008161E">
        <w:rPr>
          <w:rStyle w:val="Strong"/>
          <w:rFonts w:ascii="Arial" w:eastAsiaTheme="majorEastAsia" w:hAnsi="Arial" w:cs="Arial"/>
          <w:b w:val="0"/>
          <w:color w:val="000000"/>
          <w:sz w:val="20"/>
          <w:szCs w:val="20"/>
          <w:lang w:val="mn-MN"/>
        </w:rPr>
        <w:t xml:space="preserve">гадаад </w:t>
      </w:r>
      <w:r w:rsidRPr="0008161E">
        <w:rPr>
          <w:rStyle w:val="Strong"/>
          <w:rFonts w:ascii="Arial" w:eastAsiaTheme="majorEastAsia" w:hAnsi="Arial" w:cs="Arial"/>
          <w:b w:val="0"/>
          <w:color w:val="000000"/>
          <w:sz w:val="20"/>
          <w:szCs w:val="20"/>
        </w:rPr>
        <w:t>хэлийг сай</w:t>
      </w:r>
      <w:r w:rsidR="00646E79" w:rsidRPr="0008161E">
        <w:rPr>
          <w:rStyle w:val="Strong"/>
          <w:rFonts w:ascii="Arial" w:eastAsiaTheme="majorEastAsia" w:hAnsi="Arial" w:cs="Arial"/>
          <w:b w:val="0"/>
          <w:color w:val="000000"/>
          <w:sz w:val="20"/>
          <w:szCs w:val="20"/>
          <w:lang w:val="mn-MN"/>
        </w:rPr>
        <w:t xml:space="preserve">тар </w:t>
      </w:r>
      <w:r w:rsidRPr="0008161E">
        <w:rPr>
          <w:rStyle w:val="Strong"/>
          <w:rFonts w:ascii="Arial" w:eastAsiaTheme="majorEastAsia" w:hAnsi="Arial" w:cs="Arial"/>
          <w:b w:val="0"/>
          <w:color w:val="000000"/>
          <w:sz w:val="20"/>
          <w:szCs w:val="20"/>
        </w:rPr>
        <w:t>эзэмшиж бусадтай чөлөөтэй харилцахад</w:t>
      </w:r>
      <w:r w:rsidR="00646E79" w:rsidRPr="0008161E">
        <w:rPr>
          <w:rStyle w:val="Strong"/>
          <w:rFonts w:ascii="Arial" w:eastAsiaTheme="majorEastAsia" w:hAnsi="Arial" w:cs="Arial"/>
          <w:b w:val="0"/>
          <w:color w:val="000000"/>
          <w:sz w:val="20"/>
          <w:szCs w:val="20"/>
          <w:lang w:val="mn-MN"/>
        </w:rPr>
        <w:t xml:space="preserve"> хэл сурах зорилго </w:t>
      </w:r>
      <w:r w:rsidRPr="0008161E">
        <w:rPr>
          <w:rStyle w:val="Strong"/>
          <w:rFonts w:ascii="Arial" w:eastAsiaTheme="majorEastAsia" w:hAnsi="Arial" w:cs="Arial"/>
          <w:b w:val="0"/>
          <w:color w:val="000000"/>
          <w:sz w:val="20"/>
          <w:szCs w:val="20"/>
        </w:rPr>
        <w:t xml:space="preserve">оршино. Манай улсын Ерөнхий Боловсролын Сургууль (ЕБС)-д англи хэлийг тавдугаар ангиас эхлэн 12 дугаар ангийг төгстөл заадаг боловч бодит амьдрал дээр төдийлөн хэрэглээнд оруулж ярьж чаддаггүй. Энэ нь суралцагчид англи хэл сурах арга барилуудыг сайн эзэмшээгүйтэй холбоотой.  Үүнийг шийдвэрлэх англиар ярих чадварыг </w:t>
      </w:r>
      <w:r w:rsidRPr="0008161E">
        <w:rPr>
          <w:rStyle w:val="Strong"/>
          <w:rFonts w:ascii="Arial" w:eastAsiaTheme="majorEastAsia" w:hAnsi="Arial" w:cs="Arial"/>
          <w:b w:val="0"/>
          <w:color w:val="000000"/>
          <w:sz w:val="20"/>
          <w:szCs w:val="20"/>
          <w:lang w:val="mn-MN"/>
        </w:rPr>
        <w:t>хөгжүүлэх</w:t>
      </w:r>
      <w:r w:rsidRPr="0008161E">
        <w:rPr>
          <w:rStyle w:val="Strong"/>
          <w:rFonts w:ascii="Arial" w:eastAsiaTheme="majorEastAsia" w:hAnsi="Arial" w:cs="Arial"/>
          <w:b w:val="0"/>
          <w:color w:val="000000"/>
          <w:sz w:val="20"/>
          <w:szCs w:val="20"/>
        </w:rPr>
        <w:t xml:space="preserve"> олон арга барил болон дасгал даалгаврууд байдаг. Эдгээрийн нэг болох дүрийн тоглолт нь суралцагчдыг сэдэлжүүлэх төдийгүй шүүмжлэлт сэтгэхүй ба хэлний хэрэглээний чадамжийг нэмэгдүүлдэг байна (Снарски, 2007). Иймд англи хэлний хичээлд дүрийн тоглолтыг ашиглан суралцагчдын англиар ярих чадварыг </w:t>
      </w:r>
      <w:r w:rsidRPr="0008161E">
        <w:rPr>
          <w:rStyle w:val="Strong"/>
          <w:rFonts w:ascii="Arial" w:eastAsiaTheme="majorEastAsia" w:hAnsi="Arial" w:cs="Arial"/>
          <w:b w:val="0"/>
          <w:color w:val="000000"/>
          <w:sz w:val="20"/>
          <w:szCs w:val="20"/>
          <w:lang w:val="mn-MN"/>
        </w:rPr>
        <w:t>хөгжүүлэх</w:t>
      </w:r>
      <w:r w:rsidRPr="0008161E">
        <w:rPr>
          <w:rStyle w:val="Strong"/>
          <w:rFonts w:ascii="Arial" w:eastAsiaTheme="majorEastAsia" w:hAnsi="Arial" w:cs="Arial"/>
          <w:b w:val="0"/>
          <w:color w:val="000000"/>
          <w:sz w:val="20"/>
          <w:szCs w:val="20"/>
        </w:rPr>
        <w:t xml:space="preserve">, үүнийг ЕБС-ийн англи хэлний хичээл дээр </w:t>
      </w:r>
      <w:r w:rsidR="00646E79" w:rsidRPr="0008161E">
        <w:rPr>
          <w:rStyle w:val="Strong"/>
          <w:rFonts w:ascii="Arial" w:eastAsiaTheme="majorEastAsia" w:hAnsi="Arial" w:cs="Arial"/>
          <w:b w:val="0"/>
          <w:color w:val="000000"/>
          <w:sz w:val="20"/>
          <w:szCs w:val="20"/>
          <w:lang w:val="mn-MN"/>
        </w:rPr>
        <w:t xml:space="preserve">туршилт судалгаа явуулж үр дүнг нь тооцов. </w:t>
      </w:r>
      <w:r w:rsidRPr="0008161E">
        <w:rPr>
          <w:rStyle w:val="Strong"/>
          <w:rFonts w:ascii="Arial" w:eastAsiaTheme="majorEastAsia" w:hAnsi="Arial" w:cs="Arial"/>
          <w:b w:val="0"/>
          <w:color w:val="000000"/>
          <w:sz w:val="20"/>
          <w:szCs w:val="20"/>
        </w:rPr>
        <w:t xml:space="preserve"> </w:t>
      </w:r>
    </w:p>
    <w:p w:rsidR="0008161E" w:rsidRDefault="0008161E" w:rsidP="0008161E">
      <w:pPr>
        <w:spacing w:after="0" w:line="240" w:lineRule="auto"/>
        <w:jc w:val="both"/>
        <w:rPr>
          <w:rFonts w:ascii="Arial" w:hAnsi="Arial" w:cs="Arial"/>
          <w:b/>
          <w:color w:val="000000"/>
          <w:sz w:val="20"/>
          <w:szCs w:val="20"/>
          <w:lang w:val="mn-MN"/>
        </w:rPr>
      </w:pPr>
    </w:p>
    <w:p w:rsidR="00E53B38" w:rsidRPr="0008161E" w:rsidRDefault="00D101DA" w:rsidP="00E06F85">
      <w:pPr>
        <w:spacing w:after="0" w:line="240" w:lineRule="auto"/>
        <w:jc w:val="both"/>
        <w:rPr>
          <w:rStyle w:val="Strong"/>
          <w:rFonts w:ascii="Arial" w:eastAsiaTheme="majorEastAsia" w:hAnsi="Arial" w:cs="Arial"/>
          <w:b w:val="0"/>
          <w:color w:val="000000"/>
          <w:sz w:val="20"/>
          <w:szCs w:val="20"/>
        </w:rPr>
      </w:pPr>
      <w:r w:rsidRPr="0008161E">
        <w:rPr>
          <w:rFonts w:ascii="Arial" w:hAnsi="Arial" w:cs="Arial"/>
          <w:b/>
          <w:color w:val="000000"/>
          <w:sz w:val="20"/>
          <w:szCs w:val="20"/>
          <w:lang w:val="mn-MN"/>
        </w:rPr>
        <w:t>З</w:t>
      </w:r>
      <w:r w:rsidR="00E53B38" w:rsidRPr="0008161E">
        <w:rPr>
          <w:rFonts w:ascii="Arial" w:hAnsi="Arial" w:cs="Arial"/>
          <w:b/>
          <w:color w:val="000000"/>
          <w:sz w:val="20"/>
          <w:szCs w:val="20"/>
        </w:rPr>
        <w:t>орилго</w:t>
      </w:r>
      <w:r w:rsidR="00E06F85">
        <w:rPr>
          <w:rFonts w:ascii="Arial" w:hAnsi="Arial" w:cs="Arial"/>
          <w:b/>
          <w:color w:val="000000"/>
          <w:sz w:val="20"/>
          <w:szCs w:val="20"/>
        </w:rPr>
        <w:t xml:space="preserve">: </w:t>
      </w:r>
      <w:r w:rsidR="00E53B38" w:rsidRPr="0008161E">
        <w:rPr>
          <w:rStyle w:val="Strong"/>
          <w:rFonts w:ascii="Arial" w:eastAsiaTheme="majorEastAsia" w:hAnsi="Arial" w:cs="Arial"/>
          <w:b w:val="0"/>
          <w:color w:val="000000"/>
          <w:sz w:val="20"/>
          <w:szCs w:val="20"/>
        </w:rPr>
        <w:t xml:space="preserve">Суралцагчдын англиар ярих чадварыг </w:t>
      </w:r>
      <w:r w:rsidR="00E53B38" w:rsidRPr="0008161E">
        <w:rPr>
          <w:rFonts w:ascii="Arial" w:hAnsi="Arial" w:cs="Arial"/>
          <w:color w:val="000000"/>
          <w:sz w:val="20"/>
          <w:szCs w:val="20"/>
        </w:rPr>
        <w:t>дүр</w:t>
      </w:r>
      <w:r w:rsidR="00E53B38" w:rsidRPr="0008161E">
        <w:rPr>
          <w:rFonts w:ascii="Arial" w:hAnsi="Arial" w:cs="Arial"/>
          <w:color w:val="000000"/>
          <w:sz w:val="20"/>
          <w:szCs w:val="20"/>
          <w:lang w:val="mn-MN"/>
        </w:rPr>
        <w:t xml:space="preserve">ийн </w:t>
      </w:r>
      <w:r w:rsidR="00E53B38" w:rsidRPr="0008161E">
        <w:rPr>
          <w:rFonts w:ascii="Arial" w:hAnsi="Arial" w:cs="Arial"/>
          <w:color w:val="000000"/>
          <w:sz w:val="20"/>
          <w:szCs w:val="20"/>
        </w:rPr>
        <w:t>тоглолт</w:t>
      </w:r>
      <w:r w:rsidR="00E53B38" w:rsidRPr="0008161E">
        <w:rPr>
          <w:rFonts w:ascii="Arial" w:hAnsi="Arial" w:cs="Arial"/>
          <w:b/>
          <w:color w:val="000000"/>
          <w:sz w:val="20"/>
          <w:szCs w:val="20"/>
          <w:lang w:val="mn-MN"/>
        </w:rPr>
        <w:t xml:space="preserve"> </w:t>
      </w:r>
      <w:r w:rsidR="00E53B38" w:rsidRPr="0008161E">
        <w:rPr>
          <w:rStyle w:val="Strong"/>
          <w:rFonts w:ascii="Arial" w:eastAsiaTheme="majorEastAsia" w:hAnsi="Arial" w:cs="Arial"/>
          <w:b w:val="0"/>
          <w:color w:val="000000"/>
          <w:sz w:val="20"/>
          <w:szCs w:val="20"/>
        </w:rPr>
        <w:t xml:space="preserve">ашиглаж хөгжүүлэх боломжийг турших, үр дүнг тооцох </w:t>
      </w:r>
    </w:p>
    <w:p w:rsidR="00E53B38" w:rsidRPr="0008161E" w:rsidRDefault="00D101DA" w:rsidP="00E06F85">
      <w:pPr>
        <w:spacing w:after="0" w:line="240" w:lineRule="auto"/>
        <w:jc w:val="both"/>
        <w:rPr>
          <w:rFonts w:ascii="Arial" w:hAnsi="Arial" w:cs="Arial"/>
          <w:b/>
          <w:bCs/>
          <w:iCs/>
          <w:color w:val="000000"/>
          <w:sz w:val="20"/>
          <w:szCs w:val="20"/>
          <w:lang w:val="mn-MN"/>
        </w:rPr>
      </w:pPr>
      <w:r w:rsidRPr="0008161E">
        <w:rPr>
          <w:rFonts w:ascii="Arial" w:hAnsi="Arial" w:cs="Arial"/>
          <w:b/>
          <w:bCs/>
          <w:iCs/>
          <w:color w:val="000000"/>
          <w:sz w:val="20"/>
          <w:szCs w:val="20"/>
          <w:lang w:val="mn-MN"/>
        </w:rPr>
        <w:t>З</w:t>
      </w:r>
      <w:r w:rsidR="00E53B38" w:rsidRPr="0008161E">
        <w:rPr>
          <w:rFonts w:ascii="Arial" w:hAnsi="Arial" w:cs="Arial"/>
          <w:b/>
          <w:bCs/>
          <w:iCs/>
          <w:color w:val="000000"/>
          <w:sz w:val="20"/>
          <w:szCs w:val="20"/>
        </w:rPr>
        <w:t>орилт</w:t>
      </w:r>
    </w:p>
    <w:p w:rsidR="00E53B38" w:rsidRPr="0008161E" w:rsidRDefault="00E53B38" w:rsidP="0008161E">
      <w:pPr>
        <w:numPr>
          <w:ilvl w:val="0"/>
          <w:numId w:val="1"/>
        </w:numPr>
        <w:spacing w:after="0" w:line="240" w:lineRule="auto"/>
        <w:jc w:val="both"/>
        <w:rPr>
          <w:rFonts w:ascii="Arial" w:hAnsi="Arial" w:cs="Arial"/>
          <w:sz w:val="20"/>
          <w:szCs w:val="20"/>
        </w:rPr>
      </w:pPr>
      <w:r w:rsidRPr="0008161E">
        <w:rPr>
          <w:rFonts w:ascii="Arial" w:hAnsi="Arial" w:cs="Arial"/>
          <w:sz w:val="20"/>
          <w:szCs w:val="20"/>
        </w:rPr>
        <w:t xml:space="preserve">Суралцагчдын англиар ярихад тулгардаг түгээмэл бэрхшээлүүдийг </w:t>
      </w:r>
      <w:r w:rsidR="000F7A0C" w:rsidRPr="0008161E">
        <w:rPr>
          <w:rFonts w:ascii="Arial" w:hAnsi="Arial" w:cs="Arial"/>
          <w:sz w:val="20"/>
          <w:szCs w:val="20"/>
          <w:lang w:val="mn-MN"/>
        </w:rPr>
        <w:t xml:space="preserve">судалж </w:t>
      </w:r>
      <w:r w:rsidRPr="0008161E">
        <w:rPr>
          <w:rFonts w:ascii="Arial" w:hAnsi="Arial" w:cs="Arial"/>
          <w:sz w:val="20"/>
          <w:szCs w:val="20"/>
        </w:rPr>
        <w:t>илрүүлэх, түүнд нөлөөлөх хүчин зүйлийг тодорхойлох</w:t>
      </w:r>
    </w:p>
    <w:p w:rsidR="00E53B38" w:rsidRPr="0008161E" w:rsidRDefault="00E53B38" w:rsidP="0008161E">
      <w:pPr>
        <w:numPr>
          <w:ilvl w:val="0"/>
          <w:numId w:val="1"/>
        </w:numPr>
        <w:spacing w:after="0" w:line="240" w:lineRule="auto"/>
        <w:jc w:val="both"/>
        <w:rPr>
          <w:rFonts w:ascii="Arial" w:hAnsi="Arial" w:cs="Arial"/>
          <w:sz w:val="20"/>
          <w:szCs w:val="20"/>
        </w:rPr>
      </w:pPr>
      <w:r w:rsidRPr="0008161E">
        <w:rPr>
          <w:rFonts w:ascii="Arial" w:hAnsi="Arial" w:cs="Arial"/>
          <w:sz w:val="20"/>
          <w:szCs w:val="20"/>
        </w:rPr>
        <w:t xml:space="preserve">Суралцагчдын ярих  чадварыг хөгжүүлэх талаарх тандалт асуулга боловсруулж, үр дүнг тооцох </w:t>
      </w:r>
    </w:p>
    <w:p w:rsidR="00E53B38" w:rsidRPr="0008161E" w:rsidRDefault="00E53B38" w:rsidP="0008161E">
      <w:pPr>
        <w:numPr>
          <w:ilvl w:val="0"/>
          <w:numId w:val="1"/>
        </w:numPr>
        <w:spacing w:after="0" w:line="240" w:lineRule="auto"/>
        <w:jc w:val="both"/>
        <w:rPr>
          <w:rFonts w:ascii="Arial" w:hAnsi="Arial" w:cs="Arial"/>
          <w:sz w:val="20"/>
          <w:szCs w:val="20"/>
        </w:rPr>
      </w:pPr>
      <w:r w:rsidRPr="0008161E">
        <w:rPr>
          <w:rFonts w:ascii="Arial" w:hAnsi="Arial" w:cs="Arial"/>
          <w:sz w:val="20"/>
          <w:szCs w:val="20"/>
        </w:rPr>
        <w:t>Тандалт судалгааны үр дүнд туршилт сургалт явуулж, үр дүнг тооцох</w:t>
      </w:r>
    </w:p>
    <w:p w:rsidR="00E53B38" w:rsidRPr="0008161E" w:rsidRDefault="00E53B38" w:rsidP="0008161E">
      <w:pPr>
        <w:numPr>
          <w:ilvl w:val="0"/>
          <w:numId w:val="1"/>
        </w:numPr>
        <w:spacing w:after="0" w:line="240" w:lineRule="auto"/>
        <w:jc w:val="both"/>
        <w:rPr>
          <w:rFonts w:ascii="Arial" w:hAnsi="Arial" w:cs="Arial"/>
          <w:sz w:val="20"/>
          <w:szCs w:val="20"/>
        </w:rPr>
      </w:pPr>
      <w:r w:rsidRPr="0008161E">
        <w:rPr>
          <w:rFonts w:ascii="Arial" w:hAnsi="Arial" w:cs="Arial"/>
          <w:sz w:val="20"/>
          <w:szCs w:val="20"/>
        </w:rPr>
        <w:t xml:space="preserve">Санал зөвлөмж боловсруулах </w:t>
      </w:r>
    </w:p>
    <w:p w:rsidR="00E53B38" w:rsidRPr="0008161E" w:rsidRDefault="00E53B38" w:rsidP="0008161E">
      <w:pPr>
        <w:spacing w:after="0" w:line="240" w:lineRule="auto"/>
        <w:jc w:val="both"/>
        <w:rPr>
          <w:rFonts w:ascii="Arial" w:hAnsi="Arial" w:cs="Arial"/>
          <w:b/>
          <w:sz w:val="20"/>
          <w:szCs w:val="20"/>
        </w:rPr>
      </w:pPr>
    </w:p>
    <w:p w:rsidR="00E53B38" w:rsidRPr="00C55650" w:rsidRDefault="006E75D3" w:rsidP="0008161E">
      <w:pPr>
        <w:spacing w:after="0" w:line="240" w:lineRule="auto"/>
        <w:ind w:firstLine="360"/>
        <w:jc w:val="both"/>
        <w:rPr>
          <w:rFonts w:ascii="Arial" w:hAnsi="Arial" w:cs="Arial"/>
          <w:bCs/>
          <w:iCs/>
          <w:sz w:val="20"/>
          <w:szCs w:val="20"/>
        </w:rPr>
      </w:pPr>
      <w:r w:rsidRPr="00C55650">
        <w:rPr>
          <w:rFonts w:ascii="Arial" w:hAnsi="Arial" w:cs="Arial"/>
          <w:bCs/>
          <w:iCs/>
          <w:sz w:val="20"/>
          <w:szCs w:val="20"/>
        </w:rPr>
        <w:t>Судалгаанд н</w:t>
      </w:r>
      <w:r w:rsidR="00E53B38" w:rsidRPr="00C55650">
        <w:rPr>
          <w:rFonts w:ascii="Arial" w:hAnsi="Arial" w:cs="Arial"/>
          <w:bCs/>
          <w:iCs/>
          <w:sz w:val="20"/>
          <w:szCs w:val="20"/>
        </w:rPr>
        <w:t xml:space="preserve">ийслэлийн Элит олон улсын бүрэн дунд сургуулийн англи хэлний 9 багш, </w:t>
      </w:r>
      <w:r w:rsidR="000F1C72" w:rsidRPr="00C55650">
        <w:rPr>
          <w:rFonts w:ascii="Arial" w:hAnsi="Arial" w:cs="Arial"/>
          <w:sz w:val="20"/>
          <w:szCs w:val="20"/>
        </w:rPr>
        <w:t xml:space="preserve">I </w:t>
      </w:r>
      <w:r w:rsidR="000F1C72" w:rsidRPr="00C55650">
        <w:rPr>
          <w:rFonts w:ascii="Arial" w:hAnsi="Arial" w:cs="Arial"/>
          <w:sz w:val="20"/>
          <w:szCs w:val="20"/>
          <w:lang w:val="mn-MN"/>
        </w:rPr>
        <w:t xml:space="preserve">ангиасаа англи хэл судалсан </w:t>
      </w:r>
      <w:r w:rsidR="00E53B38" w:rsidRPr="00C55650">
        <w:rPr>
          <w:rFonts w:ascii="Arial" w:hAnsi="Arial" w:cs="Arial"/>
          <w:bCs/>
          <w:iCs/>
          <w:sz w:val="20"/>
          <w:szCs w:val="20"/>
        </w:rPr>
        <w:t>5-р ангийн</w:t>
      </w:r>
      <w:r w:rsidR="00521DC4" w:rsidRPr="00C55650">
        <w:rPr>
          <w:rFonts w:ascii="Arial" w:hAnsi="Arial" w:cs="Arial"/>
          <w:bCs/>
          <w:iCs/>
          <w:sz w:val="20"/>
          <w:szCs w:val="20"/>
          <w:lang w:val="mn-MN"/>
        </w:rPr>
        <w:t xml:space="preserve"> </w:t>
      </w:r>
      <w:r w:rsidR="00521DC4" w:rsidRPr="00C55650">
        <w:rPr>
          <w:rFonts w:ascii="Arial" w:hAnsi="Arial" w:cs="Arial"/>
          <w:sz w:val="20"/>
          <w:szCs w:val="20"/>
        </w:rPr>
        <w:t>11-12 насны нийт</w:t>
      </w:r>
      <w:r w:rsidR="00E53B38" w:rsidRPr="00C55650">
        <w:rPr>
          <w:rFonts w:ascii="Arial" w:hAnsi="Arial" w:cs="Arial"/>
          <w:bCs/>
          <w:iCs/>
          <w:sz w:val="20"/>
          <w:szCs w:val="20"/>
        </w:rPr>
        <w:t xml:space="preserve"> 28 суралцагчий</w:t>
      </w:r>
      <w:r w:rsidR="00D43A5B" w:rsidRPr="00C55650">
        <w:rPr>
          <w:rFonts w:ascii="Arial" w:hAnsi="Arial" w:cs="Arial"/>
          <w:bCs/>
          <w:iCs/>
          <w:sz w:val="20"/>
          <w:szCs w:val="20"/>
          <w:lang w:val="mn-MN"/>
        </w:rPr>
        <w:t xml:space="preserve">г </w:t>
      </w:r>
      <w:r w:rsidR="00E53B38" w:rsidRPr="00C55650">
        <w:rPr>
          <w:rFonts w:ascii="Arial" w:hAnsi="Arial" w:cs="Arial"/>
          <w:bCs/>
          <w:iCs/>
          <w:sz w:val="20"/>
          <w:szCs w:val="20"/>
        </w:rPr>
        <w:t xml:space="preserve">судалгаанд хамруулав. Дээрх суралцагчдаас англи хэлийг (pre-intermediate) анхан дунд түвшинд судалж буй </w:t>
      </w:r>
      <w:r w:rsidRPr="00C55650">
        <w:rPr>
          <w:rFonts w:ascii="Arial" w:hAnsi="Arial" w:cs="Arial"/>
          <w:bCs/>
          <w:iCs/>
          <w:sz w:val="20"/>
          <w:szCs w:val="20"/>
        </w:rPr>
        <w:t xml:space="preserve">V </w:t>
      </w:r>
      <w:r w:rsidR="00E53B38" w:rsidRPr="00C55650">
        <w:rPr>
          <w:rFonts w:ascii="Arial" w:hAnsi="Arial" w:cs="Arial"/>
          <w:bCs/>
          <w:iCs/>
          <w:sz w:val="20"/>
          <w:szCs w:val="20"/>
        </w:rPr>
        <w:t>ангийн 14 суралцагчдыг туршилт сургалтад хамруул</w:t>
      </w:r>
      <w:r w:rsidR="00292656" w:rsidRPr="00C55650">
        <w:rPr>
          <w:rFonts w:ascii="Arial" w:hAnsi="Arial" w:cs="Arial"/>
          <w:bCs/>
          <w:iCs/>
          <w:sz w:val="20"/>
          <w:szCs w:val="20"/>
          <w:lang w:val="mn-MN"/>
        </w:rPr>
        <w:t>ав</w:t>
      </w:r>
      <w:r w:rsidR="00E53B38" w:rsidRPr="00C55650">
        <w:rPr>
          <w:rFonts w:ascii="Arial" w:hAnsi="Arial" w:cs="Arial"/>
          <w:bCs/>
          <w:iCs/>
          <w:sz w:val="20"/>
          <w:szCs w:val="20"/>
        </w:rPr>
        <w:t xml:space="preserve">. </w:t>
      </w:r>
    </w:p>
    <w:p w:rsidR="00E53B38" w:rsidRPr="00C55650" w:rsidRDefault="00E53B38" w:rsidP="0008161E">
      <w:pPr>
        <w:spacing w:after="0" w:line="240" w:lineRule="auto"/>
        <w:jc w:val="both"/>
        <w:rPr>
          <w:rFonts w:ascii="Arial" w:hAnsi="Arial" w:cs="Arial"/>
          <w:bCs/>
          <w:iCs/>
          <w:sz w:val="20"/>
          <w:szCs w:val="20"/>
        </w:rPr>
      </w:pPr>
    </w:p>
    <w:p w:rsidR="0008161E" w:rsidRPr="0008161E" w:rsidRDefault="00E53B38" w:rsidP="00D71CD9">
      <w:pPr>
        <w:spacing w:after="0" w:line="240" w:lineRule="auto"/>
        <w:ind w:firstLine="360"/>
        <w:jc w:val="both"/>
        <w:rPr>
          <w:rFonts w:ascii="Arial" w:hAnsi="Arial" w:cs="Arial"/>
          <w:b/>
          <w:bCs/>
          <w:iCs/>
          <w:color w:val="FF0000"/>
          <w:sz w:val="20"/>
          <w:szCs w:val="20"/>
          <w:lang w:val="mn-MN"/>
        </w:rPr>
      </w:pPr>
      <w:r w:rsidRPr="00C55650">
        <w:rPr>
          <w:rFonts w:ascii="Arial" w:hAnsi="Arial" w:cs="Arial"/>
          <w:bCs/>
          <w:iCs/>
          <w:sz w:val="20"/>
          <w:szCs w:val="20"/>
        </w:rPr>
        <w:t>Энэхүү судалгааны ажлын үр дүнг нарийвчлан гаргахын тулд сэдэвтэй холбогдолтой ном, эх материалыг судлах, ажиглалт, асуулга,</w:t>
      </w:r>
      <w:r w:rsidR="00EC4F07" w:rsidRPr="00C55650">
        <w:rPr>
          <w:rFonts w:ascii="Arial" w:hAnsi="Arial" w:cs="Arial"/>
          <w:bCs/>
          <w:iCs/>
          <w:sz w:val="20"/>
          <w:szCs w:val="20"/>
          <w:lang w:val="mn-MN"/>
        </w:rPr>
        <w:t xml:space="preserve"> я</w:t>
      </w:r>
      <w:r w:rsidRPr="00C55650">
        <w:rPr>
          <w:rFonts w:ascii="Arial" w:hAnsi="Arial" w:cs="Arial"/>
          <w:bCs/>
          <w:iCs/>
          <w:sz w:val="20"/>
          <w:szCs w:val="20"/>
        </w:rPr>
        <w:t>рилцлага болон туршилтын аргыг хослуулан хэрэглэ</w:t>
      </w:r>
      <w:r w:rsidR="00EC4F07" w:rsidRPr="00C55650">
        <w:rPr>
          <w:rFonts w:ascii="Arial" w:hAnsi="Arial" w:cs="Arial"/>
          <w:bCs/>
          <w:iCs/>
          <w:sz w:val="20"/>
          <w:szCs w:val="20"/>
          <w:lang w:val="mn-MN"/>
        </w:rPr>
        <w:t>в</w:t>
      </w:r>
      <w:r w:rsidRPr="00C55650">
        <w:rPr>
          <w:rFonts w:ascii="Arial" w:hAnsi="Arial" w:cs="Arial"/>
          <w:bCs/>
          <w:iCs/>
          <w:sz w:val="20"/>
          <w:szCs w:val="20"/>
        </w:rPr>
        <w:t>. Судалгааны ажлын шинэлэг тал нь англи хэлний хичээл дээр хэрэглэдэг уламжлалт дүрийн тоглолтын давуу ба сул талыг судалсны үндсэн дээр сул талыг нь нөхөж сайн талыг нь хэрэгжүүлэх үүднээс дүрийн тоглолтын нэгэн хувилбар болох д</w:t>
      </w:r>
      <w:r w:rsidRPr="00C55650">
        <w:rPr>
          <w:rFonts w:ascii="Arial" w:hAnsi="Arial" w:cs="Arial"/>
          <w:sz w:val="20"/>
          <w:szCs w:val="20"/>
        </w:rPr>
        <w:t xml:space="preserve">үрийг </w:t>
      </w:r>
      <w:r w:rsidRPr="00C55650">
        <w:rPr>
          <w:rStyle w:val="Strong"/>
          <w:rFonts w:ascii="Arial" w:hAnsi="Arial" w:cs="Arial"/>
          <w:b w:val="0"/>
          <w:sz w:val="20"/>
          <w:szCs w:val="20"/>
        </w:rPr>
        <w:t>өөрсдийнхөөрөө</w:t>
      </w:r>
      <w:r w:rsidRPr="00C55650">
        <w:rPr>
          <w:rFonts w:ascii="Arial" w:hAnsi="Arial" w:cs="Arial"/>
          <w:sz w:val="20"/>
          <w:szCs w:val="20"/>
        </w:rPr>
        <w:t xml:space="preserve"> гүйцээж тоглох</w:t>
      </w:r>
      <w:r w:rsidRPr="00C55650">
        <w:rPr>
          <w:rFonts w:ascii="Arial" w:hAnsi="Arial" w:cs="Arial"/>
          <w:bCs/>
          <w:iCs/>
          <w:sz w:val="20"/>
          <w:szCs w:val="20"/>
        </w:rPr>
        <w:t>ыг (replacement performance role-play) туршиж суд</w:t>
      </w:r>
      <w:r w:rsidR="00EC4F07" w:rsidRPr="00C55650">
        <w:rPr>
          <w:rFonts w:ascii="Arial" w:hAnsi="Arial" w:cs="Arial"/>
          <w:bCs/>
          <w:iCs/>
          <w:sz w:val="20"/>
          <w:szCs w:val="20"/>
          <w:lang w:val="mn-MN"/>
        </w:rPr>
        <w:t>лав</w:t>
      </w:r>
      <w:r w:rsidRPr="00C55650">
        <w:rPr>
          <w:rFonts w:ascii="Arial" w:hAnsi="Arial" w:cs="Arial"/>
          <w:bCs/>
          <w:iCs/>
          <w:sz w:val="20"/>
          <w:szCs w:val="20"/>
        </w:rPr>
        <w:t xml:space="preserve">. </w:t>
      </w:r>
    </w:p>
    <w:p w:rsidR="00F304F2" w:rsidRPr="00D43A5B" w:rsidRDefault="00F304F2" w:rsidP="0008161E">
      <w:pPr>
        <w:spacing w:after="0" w:line="240" w:lineRule="auto"/>
        <w:jc w:val="both"/>
        <w:rPr>
          <w:rFonts w:ascii="Arial" w:hAnsi="Arial" w:cs="Arial"/>
          <w:b/>
          <w:bCs/>
          <w:iCs/>
          <w:sz w:val="20"/>
          <w:szCs w:val="20"/>
          <w:lang w:val="mn-MN"/>
        </w:rPr>
      </w:pPr>
    </w:p>
    <w:p w:rsidR="00DD2458" w:rsidRPr="00C55650" w:rsidRDefault="009E549A" w:rsidP="006D436B">
      <w:pPr>
        <w:spacing w:after="0" w:line="240" w:lineRule="auto"/>
        <w:ind w:firstLine="720"/>
        <w:jc w:val="both"/>
        <w:rPr>
          <w:rFonts w:ascii="Arial" w:hAnsi="Arial" w:cs="Arial"/>
          <w:sz w:val="20"/>
          <w:szCs w:val="20"/>
        </w:rPr>
      </w:pPr>
      <w:r w:rsidRPr="00C55650">
        <w:rPr>
          <w:rFonts w:ascii="Arial" w:hAnsi="Arial" w:cs="Arial"/>
          <w:sz w:val="20"/>
          <w:szCs w:val="20"/>
        </w:rPr>
        <w:t>Англиар ярих чадвар нь бусдын санаа бодлыг ойлгох, мөн өөрийн санаа бодлыг бусдад ойлгомжтой, цэгцтэй илэрхийлэх чадвар</w:t>
      </w:r>
      <w:r w:rsidR="00EC4F07" w:rsidRPr="00C55650">
        <w:rPr>
          <w:rFonts w:ascii="Arial" w:hAnsi="Arial" w:cs="Arial"/>
          <w:sz w:val="20"/>
          <w:szCs w:val="20"/>
          <w:lang w:val="mn-MN"/>
        </w:rPr>
        <w:t xml:space="preserve"> юм</w:t>
      </w:r>
      <w:r w:rsidRPr="00C55650">
        <w:rPr>
          <w:rFonts w:ascii="Arial" w:hAnsi="Arial" w:cs="Arial"/>
          <w:sz w:val="20"/>
          <w:szCs w:val="20"/>
        </w:rPr>
        <w:t>.</w:t>
      </w:r>
      <w:r w:rsidRPr="00C55650">
        <w:rPr>
          <w:rFonts w:ascii="Arial" w:hAnsi="Arial" w:cs="Arial"/>
          <w:sz w:val="20"/>
          <w:szCs w:val="20"/>
          <w:lang w:val="mn-MN"/>
        </w:rPr>
        <w:t xml:space="preserve"> </w:t>
      </w:r>
      <w:r w:rsidR="00EC4F07" w:rsidRPr="00C55650">
        <w:rPr>
          <w:rFonts w:ascii="Arial" w:hAnsi="Arial" w:cs="Arial"/>
          <w:sz w:val="20"/>
          <w:szCs w:val="20"/>
          <w:lang w:val="mn-MN"/>
        </w:rPr>
        <w:t>Үүнийг хөгжүүлэх нэгэн арга зам болох х</w:t>
      </w:r>
      <w:r w:rsidR="00DD2458" w:rsidRPr="00C55650">
        <w:rPr>
          <w:rFonts w:ascii="Arial" w:hAnsi="Arial" w:cs="Arial"/>
          <w:sz w:val="20"/>
          <w:szCs w:val="20"/>
        </w:rPr>
        <w:t>элний хичээл дээрх дүрийн тоглолт нь өнөөг хүртэл урт зам туулсан ба сүүлийн жилүүдэд энэ сэдвээр олон өгүүлэл, ном хэвлэгдэн гарч байна</w:t>
      </w:r>
      <w:r w:rsidR="00B524C2" w:rsidRPr="00C55650">
        <w:rPr>
          <w:rFonts w:ascii="Arial" w:hAnsi="Arial" w:cs="Arial"/>
          <w:sz w:val="20"/>
          <w:szCs w:val="20"/>
          <w:lang w:val="mn-MN"/>
        </w:rPr>
        <w:t>.</w:t>
      </w:r>
      <w:r w:rsidR="00DD2458" w:rsidRPr="00C55650">
        <w:rPr>
          <w:rFonts w:ascii="Arial" w:hAnsi="Arial" w:cs="Arial"/>
          <w:sz w:val="20"/>
          <w:szCs w:val="20"/>
        </w:rPr>
        <w:t xml:space="preserve">  Эдгээр бүтээлд дүрийн тоглолтын дараах давуу талуудыг </w:t>
      </w:r>
      <w:r w:rsidR="00DD2458" w:rsidRPr="00C55650">
        <w:rPr>
          <w:rFonts w:ascii="Arial" w:hAnsi="Arial" w:cs="Arial"/>
          <w:sz w:val="20"/>
          <w:szCs w:val="20"/>
        </w:rPr>
        <w:lastRenderedPageBreak/>
        <w:t xml:space="preserve">дурьджээ (Гоуэр, Филипс &amp; Уолтерс, 1995; Хармер, 1996; Кодототчигова, 2002; Шарим-Паз, 1993). </w:t>
      </w:r>
      <w:r w:rsidR="006D436B">
        <w:rPr>
          <w:rFonts w:ascii="Arial" w:hAnsi="Arial" w:cs="Arial"/>
          <w:sz w:val="20"/>
          <w:szCs w:val="20"/>
          <w:lang w:val="mn-MN"/>
        </w:rPr>
        <w:t>Тухалбал, г</w:t>
      </w:r>
      <w:r w:rsidR="00DD2458" w:rsidRPr="00C55650">
        <w:rPr>
          <w:rFonts w:ascii="Arial" w:hAnsi="Arial" w:cs="Arial"/>
          <w:sz w:val="20"/>
          <w:szCs w:val="20"/>
          <w:lang w:val="mn-MN"/>
        </w:rPr>
        <w:t>адаад хэлний хичээл дээр дуу цөөтэй суралцагчдыг яриулах</w:t>
      </w:r>
      <w:r w:rsidR="006D436B">
        <w:rPr>
          <w:rFonts w:ascii="Arial" w:hAnsi="Arial" w:cs="Arial"/>
          <w:sz w:val="20"/>
          <w:szCs w:val="20"/>
          <w:lang w:val="mn-MN"/>
        </w:rPr>
        <w:t>, х</w:t>
      </w:r>
      <w:r w:rsidR="00DD2458" w:rsidRPr="00C55650">
        <w:rPr>
          <w:rFonts w:ascii="Arial" w:hAnsi="Arial" w:cs="Arial"/>
          <w:sz w:val="20"/>
          <w:szCs w:val="20"/>
          <w:lang w:val="mn-MN"/>
        </w:rPr>
        <w:t>арилцааны чадамж ба чөлөөтэй ярих чадварыг сайжруулах</w:t>
      </w:r>
      <w:r w:rsidR="006D436B">
        <w:rPr>
          <w:rFonts w:ascii="Arial" w:hAnsi="Arial" w:cs="Arial"/>
          <w:sz w:val="20"/>
          <w:szCs w:val="20"/>
          <w:lang w:val="mn-MN"/>
        </w:rPr>
        <w:t>, х</w:t>
      </w:r>
      <w:r w:rsidR="00DD2458" w:rsidRPr="00C55650">
        <w:rPr>
          <w:rFonts w:ascii="Arial" w:hAnsi="Arial" w:cs="Arial"/>
          <w:sz w:val="20"/>
          <w:szCs w:val="20"/>
        </w:rPr>
        <w:t>амтран суралцахуйг</w:t>
      </w:r>
      <w:r w:rsidR="00DD2458" w:rsidRPr="00C55650">
        <w:rPr>
          <w:rFonts w:ascii="Arial" w:hAnsi="Arial" w:cs="Arial"/>
          <w:sz w:val="20"/>
          <w:szCs w:val="20"/>
          <w:lang w:val="mn-MN"/>
        </w:rPr>
        <w:t xml:space="preserve"> </w:t>
      </w:r>
      <w:r w:rsidR="00DD2458" w:rsidRPr="00C55650">
        <w:rPr>
          <w:rFonts w:ascii="Arial" w:hAnsi="Arial" w:cs="Arial"/>
          <w:sz w:val="20"/>
          <w:szCs w:val="20"/>
        </w:rPr>
        <w:t>(cooperative learning) хөхүүлэн дэмжих</w:t>
      </w:r>
      <w:r w:rsidR="006D436B">
        <w:rPr>
          <w:rFonts w:ascii="Arial" w:hAnsi="Arial" w:cs="Arial"/>
          <w:sz w:val="20"/>
          <w:szCs w:val="20"/>
          <w:lang w:val="mn-MN"/>
        </w:rPr>
        <w:t>, б</w:t>
      </w:r>
      <w:r w:rsidR="00DD2458" w:rsidRPr="00C55650">
        <w:rPr>
          <w:rFonts w:ascii="Arial" w:hAnsi="Arial" w:cs="Arial"/>
          <w:sz w:val="20"/>
          <w:szCs w:val="20"/>
        </w:rPr>
        <w:t>усад соёлын хэм хэ</w:t>
      </w:r>
      <w:r w:rsidR="00DD2458" w:rsidRPr="00C55650">
        <w:rPr>
          <w:rFonts w:ascii="Arial" w:hAnsi="Arial" w:cs="Arial"/>
          <w:sz w:val="20"/>
          <w:szCs w:val="20"/>
          <w:lang w:val="mn-MN"/>
        </w:rPr>
        <w:t>м</w:t>
      </w:r>
      <w:r w:rsidR="00DD2458" w:rsidRPr="00C55650">
        <w:rPr>
          <w:rFonts w:ascii="Arial" w:hAnsi="Arial" w:cs="Arial"/>
          <w:sz w:val="20"/>
          <w:szCs w:val="20"/>
        </w:rPr>
        <w:t>жээний талаарх ойлголтыг нэмэгдүүлэх</w:t>
      </w:r>
      <w:r w:rsidR="006D436B">
        <w:rPr>
          <w:rFonts w:ascii="Arial" w:hAnsi="Arial" w:cs="Arial"/>
          <w:sz w:val="20"/>
          <w:szCs w:val="20"/>
          <w:lang w:val="mn-MN"/>
        </w:rPr>
        <w:t>, б</w:t>
      </w:r>
      <w:r w:rsidR="00DD2458" w:rsidRPr="00C55650">
        <w:rPr>
          <w:rFonts w:ascii="Arial" w:hAnsi="Arial" w:cs="Arial"/>
          <w:sz w:val="20"/>
          <w:szCs w:val="20"/>
        </w:rPr>
        <w:t>одит амьдралын</w:t>
      </w:r>
      <w:r w:rsidR="00DD2458" w:rsidRPr="00C55650">
        <w:rPr>
          <w:rFonts w:ascii="Arial" w:hAnsi="Arial" w:cs="Arial"/>
          <w:sz w:val="20"/>
          <w:szCs w:val="20"/>
          <w:lang w:val="mn-MN"/>
        </w:rPr>
        <w:t xml:space="preserve"> нөхцөл байдалд </w:t>
      </w:r>
      <w:r w:rsidR="00DD2458" w:rsidRPr="00C55650">
        <w:rPr>
          <w:rFonts w:ascii="Arial" w:hAnsi="Arial" w:cs="Arial"/>
          <w:sz w:val="20"/>
          <w:szCs w:val="20"/>
        </w:rPr>
        <w:t xml:space="preserve">бэлдэх дасгал болох зэрэг ач тустай. </w:t>
      </w:r>
    </w:p>
    <w:p w:rsidR="00DD2458" w:rsidRPr="00C55650" w:rsidRDefault="00DD2458" w:rsidP="0008161E">
      <w:pPr>
        <w:spacing w:after="0" w:line="240" w:lineRule="auto"/>
        <w:ind w:firstLine="360"/>
        <w:jc w:val="both"/>
        <w:rPr>
          <w:rFonts w:ascii="Arial" w:hAnsi="Arial" w:cs="Arial"/>
          <w:sz w:val="20"/>
          <w:szCs w:val="20"/>
        </w:rPr>
      </w:pPr>
      <w:r w:rsidRPr="00C55650">
        <w:rPr>
          <w:rFonts w:ascii="Arial" w:hAnsi="Arial" w:cs="Arial"/>
          <w:sz w:val="20"/>
          <w:szCs w:val="20"/>
        </w:rPr>
        <w:t>Дүрийн тоглолт нь суралцагчдыг бүтээлч байлгаж өөрийгөө илэрхийлэх боломжийг олгох учраас сонирхолтой, хөгжилтэй сэдэл төрүүлэхүйц дасгал даалгавруудын нэгэн юм. Гэвч тодорхой сэдэв, чиглэлгүй бол суралцагчид бүтээлч байж чадахгүй. Иймд багш суралцагчдын дүрийн тоглолтод тэдний гүйцэтгэх үүрэг болон дүрүүдийг бичиж, хувиарилж өгөх хэрэгтэй. Суралцагчдад аль болох амархан сэдэв өгөх нь чухал. Ж</w:t>
      </w:r>
      <w:r w:rsidR="00C55650">
        <w:rPr>
          <w:rFonts w:ascii="Arial" w:hAnsi="Arial" w:cs="Arial"/>
          <w:sz w:val="20"/>
          <w:szCs w:val="20"/>
          <w:lang w:val="mn-MN"/>
        </w:rPr>
        <w:t>ишээ</w:t>
      </w:r>
      <w:r w:rsidRPr="00C55650">
        <w:rPr>
          <w:rFonts w:ascii="Arial" w:hAnsi="Arial" w:cs="Arial"/>
          <w:sz w:val="20"/>
          <w:szCs w:val="20"/>
        </w:rPr>
        <w:t xml:space="preserve"> нь: Найзуудаа танилцуулах, зоогийн газарт захиалга өгөх, чиглэл асуух гэх мэт (Малай &amp; Дафф, 1994). </w:t>
      </w:r>
    </w:p>
    <w:p w:rsidR="00DD2458" w:rsidRPr="0008161E" w:rsidRDefault="00DD2458" w:rsidP="0008161E">
      <w:pPr>
        <w:spacing w:after="0" w:line="240" w:lineRule="auto"/>
        <w:ind w:firstLine="360"/>
        <w:jc w:val="both"/>
        <w:rPr>
          <w:rFonts w:ascii="Arial" w:hAnsi="Arial" w:cs="Arial"/>
          <w:color w:val="000000" w:themeColor="text1"/>
          <w:sz w:val="20"/>
          <w:szCs w:val="20"/>
        </w:rPr>
      </w:pPr>
      <w:r w:rsidRPr="0008161E">
        <w:rPr>
          <w:rFonts w:ascii="Arial" w:hAnsi="Arial" w:cs="Arial"/>
          <w:color w:val="000000" w:themeColor="text1"/>
          <w:sz w:val="20"/>
          <w:szCs w:val="20"/>
        </w:rPr>
        <w:t xml:space="preserve">Өөр нэг аргазүй нь суралцагчдад харилцан ярианы зорилго болон дүрүүдийн тухай тодорхой мэдээлэл өгч, суралцагчдыг чиглүүлж өгөх хэрэгтэй (Гоуер, Филипс &amp; Уолтерс, 1995). Энэхүү дүрийн тоглолт нь ангид суралцагчдын хоорондын харилцаа болон бие биеэ анхааралтай сонсох чадварыг зэрэг сайжруулдаг байна. Гадаад хэлний бараг бүх хичээлийн стандарт зорилго нь суралцагч бүрт ярих, өөрийгөө илэрхийлэх боломж олгох байдаг. Гэвч хос хосоороо нэгэн зэрэг дүрд тоглож буй үед суралцагчийн ахиц дэвшлийг хянаж үнэлэхийн тулд багш хос болгон дээр очих шаардлагатай ба ингэхдээ голдуу богино хугацаанд суралцагчийн дуудлага, үгийн сонголт, хэлзүйн бүтцийн түгээмэл алдааг ажигладаг байна (Родригз &amp; Уайт, 1993). Олон сурагчтай ангид багш баг болгон дээр очиж харилцан яриаг дуустал нь сонсох бараг боломжгүй зүйл юм. </w:t>
      </w:r>
    </w:p>
    <w:p w:rsidR="00DD2458" w:rsidRPr="0008161E" w:rsidRDefault="00DD2458" w:rsidP="0008161E">
      <w:pPr>
        <w:spacing w:after="0" w:line="240" w:lineRule="auto"/>
        <w:ind w:firstLine="360"/>
        <w:jc w:val="both"/>
        <w:rPr>
          <w:rFonts w:ascii="Arial" w:hAnsi="Arial" w:cs="Arial"/>
          <w:color w:val="000000" w:themeColor="text1"/>
          <w:sz w:val="20"/>
          <w:szCs w:val="20"/>
        </w:rPr>
      </w:pPr>
      <w:r w:rsidRPr="0008161E">
        <w:rPr>
          <w:rFonts w:ascii="Arial" w:hAnsi="Arial" w:cs="Arial"/>
          <w:color w:val="000000" w:themeColor="text1"/>
          <w:sz w:val="20"/>
          <w:szCs w:val="20"/>
        </w:rPr>
        <w:t>Түүнчлэн уламжлалт дүрийн тоглолтын үед гадаад хэлний сурах бичгийн харилцан яриаг цээжлэх эсхүл хос хосоороо дүрийн тоглолтод ашиглах харилцан яриаг зохиох улмаар ангийнхныхаа өмнө гарч дүрд тоглох</w:t>
      </w:r>
      <w:r w:rsidR="00B524C2" w:rsidRPr="0008161E">
        <w:rPr>
          <w:rFonts w:ascii="Arial" w:hAnsi="Arial" w:cs="Arial"/>
          <w:color w:val="000000" w:themeColor="text1"/>
          <w:sz w:val="20"/>
          <w:szCs w:val="20"/>
          <w:lang w:val="mn-MN"/>
        </w:rPr>
        <w:t xml:space="preserve"> </w:t>
      </w:r>
      <w:r w:rsidRPr="0008161E">
        <w:rPr>
          <w:rFonts w:ascii="Arial" w:hAnsi="Arial" w:cs="Arial"/>
          <w:color w:val="000000" w:themeColor="text1"/>
          <w:sz w:val="20"/>
          <w:szCs w:val="20"/>
        </w:rPr>
        <w:t xml:space="preserve">шаардлагатай тулгардаг. Энэ үед суралцагч тухайн сэдвийн дагуух тохирсон үг хэллэг, хэлзүйн бүтцийг ашиглаж сонирхолтой харилцан яриа зохиох шаардлагатай тулгардаг ба үүнийгээ тогтоож цээжилнэ. Ингэснээр суралцагчид бодож сэтгэн зохиох болон цээжилж тогтооход их цаг зарцуулдаг тул энэ нь хичээлийн цаг ашиглалтад сайнаар нөлөөлөхгүй байх талтай. Улмаар ийм уламжлалт дүрийн тоглолт нь гадаад хэлээр чөлөөтэй ярьж сурах сайн дасгал даалгавар мэт санагдахгүй байх нь ч бий. Энэ үед дийлэнх баг завгүй бодож сэтгэн дүрийн тоглолтдоо бэлдэх эсвэл өөрийнхөө тоглох дүрийн тоглолтод санаа зовниж ангийн өмнө дүрд тоглож буй өөр багийн тоглолтод анхаарал </w:t>
      </w:r>
      <w:proofErr w:type="gramStart"/>
      <w:r w:rsidRPr="0008161E">
        <w:rPr>
          <w:rFonts w:ascii="Arial" w:hAnsi="Arial" w:cs="Arial"/>
          <w:color w:val="000000" w:themeColor="text1"/>
          <w:sz w:val="20"/>
          <w:szCs w:val="20"/>
        </w:rPr>
        <w:t>хандуулахгүй  байх</w:t>
      </w:r>
      <w:proofErr w:type="gramEnd"/>
      <w:r w:rsidRPr="0008161E">
        <w:rPr>
          <w:rFonts w:ascii="Arial" w:hAnsi="Arial" w:cs="Arial"/>
          <w:color w:val="000000" w:themeColor="text1"/>
          <w:sz w:val="20"/>
          <w:szCs w:val="20"/>
        </w:rPr>
        <w:t xml:space="preserve"> нь түгээмэл тохиолддог. Иймд зарим багш нар ангийнхныхаа өмнө тоглож буй багийн дүрийн тоглолтод анхаарлаа хандуулж сонсохыг бусад багийнхнаас шаарддаг. Ингэснээр энэ ердийн сонсох даалгавар нь бусдын алдааг олох, шилдэг тоглолтыг сонгох буюу ойлгоц шалгасан асуултуудад хариулах даалгавар болон хувирдаг. (Снарски, 2007)   </w:t>
      </w:r>
    </w:p>
    <w:p w:rsidR="00DD2458" w:rsidRPr="0008161E" w:rsidRDefault="00DD2458" w:rsidP="0008161E">
      <w:pPr>
        <w:spacing w:after="0" w:line="240" w:lineRule="auto"/>
        <w:jc w:val="both"/>
        <w:rPr>
          <w:rFonts w:ascii="Arial" w:hAnsi="Arial" w:cs="Arial"/>
          <w:color w:val="000000" w:themeColor="text1"/>
          <w:sz w:val="20"/>
          <w:szCs w:val="20"/>
        </w:rPr>
      </w:pPr>
      <w:r w:rsidRPr="0008161E">
        <w:rPr>
          <w:rFonts w:ascii="Arial" w:hAnsi="Arial" w:cs="Arial"/>
          <w:color w:val="000000" w:themeColor="text1"/>
          <w:sz w:val="20"/>
          <w:szCs w:val="20"/>
        </w:rPr>
        <w:tab/>
        <w:t xml:space="preserve">Иймд уламжлалт дүрийн тоглолтын эдгээр асуудлыг шийдвэрлэн   суралцагчийн идэвх оролцоог хянах, суралцагчийн сонирхлыг татах, бодит амьдрал дээр хэлний хэрэглээг нэмэгдүүлэх дадлага туршлага болохуйц дүрийн тоглолтын нэгэн хувилбар бол дүрийг </w:t>
      </w:r>
      <w:r w:rsidRPr="0008161E">
        <w:rPr>
          <w:rStyle w:val="Strong"/>
          <w:rFonts w:ascii="Arial" w:hAnsi="Arial" w:cs="Arial"/>
          <w:b w:val="0"/>
          <w:color w:val="000000" w:themeColor="text1"/>
          <w:sz w:val="20"/>
          <w:szCs w:val="20"/>
        </w:rPr>
        <w:t>өөрсдийнхөөрөө</w:t>
      </w:r>
      <w:r w:rsidRPr="0008161E">
        <w:rPr>
          <w:rFonts w:ascii="Arial" w:hAnsi="Arial" w:cs="Arial"/>
          <w:color w:val="000000" w:themeColor="text1"/>
          <w:sz w:val="20"/>
          <w:szCs w:val="20"/>
        </w:rPr>
        <w:t xml:space="preserve"> гүйцээж тоглох</w:t>
      </w:r>
      <w:r w:rsidR="00B524C2" w:rsidRPr="0008161E">
        <w:rPr>
          <w:rFonts w:ascii="Arial" w:hAnsi="Arial" w:cs="Arial"/>
          <w:color w:val="000000" w:themeColor="text1"/>
          <w:sz w:val="20"/>
          <w:szCs w:val="20"/>
          <w:lang w:val="mn-MN"/>
        </w:rPr>
        <w:t xml:space="preserve"> </w:t>
      </w:r>
      <w:r w:rsidRPr="0008161E">
        <w:rPr>
          <w:rFonts w:ascii="Arial" w:hAnsi="Arial" w:cs="Arial"/>
          <w:color w:val="000000" w:themeColor="text1"/>
          <w:sz w:val="20"/>
          <w:szCs w:val="20"/>
        </w:rPr>
        <w:t xml:space="preserve">(replacement performance role-plays) юм. Үүнийг ашигласнаар суралцагчдын оролцооны түвшин нэмэгдэх төдийгүй гадаад хэлний хэрэглээний прагматик чадамж ба шүүмжлэлт сэтгэхүй хөгждөг. </w:t>
      </w:r>
    </w:p>
    <w:p w:rsidR="00DD2458" w:rsidRPr="0008161E" w:rsidRDefault="00DD2458" w:rsidP="0008161E">
      <w:pPr>
        <w:spacing w:after="0" w:line="240" w:lineRule="auto"/>
        <w:ind w:firstLine="720"/>
        <w:jc w:val="both"/>
        <w:rPr>
          <w:rFonts w:ascii="Arial" w:hAnsi="Arial" w:cs="Arial"/>
          <w:color w:val="000000" w:themeColor="text1"/>
          <w:sz w:val="20"/>
          <w:szCs w:val="20"/>
        </w:rPr>
      </w:pPr>
      <w:r w:rsidRPr="0008161E">
        <w:rPr>
          <w:rFonts w:ascii="Arial" w:hAnsi="Arial" w:cs="Arial"/>
          <w:color w:val="000000" w:themeColor="text1"/>
          <w:sz w:val="20"/>
          <w:szCs w:val="20"/>
        </w:rPr>
        <w:t xml:space="preserve">Дүрийг өөрсдийнхөөрөө гүйцээж тоглоход суралцагчид уулаасаа л идэвхитэй оролцдог. Үүнийг хэрэгжүүлэхэд анги танхимд сонирхолтой үзэгдлийг суралцагчдаар тоглуулж үзүүлэх буюу бэлэн бичлэгийг үзүүлэх хэрэгтэй. Гэхдээ сонгон авсан сэдэв үзэгдэл нь талцалд хүргэх тохиромжгүй сэдэв байх ёсгүй бөгөөд харин үүний төгсгөл нь суралцагчдын дунд хэлэлцүүлэг өрнүүлэхүйц байх шаардлагатай. Тухайн үзэгдлийн хэсэг нь суралцагчдыг санал бодлоо илэрхийлэх, сэдэл төрүүлэхүйц байх ёстой. Жишээлбэл, тухайн нөхцөл байдлыг шийдвэрлэх арга замыг дэвшүүлэх, зөвлөгөө өгөх, шийдвэр гаргах буюу тухайн онцолсон дүрийн үг, үйлдлийг хэлэлцэх г.м. Энэ чиглэлээр өрнөх хэлэлцүүлэгт багш гол анхаарлаа хандуулж суралцагчдын уг үзэгдлийн талаарх санаа бодол, зөвлөгөө, шийдвэр зэргийг сонсоно. </w:t>
      </w:r>
    </w:p>
    <w:p w:rsidR="00DD2458" w:rsidRPr="0008161E" w:rsidRDefault="00DD2458" w:rsidP="0008161E">
      <w:pPr>
        <w:spacing w:after="0" w:line="240" w:lineRule="auto"/>
        <w:ind w:firstLine="720"/>
        <w:jc w:val="both"/>
        <w:rPr>
          <w:rFonts w:ascii="Arial" w:hAnsi="Arial" w:cs="Arial"/>
          <w:color w:val="000000" w:themeColor="text1"/>
          <w:sz w:val="20"/>
          <w:szCs w:val="20"/>
        </w:rPr>
      </w:pPr>
      <w:r w:rsidRPr="0008161E">
        <w:rPr>
          <w:rFonts w:ascii="Arial" w:hAnsi="Arial" w:cs="Arial"/>
          <w:color w:val="000000" w:themeColor="text1"/>
          <w:sz w:val="20"/>
          <w:szCs w:val="20"/>
        </w:rPr>
        <w:t xml:space="preserve">Тухайн үзэгдлийг хэлэлцэж дууссаны дараагаар суралцагчид дүрд хувирч тухайн дүрийг өөрсдийнхөөрөө гүйцээн тоглоход бэлдэх ба тухайн нөхцөл байдалд юу хэлэх эсвэл тухайн нөхцөл байдалд юуг өөрөөр хийхээ шийдвэрлэнэ. Суралцагчид </w:t>
      </w:r>
      <w:r w:rsidRPr="0008161E">
        <w:rPr>
          <w:rFonts w:ascii="Arial" w:hAnsi="Arial" w:cs="Arial"/>
          <w:i/>
          <w:color w:val="000000" w:themeColor="text1"/>
          <w:sz w:val="20"/>
          <w:szCs w:val="20"/>
        </w:rPr>
        <w:t>нэг</w:t>
      </w:r>
      <w:r w:rsidRPr="0008161E">
        <w:rPr>
          <w:rFonts w:ascii="Arial" w:hAnsi="Arial" w:cs="Arial"/>
          <w:color w:val="000000" w:themeColor="text1"/>
          <w:sz w:val="20"/>
          <w:szCs w:val="20"/>
        </w:rPr>
        <w:t xml:space="preserve"> дүрийг сонгон авч хэлэх үгий нь өөрсдийнхөөрөө өөрчилж зохиох ба ингэснээр тухайн үзэгдлийн төгсгөл нь хэрхэн өөрчлөгдөхийг харцгаана. Үүнээс хамаараад тухайн үйл явдал өөр өөр чиглэлд өрнөх болно (Снарски, 2007).          </w:t>
      </w:r>
    </w:p>
    <w:p w:rsidR="00DD2458" w:rsidRPr="0008161E" w:rsidRDefault="00DD2458" w:rsidP="0008161E">
      <w:pPr>
        <w:spacing w:after="0" w:line="240" w:lineRule="auto"/>
        <w:jc w:val="both"/>
        <w:rPr>
          <w:rFonts w:ascii="Arial" w:hAnsi="Arial" w:cs="Arial"/>
          <w:color w:val="000000" w:themeColor="text1"/>
          <w:sz w:val="20"/>
          <w:szCs w:val="20"/>
        </w:rPr>
      </w:pPr>
      <w:r w:rsidRPr="0008161E">
        <w:rPr>
          <w:rFonts w:ascii="Arial" w:hAnsi="Arial" w:cs="Arial"/>
          <w:b/>
          <w:bCs/>
          <w:color w:val="000000" w:themeColor="text1"/>
          <w:sz w:val="20"/>
          <w:szCs w:val="20"/>
        </w:rPr>
        <w:t>Дүрийн тоглолтын зарчим</w:t>
      </w:r>
    </w:p>
    <w:p w:rsidR="00DD2458" w:rsidRPr="0008161E" w:rsidRDefault="00DD2458" w:rsidP="0008161E">
      <w:pPr>
        <w:numPr>
          <w:ilvl w:val="0"/>
          <w:numId w:val="10"/>
        </w:numPr>
        <w:spacing w:after="0" w:line="240" w:lineRule="auto"/>
        <w:jc w:val="both"/>
        <w:rPr>
          <w:rFonts w:ascii="Arial" w:hAnsi="Arial" w:cs="Arial"/>
          <w:color w:val="000000" w:themeColor="text1"/>
          <w:sz w:val="20"/>
          <w:szCs w:val="20"/>
        </w:rPr>
      </w:pPr>
      <w:r w:rsidRPr="0008161E">
        <w:rPr>
          <w:rFonts w:ascii="Arial" w:hAnsi="Arial" w:cs="Arial"/>
          <w:color w:val="000000" w:themeColor="text1"/>
          <w:sz w:val="20"/>
          <w:szCs w:val="20"/>
        </w:rPr>
        <w:t xml:space="preserve">Хүн болгонд санаа бодлоо илэрхийлэх боломж олгох </w:t>
      </w:r>
    </w:p>
    <w:p w:rsidR="00DD2458" w:rsidRPr="0008161E" w:rsidRDefault="00DD2458" w:rsidP="0008161E">
      <w:pPr>
        <w:numPr>
          <w:ilvl w:val="0"/>
          <w:numId w:val="10"/>
        </w:numPr>
        <w:spacing w:after="0" w:line="240" w:lineRule="auto"/>
        <w:jc w:val="both"/>
        <w:rPr>
          <w:rFonts w:ascii="Arial" w:hAnsi="Arial" w:cs="Arial"/>
          <w:color w:val="000000" w:themeColor="text1"/>
          <w:sz w:val="20"/>
          <w:szCs w:val="20"/>
        </w:rPr>
      </w:pPr>
      <w:r w:rsidRPr="0008161E">
        <w:rPr>
          <w:rFonts w:ascii="Arial" w:hAnsi="Arial" w:cs="Arial"/>
          <w:color w:val="000000" w:themeColor="text1"/>
          <w:sz w:val="20"/>
          <w:szCs w:val="20"/>
        </w:rPr>
        <w:t xml:space="preserve">Бие биенийхээ санаа бодлыг дуустал нь сонсох </w:t>
      </w:r>
    </w:p>
    <w:p w:rsidR="00DD2458" w:rsidRPr="0008161E" w:rsidRDefault="00DD2458" w:rsidP="0008161E">
      <w:pPr>
        <w:numPr>
          <w:ilvl w:val="0"/>
          <w:numId w:val="10"/>
        </w:numPr>
        <w:spacing w:after="0" w:line="240" w:lineRule="auto"/>
        <w:jc w:val="both"/>
        <w:rPr>
          <w:rFonts w:ascii="Arial" w:hAnsi="Arial" w:cs="Arial"/>
          <w:color w:val="000000" w:themeColor="text1"/>
          <w:sz w:val="20"/>
          <w:szCs w:val="20"/>
        </w:rPr>
      </w:pPr>
      <w:r w:rsidRPr="0008161E">
        <w:rPr>
          <w:rFonts w:ascii="Arial" w:hAnsi="Arial" w:cs="Arial"/>
          <w:color w:val="000000" w:themeColor="text1"/>
          <w:sz w:val="20"/>
          <w:szCs w:val="20"/>
        </w:rPr>
        <w:t xml:space="preserve">Бусдын санаа бодлыг шүүмжлэхгүй байх </w:t>
      </w:r>
    </w:p>
    <w:p w:rsidR="00DD2458" w:rsidRPr="0008161E" w:rsidRDefault="00DD2458" w:rsidP="0008161E">
      <w:pPr>
        <w:numPr>
          <w:ilvl w:val="0"/>
          <w:numId w:val="10"/>
        </w:numPr>
        <w:spacing w:after="0" w:line="240" w:lineRule="auto"/>
        <w:jc w:val="both"/>
        <w:rPr>
          <w:rFonts w:ascii="Arial" w:hAnsi="Arial" w:cs="Arial"/>
          <w:color w:val="000000" w:themeColor="text1"/>
          <w:sz w:val="20"/>
          <w:szCs w:val="20"/>
        </w:rPr>
      </w:pPr>
      <w:r w:rsidRPr="0008161E">
        <w:rPr>
          <w:rFonts w:ascii="Arial" w:hAnsi="Arial" w:cs="Arial"/>
          <w:color w:val="000000" w:themeColor="text1"/>
          <w:sz w:val="20"/>
          <w:szCs w:val="20"/>
        </w:rPr>
        <w:t xml:space="preserve">Хүн бүр санаагаа товч, тодорхой илэрхийлэх </w:t>
      </w:r>
    </w:p>
    <w:p w:rsidR="00DD2458" w:rsidRPr="0008161E" w:rsidRDefault="00DD2458" w:rsidP="0008161E">
      <w:pPr>
        <w:numPr>
          <w:ilvl w:val="0"/>
          <w:numId w:val="10"/>
        </w:numPr>
        <w:spacing w:after="0" w:line="240" w:lineRule="auto"/>
        <w:jc w:val="both"/>
        <w:rPr>
          <w:rFonts w:ascii="Arial" w:hAnsi="Arial" w:cs="Arial"/>
          <w:color w:val="000000" w:themeColor="text1"/>
          <w:sz w:val="20"/>
          <w:szCs w:val="20"/>
        </w:rPr>
      </w:pPr>
      <w:r w:rsidRPr="0008161E">
        <w:rPr>
          <w:rFonts w:ascii="Arial" w:hAnsi="Arial" w:cs="Arial"/>
          <w:color w:val="000000" w:themeColor="text1"/>
          <w:sz w:val="20"/>
          <w:szCs w:val="20"/>
        </w:rPr>
        <w:t xml:space="preserve">Цөөнхийн саналыг хүндэтгэх </w:t>
      </w:r>
    </w:p>
    <w:p w:rsidR="00DD2458" w:rsidRPr="0008161E" w:rsidRDefault="00DD2458" w:rsidP="0008161E">
      <w:pPr>
        <w:numPr>
          <w:ilvl w:val="0"/>
          <w:numId w:val="10"/>
        </w:numPr>
        <w:spacing w:after="0" w:line="240" w:lineRule="auto"/>
        <w:jc w:val="both"/>
        <w:rPr>
          <w:rFonts w:ascii="Arial" w:hAnsi="Arial" w:cs="Arial"/>
          <w:color w:val="000000" w:themeColor="text1"/>
          <w:sz w:val="20"/>
          <w:szCs w:val="20"/>
        </w:rPr>
      </w:pPr>
      <w:r w:rsidRPr="0008161E">
        <w:rPr>
          <w:rFonts w:ascii="Arial" w:hAnsi="Arial" w:cs="Arial"/>
          <w:color w:val="000000" w:themeColor="text1"/>
          <w:sz w:val="20"/>
          <w:szCs w:val="20"/>
        </w:rPr>
        <w:t xml:space="preserve">Цаг хугацаагаа үр өгөөжтэй ашиглах </w:t>
      </w:r>
    </w:p>
    <w:p w:rsidR="00DD2458" w:rsidRPr="0008161E" w:rsidRDefault="00DD2458" w:rsidP="0008161E">
      <w:pPr>
        <w:numPr>
          <w:ilvl w:val="0"/>
          <w:numId w:val="10"/>
        </w:numPr>
        <w:spacing w:after="0" w:line="240" w:lineRule="auto"/>
        <w:jc w:val="both"/>
        <w:rPr>
          <w:rFonts w:ascii="Arial" w:hAnsi="Arial" w:cs="Arial"/>
          <w:color w:val="000000" w:themeColor="text1"/>
          <w:sz w:val="20"/>
          <w:szCs w:val="20"/>
        </w:rPr>
      </w:pPr>
      <w:r w:rsidRPr="0008161E">
        <w:rPr>
          <w:rFonts w:ascii="Arial" w:hAnsi="Arial" w:cs="Arial"/>
          <w:color w:val="000000" w:themeColor="text1"/>
          <w:sz w:val="20"/>
          <w:szCs w:val="20"/>
        </w:rPr>
        <w:t xml:space="preserve">Сурагч бүр хэсгийн ажилд бодитой хувь нэмэр оруулах </w:t>
      </w:r>
    </w:p>
    <w:p w:rsidR="00DD2458" w:rsidRPr="0008161E" w:rsidRDefault="00DD2458" w:rsidP="0008161E">
      <w:pPr>
        <w:numPr>
          <w:ilvl w:val="0"/>
          <w:numId w:val="10"/>
        </w:numPr>
        <w:spacing w:after="0" w:line="240" w:lineRule="auto"/>
        <w:jc w:val="both"/>
        <w:rPr>
          <w:rFonts w:ascii="Arial" w:hAnsi="Arial" w:cs="Arial"/>
          <w:color w:val="000000" w:themeColor="text1"/>
          <w:sz w:val="20"/>
          <w:szCs w:val="20"/>
        </w:rPr>
      </w:pPr>
      <w:r w:rsidRPr="0008161E">
        <w:rPr>
          <w:rFonts w:ascii="Arial" w:hAnsi="Arial" w:cs="Arial"/>
          <w:color w:val="000000" w:themeColor="text1"/>
          <w:sz w:val="20"/>
          <w:szCs w:val="20"/>
        </w:rPr>
        <w:t>Ажил хэрэгч уур амьсгал бүрдүүлэх</w:t>
      </w:r>
    </w:p>
    <w:p w:rsidR="00DD2458" w:rsidRPr="0008161E" w:rsidRDefault="00DD2458" w:rsidP="0008161E">
      <w:pPr>
        <w:spacing w:after="0" w:line="240" w:lineRule="auto"/>
        <w:jc w:val="both"/>
        <w:rPr>
          <w:rFonts w:ascii="Arial" w:hAnsi="Arial" w:cs="Arial"/>
          <w:b/>
          <w:sz w:val="20"/>
          <w:szCs w:val="20"/>
        </w:rPr>
      </w:pPr>
      <w:r w:rsidRPr="0008161E">
        <w:rPr>
          <w:rFonts w:ascii="Arial" w:hAnsi="Arial" w:cs="Arial"/>
          <w:b/>
          <w:sz w:val="20"/>
          <w:szCs w:val="20"/>
        </w:rPr>
        <w:lastRenderedPageBreak/>
        <w:t xml:space="preserve">Дүрийг </w:t>
      </w:r>
      <w:r w:rsidRPr="0008161E">
        <w:rPr>
          <w:rStyle w:val="Strong"/>
          <w:rFonts w:ascii="Arial" w:hAnsi="Arial" w:cs="Arial"/>
          <w:sz w:val="20"/>
          <w:szCs w:val="20"/>
        </w:rPr>
        <w:t>өөрсдийнхөөрөө</w:t>
      </w:r>
      <w:r w:rsidRPr="0008161E">
        <w:rPr>
          <w:rFonts w:ascii="Arial" w:hAnsi="Arial" w:cs="Arial"/>
          <w:b/>
          <w:sz w:val="20"/>
          <w:szCs w:val="20"/>
        </w:rPr>
        <w:t xml:space="preserve"> гүйцээж тоглохын давуу талууд </w:t>
      </w:r>
    </w:p>
    <w:p w:rsidR="00DD2458" w:rsidRPr="0008161E" w:rsidRDefault="00DD2458" w:rsidP="0008161E">
      <w:pPr>
        <w:pStyle w:val="ListParagraph"/>
        <w:numPr>
          <w:ilvl w:val="0"/>
          <w:numId w:val="7"/>
        </w:numPr>
        <w:spacing w:after="0" w:line="240" w:lineRule="auto"/>
        <w:jc w:val="both"/>
        <w:rPr>
          <w:rFonts w:ascii="Arial" w:hAnsi="Arial" w:cs="Arial"/>
          <w:b/>
          <w:sz w:val="20"/>
          <w:szCs w:val="20"/>
          <w:lang w:val="mn-MN"/>
        </w:rPr>
      </w:pPr>
      <w:r w:rsidRPr="0008161E">
        <w:rPr>
          <w:rFonts w:ascii="Arial" w:hAnsi="Arial" w:cs="Arial"/>
          <w:b/>
          <w:sz w:val="20"/>
          <w:szCs w:val="20"/>
        </w:rPr>
        <w:t>Суралцагчдыг бүхэлд нь хамруулдаг</w:t>
      </w:r>
    </w:p>
    <w:p w:rsidR="00DD2458" w:rsidRPr="0008161E" w:rsidRDefault="00DD2458" w:rsidP="0008161E">
      <w:pPr>
        <w:spacing w:after="0" w:line="240" w:lineRule="auto"/>
        <w:jc w:val="both"/>
        <w:rPr>
          <w:rFonts w:ascii="Arial" w:hAnsi="Arial" w:cs="Arial"/>
          <w:sz w:val="20"/>
          <w:szCs w:val="20"/>
        </w:rPr>
      </w:pPr>
      <w:r w:rsidRPr="0008161E">
        <w:rPr>
          <w:rFonts w:ascii="Arial" w:hAnsi="Arial" w:cs="Arial"/>
          <w:sz w:val="20"/>
          <w:szCs w:val="20"/>
        </w:rPr>
        <w:t xml:space="preserve">Суралцагчдын ихэнх нь өөрсдийгөө бусдад илэрхийлэх, ангийн өмнө гарч ярихад санаа зовж, маш их ичдэг. Багаар ажиллахад дуу цөөтэй хүүхдүүд аль болох бага ярьдаг. Харин дүрд хувиран тоглох тоглолтонд суралцагчдыг бүхэлд нь хамруулах боломжтой. </w:t>
      </w:r>
    </w:p>
    <w:p w:rsidR="00DD2458" w:rsidRPr="0008161E" w:rsidRDefault="00DD2458" w:rsidP="0008161E">
      <w:pPr>
        <w:pStyle w:val="ListParagraph"/>
        <w:numPr>
          <w:ilvl w:val="0"/>
          <w:numId w:val="7"/>
        </w:numPr>
        <w:spacing w:after="0" w:line="240" w:lineRule="auto"/>
        <w:jc w:val="both"/>
        <w:rPr>
          <w:rFonts w:ascii="Arial" w:hAnsi="Arial" w:cs="Arial"/>
          <w:b/>
          <w:sz w:val="20"/>
          <w:szCs w:val="20"/>
        </w:rPr>
      </w:pPr>
      <w:r w:rsidRPr="0008161E">
        <w:rPr>
          <w:rFonts w:ascii="Arial" w:hAnsi="Arial" w:cs="Arial"/>
          <w:b/>
          <w:sz w:val="20"/>
          <w:szCs w:val="20"/>
          <w:lang w:val="mn-MN"/>
        </w:rPr>
        <w:t>Прагматик чадварыг сайжруулдаг</w:t>
      </w:r>
    </w:p>
    <w:p w:rsidR="0096339D" w:rsidRPr="0008161E" w:rsidRDefault="00DD2458" w:rsidP="0008161E">
      <w:pPr>
        <w:spacing w:after="0" w:line="240" w:lineRule="auto"/>
        <w:jc w:val="both"/>
        <w:rPr>
          <w:rFonts w:ascii="Arial" w:hAnsi="Arial" w:cs="Arial"/>
          <w:sz w:val="20"/>
          <w:szCs w:val="20"/>
          <w:lang w:val="mn-MN"/>
        </w:rPr>
      </w:pPr>
      <w:r w:rsidRPr="0008161E">
        <w:rPr>
          <w:rFonts w:ascii="Arial" w:hAnsi="Arial" w:cs="Arial"/>
          <w:sz w:val="20"/>
          <w:szCs w:val="20"/>
        </w:rPr>
        <w:t xml:space="preserve">Дүрд хувиран тоглох тоглолтын хамгийн том давуу тал нь прагматик чадварыг сайжруулдаг. Хэлний прагматик чадамж нь хэлзүйн чадамжаас илүү өргөн хүрээтэй бөгөөд тухайн нөхцөл байдал, хам сэдвийн хүрээнд хэлийг оновчтой, зүй зохистой хэрэглэх чадамж юм. Энэ нь хэзээ ямар үед албан буюу ярианы үг хэллэгийг ашиглах, дууны янз бүрийн өнгө аялга ямар утга учиртай болох, эргэлзэж тээнэгэлзсэнээ хэрхэн илэрхийлж буйг ойлгож хэрэглэх чадвар юм. Жишээ нь: Is this YOURS? Wow, amazing! </w:t>
      </w:r>
      <w:r w:rsidR="0096339D" w:rsidRPr="0008161E">
        <w:rPr>
          <w:rFonts w:ascii="Arial" w:hAnsi="Arial" w:cs="Arial"/>
          <w:sz w:val="20"/>
          <w:szCs w:val="20"/>
          <w:lang w:val="mn-MN"/>
        </w:rPr>
        <w:t xml:space="preserve">– Энэ </w:t>
      </w:r>
      <w:r w:rsidR="00810821" w:rsidRPr="0008161E">
        <w:rPr>
          <w:rFonts w:ascii="Arial" w:hAnsi="Arial" w:cs="Arial"/>
          <w:sz w:val="20"/>
          <w:szCs w:val="20"/>
          <w:lang w:val="mn-MN"/>
        </w:rPr>
        <w:t>ТАНЫХ</w:t>
      </w:r>
      <w:r w:rsidR="0096339D" w:rsidRPr="0008161E">
        <w:rPr>
          <w:rFonts w:ascii="Arial" w:hAnsi="Arial" w:cs="Arial"/>
          <w:sz w:val="20"/>
          <w:szCs w:val="20"/>
          <w:lang w:val="mn-MN"/>
        </w:rPr>
        <w:t xml:space="preserve"> уу</w:t>
      </w:r>
      <w:r w:rsidR="0096339D" w:rsidRPr="0008161E">
        <w:rPr>
          <w:rFonts w:ascii="Arial" w:hAnsi="Arial" w:cs="Arial"/>
          <w:sz w:val="20"/>
          <w:szCs w:val="20"/>
        </w:rPr>
        <w:t xml:space="preserve">? </w:t>
      </w:r>
      <w:r w:rsidR="0096339D" w:rsidRPr="0008161E">
        <w:rPr>
          <w:rFonts w:ascii="Arial" w:hAnsi="Arial" w:cs="Arial"/>
          <w:sz w:val="20"/>
          <w:szCs w:val="20"/>
          <w:lang w:val="mn-MN"/>
        </w:rPr>
        <w:t>Гайхалтай</w:t>
      </w:r>
      <w:r w:rsidR="0096339D" w:rsidRPr="0008161E">
        <w:rPr>
          <w:rFonts w:ascii="Arial" w:hAnsi="Arial" w:cs="Arial"/>
          <w:sz w:val="20"/>
          <w:szCs w:val="20"/>
        </w:rPr>
        <w:t>!</w:t>
      </w:r>
    </w:p>
    <w:p w:rsidR="00DD2458" w:rsidRPr="0008161E" w:rsidRDefault="0096339D" w:rsidP="0008161E">
      <w:pPr>
        <w:spacing w:after="0" w:line="240" w:lineRule="auto"/>
        <w:jc w:val="both"/>
        <w:rPr>
          <w:rFonts w:ascii="Arial" w:hAnsi="Arial" w:cs="Arial"/>
          <w:sz w:val="20"/>
          <w:szCs w:val="20"/>
          <w:shd w:val="clear" w:color="auto" w:fill="FFFFFF"/>
        </w:rPr>
      </w:pPr>
      <w:r w:rsidRPr="0008161E">
        <w:rPr>
          <w:rFonts w:ascii="Arial" w:hAnsi="Arial" w:cs="Arial"/>
          <w:sz w:val="20"/>
          <w:szCs w:val="20"/>
        </w:rPr>
        <w:t xml:space="preserve"> </w:t>
      </w:r>
      <w:r w:rsidR="00DD2458" w:rsidRPr="0008161E">
        <w:rPr>
          <w:rFonts w:ascii="Arial" w:hAnsi="Arial" w:cs="Arial"/>
          <w:sz w:val="20"/>
          <w:szCs w:val="20"/>
        </w:rPr>
        <w:t>Харамсалтай нь хэлний олон хичээлд хэлний оновчтой, зүй зохистой хэрэглээнээс илүү хэлзүйн чадамжийг</w:t>
      </w:r>
      <w:r w:rsidRPr="0008161E">
        <w:rPr>
          <w:rFonts w:ascii="Arial" w:hAnsi="Arial" w:cs="Arial"/>
          <w:sz w:val="20"/>
          <w:szCs w:val="20"/>
          <w:lang w:val="mn-MN"/>
        </w:rPr>
        <w:t xml:space="preserve"> </w:t>
      </w:r>
      <w:r w:rsidR="00DD2458" w:rsidRPr="0008161E">
        <w:rPr>
          <w:rFonts w:ascii="Arial" w:hAnsi="Arial" w:cs="Arial"/>
          <w:sz w:val="20"/>
          <w:szCs w:val="20"/>
        </w:rPr>
        <w:t>чухалчилдаг. Эрдэмтэн Бардови-Харлиг болон Дорнейгийн</w:t>
      </w:r>
      <w:r w:rsidR="00841775" w:rsidRPr="0008161E">
        <w:rPr>
          <w:rFonts w:ascii="Arial" w:hAnsi="Arial" w:cs="Arial"/>
          <w:sz w:val="20"/>
          <w:szCs w:val="20"/>
          <w:lang w:val="mn-MN"/>
        </w:rPr>
        <w:t xml:space="preserve"> </w:t>
      </w:r>
      <w:r w:rsidR="00DD2458" w:rsidRPr="0008161E">
        <w:rPr>
          <w:rFonts w:ascii="Arial" w:hAnsi="Arial" w:cs="Arial"/>
          <w:sz w:val="20"/>
          <w:szCs w:val="20"/>
        </w:rPr>
        <w:t xml:space="preserve">1998 оны судалгаагаар </w:t>
      </w:r>
      <w:r w:rsidR="00DD2458" w:rsidRPr="0008161E">
        <w:rPr>
          <w:rFonts w:ascii="Arial" w:hAnsi="Arial" w:cs="Arial"/>
          <w:sz w:val="20"/>
          <w:szCs w:val="20"/>
          <w:shd w:val="clear" w:color="auto" w:fill="FFFFFF"/>
        </w:rPr>
        <w:t xml:space="preserve">англи хэлийг гадаад хэл болгон судалж буй (EFL) багш, суралцагчдын аль аль нь дүрмийн алдааг прагматик алдаанаас илүү ноцтойд үзсэн байна. Сонирхолтой нь англи хэлийг хоёрдогч хэл болгон судалж буй (ESL) багш суралцагчид дүрмийн алдаанаас прагматик алдааг илүү ноцтойд үзсэн байна. Энэ нь магадгүй хэлний хэрэглээний хоёр өөр орчинтой холбоотойгоор англи хэлийг хоёрдогч хэл болгон судалж буй (ESL) суралцагчид хэлний хэрэглээнд илүү анхаардаг эсхүл багш нар нь хэлний хэрэглээг чухалчилдагтай холбоотой байж болох юм. Аль ч тохиолдолд суралцагчид юуг хэлэхийг төдийгүй хэрхэн илэрхийлэхийг сурах нь нэн чухал юм. </w:t>
      </w:r>
    </w:p>
    <w:p w:rsidR="00DD2458" w:rsidRPr="0008161E" w:rsidRDefault="00DD2458" w:rsidP="0008161E">
      <w:pPr>
        <w:spacing w:after="0" w:line="240" w:lineRule="auto"/>
        <w:jc w:val="both"/>
        <w:rPr>
          <w:rFonts w:ascii="Arial" w:hAnsi="Arial" w:cs="Arial"/>
          <w:sz w:val="20"/>
          <w:szCs w:val="20"/>
          <w:shd w:val="clear" w:color="auto" w:fill="FFFFFF"/>
        </w:rPr>
      </w:pPr>
      <w:r w:rsidRPr="0008161E">
        <w:rPr>
          <w:rFonts w:ascii="Arial" w:hAnsi="Arial" w:cs="Arial"/>
          <w:sz w:val="20"/>
          <w:szCs w:val="20"/>
          <w:shd w:val="clear" w:color="auto" w:fill="FFFFFF"/>
        </w:rPr>
        <w:t>Прагматик чадамжийг хөгжүүлэхэд хэлний ердийн дасгал даалгавар хангалтгүй байдаг ба дүрийг өөрсдийнхөөрөө гүйцээж тоглох тоглолт нь үүнийг хөгжүүлэхэд чиглэдэг ба наад зах нь б</w:t>
      </w:r>
      <w:r w:rsidRPr="0008161E">
        <w:rPr>
          <w:rFonts w:ascii="Arial" w:hAnsi="Arial" w:cs="Arial"/>
          <w:sz w:val="20"/>
          <w:szCs w:val="20"/>
        </w:rPr>
        <w:t xml:space="preserve">усадтай яаж мэндлэх, өөрийгөө хэрхэн танилцуулах, зөвшөөрөл асуух, чөлөө гуйх, уучлалт гуйх гэх мэт янз бүрийн үг хэллэгийн талаарх ойлголт хэрэглээг нэмэгдүүлдэг.  </w:t>
      </w:r>
      <w:r w:rsidRPr="0008161E">
        <w:rPr>
          <w:rFonts w:ascii="Arial" w:hAnsi="Arial" w:cs="Arial"/>
          <w:sz w:val="20"/>
          <w:szCs w:val="20"/>
          <w:shd w:val="clear" w:color="auto" w:fill="FFFFFF"/>
        </w:rPr>
        <w:t xml:space="preserve">  </w:t>
      </w:r>
    </w:p>
    <w:p w:rsidR="00DD2458" w:rsidRPr="0008161E" w:rsidRDefault="00DD2458" w:rsidP="0008161E">
      <w:pPr>
        <w:spacing w:after="0" w:line="240" w:lineRule="auto"/>
        <w:jc w:val="both"/>
        <w:rPr>
          <w:rFonts w:ascii="Arial" w:hAnsi="Arial" w:cs="Arial"/>
          <w:sz w:val="20"/>
          <w:szCs w:val="20"/>
          <w:shd w:val="clear" w:color="auto" w:fill="FFFFFF"/>
        </w:rPr>
      </w:pPr>
    </w:p>
    <w:p w:rsidR="00DD2458" w:rsidRPr="0008161E" w:rsidRDefault="00DD2458" w:rsidP="0008161E">
      <w:pPr>
        <w:pStyle w:val="ListParagraph"/>
        <w:numPr>
          <w:ilvl w:val="0"/>
          <w:numId w:val="7"/>
        </w:numPr>
        <w:spacing w:after="0" w:line="240" w:lineRule="auto"/>
        <w:jc w:val="both"/>
        <w:rPr>
          <w:rFonts w:ascii="Arial" w:hAnsi="Arial" w:cs="Arial"/>
          <w:b/>
          <w:sz w:val="20"/>
          <w:szCs w:val="20"/>
        </w:rPr>
      </w:pPr>
      <w:r w:rsidRPr="0008161E">
        <w:rPr>
          <w:rFonts w:ascii="Arial" w:hAnsi="Arial" w:cs="Arial"/>
          <w:b/>
          <w:sz w:val="20"/>
          <w:szCs w:val="20"/>
          <w:lang w:val="mn-MN"/>
        </w:rPr>
        <w:t>Ш</w:t>
      </w:r>
      <w:r w:rsidRPr="0008161E">
        <w:rPr>
          <w:rFonts w:ascii="Arial" w:hAnsi="Arial" w:cs="Arial"/>
          <w:b/>
          <w:sz w:val="20"/>
          <w:szCs w:val="20"/>
        </w:rPr>
        <w:t xml:space="preserve">үүмжлэлт сэтгэн бодох чадварыг </w:t>
      </w:r>
      <w:r w:rsidRPr="0008161E">
        <w:rPr>
          <w:rFonts w:ascii="Arial" w:hAnsi="Arial" w:cs="Arial"/>
          <w:b/>
          <w:sz w:val="20"/>
          <w:szCs w:val="20"/>
          <w:lang w:val="mn-MN"/>
        </w:rPr>
        <w:t>сайжруулдаг</w:t>
      </w:r>
    </w:p>
    <w:p w:rsidR="00DD2458" w:rsidRPr="0008161E" w:rsidRDefault="00DD2458" w:rsidP="0008161E">
      <w:pPr>
        <w:spacing w:after="0" w:line="240" w:lineRule="auto"/>
        <w:jc w:val="both"/>
        <w:rPr>
          <w:rFonts w:ascii="Arial" w:hAnsi="Arial" w:cs="Arial"/>
          <w:sz w:val="20"/>
          <w:szCs w:val="20"/>
        </w:rPr>
      </w:pPr>
      <w:r w:rsidRPr="0008161E">
        <w:rPr>
          <w:rFonts w:ascii="Arial" w:hAnsi="Arial" w:cs="Arial"/>
          <w:sz w:val="20"/>
          <w:szCs w:val="20"/>
        </w:rPr>
        <w:t>Зарим хэлний хичээл дээр бүтээлч сэтгэхүйн чадварыг хөгжүүлэхээс илүүтээ үйл үгийн хэлбэрүүд, үгийн сан буюу дүрмийг илүү цээжилдэг. Заримдаа багш нар суралцагчдаар харилцан яриаг бүхэлд нь цээжлүүлэх нь ч бий. Гэвч</w:t>
      </w:r>
      <w:r w:rsidR="007A604F" w:rsidRPr="0008161E">
        <w:rPr>
          <w:rFonts w:ascii="Arial" w:hAnsi="Arial" w:cs="Arial"/>
          <w:sz w:val="20"/>
          <w:szCs w:val="20"/>
          <w:lang w:val="mn-MN"/>
        </w:rPr>
        <w:t xml:space="preserve"> </w:t>
      </w:r>
      <w:r w:rsidRPr="0008161E">
        <w:rPr>
          <w:rFonts w:ascii="Arial" w:hAnsi="Arial" w:cs="Arial"/>
          <w:sz w:val="20"/>
          <w:szCs w:val="20"/>
        </w:rPr>
        <w:t xml:space="preserve">амьдрал дээр энэ нь хэлний бодит харилцаанд ороход ихэнхдээ хангалтгүй байдаг. Тухайн нөхцөл байдалд хариулт өгөхөд суралцагч бүтээлчээр хэлийг хэрэглэж зүй зохистой, оновчтой хариу үйлдэл хийх шаардлагатай байдаг. </w:t>
      </w:r>
    </w:p>
    <w:p w:rsidR="00DD2458" w:rsidRPr="0008161E" w:rsidRDefault="00DD2458" w:rsidP="0008161E">
      <w:pPr>
        <w:spacing w:after="0" w:line="240" w:lineRule="auto"/>
        <w:jc w:val="both"/>
        <w:rPr>
          <w:rFonts w:ascii="Arial" w:hAnsi="Arial" w:cs="Arial"/>
          <w:sz w:val="20"/>
          <w:szCs w:val="20"/>
        </w:rPr>
      </w:pPr>
      <w:r w:rsidRPr="0008161E">
        <w:rPr>
          <w:rFonts w:ascii="Arial" w:hAnsi="Arial" w:cs="Arial"/>
          <w:sz w:val="20"/>
          <w:szCs w:val="20"/>
        </w:rPr>
        <w:t xml:space="preserve">Суралцагчид хэрэглээ, анализ, синтез болон үнэлгээний сэтгэхүйн дээд чадваруудаа ашиглахыг тулд дүрийн тоглолтын сэдвийг ойлгож мэдэх шаардлагатай нь гарцаагүй юм. Гэвч дүрийн тоглолтод урьдчилан бэлдсэн үзүүлэн таниулах материал, аудио ашиглах нь мэдлэг ба ойлгоцыг илүү хялбар болгодог. </w:t>
      </w:r>
    </w:p>
    <w:p w:rsidR="00DD2458" w:rsidRPr="0008161E" w:rsidRDefault="00DD2458" w:rsidP="0008161E">
      <w:pPr>
        <w:spacing w:after="0" w:line="240" w:lineRule="auto"/>
        <w:jc w:val="both"/>
        <w:rPr>
          <w:rFonts w:ascii="Arial" w:hAnsi="Arial" w:cs="Arial"/>
          <w:sz w:val="20"/>
          <w:szCs w:val="20"/>
        </w:rPr>
      </w:pPr>
      <w:r w:rsidRPr="0008161E">
        <w:rPr>
          <w:rFonts w:ascii="Arial" w:hAnsi="Arial" w:cs="Arial"/>
          <w:sz w:val="20"/>
          <w:szCs w:val="20"/>
        </w:rPr>
        <w:t xml:space="preserve">Дүрийг өөрсдийнхөөрөө гүйцээж тоглох тоглолтод суралцагчид </w:t>
      </w:r>
      <w:r w:rsidRPr="0008161E">
        <w:rPr>
          <w:rFonts w:ascii="Arial" w:hAnsi="Arial" w:cs="Arial"/>
          <w:i/>
          <w:sz w:val="20"/>
          <w:szCs w:val="20"/>
        </w:rPr>
        <w:t>сэтгэхүйн</w:t>
      </w:r>
      <w:r w:rsidRPr="0008161E">
        <w:rPr>
          <w:rFonts w:ascii="Arial" w:hAnsi="Arial" w:cs="Arial"/>
          <w:sz w:val="20"/>
          <w:szCs w:val="20"/>
        </w:rPr>
        <w:t xml:space="preserve"> </w:t>
      </w:r>
      <w:r w:rsidRPr="0008161E">
        <w:rPr>
          <w:rFonts w:ascii="Arial" w:hAnsi="Arial" w:cs="Arial"/>
          <w:i/>
          <w:sz w:val="20"/>
          <w:szCs w:val="20"/>
        </w:rPr>
        <w:t xml:space="preserve">хэрэглээний чадвараа </w:t>
      </w:r>
      <w:r w:rsidRPr="0008161E">
        <w:rPr>
          <w:rFonts w:ascii="Arial" w:hAnsi="Arial" w:cs="Arial"/>
          <w:sz w:val="20"/>
          <w:szCs w:val="20"/>
        </w:rPr>
        <w:t xml:space="preserve">асуудлыг шийдвэрлэх, дүрийг өөрсдийнхөөрөө өөрчилж тоглоход ашиглана. </w:t>
      </w:r>
      <w:r w:rsidRPr="0008161E">
        <w:rPr>
          <w:rFonts w:ascii="Arial" w:hAnsi="Arial" w:cs="Arial"/>
          <w:i/>
          <w:sz w:val="20"/>
          <w:szCs w:val="20"/>
        </w:rPr>
        <w:t>Анализын чадвараа</w:t>
      </w:r>
      <w:r w:rsidRPr="0008161E">
        <w:rPr>
          <w:rFonts w:ascii="Arial" w:hAnsi="Arial" w:cs="Arial"/>
          <w:sz w:val="20"/>
          <w:szCs w:val="20"/>
        </w:rPr>
        <w:t xml:space="preserve"> нэгэн дүрийг бүхэл хэсгээс нь сонгон авах буюу янз бүрийн дүрүүдийн зан чанарыг тус бүрд нь тодорхойлоход ашиглана.          </w:t>
      </w:r>
    </w:p>
    <w:p w:rsidR="00DD2458" w:rsidRPr="0008161E" w:rsidRDefault="00DD2458" w:rsidP="0008161E">
      <w:pPr>
        <w:spacing w:after="0" w:line="240" w:lineRule="auto"/>
        <w:jc w:val="both"/>
        <w:rPr>
          <w:rFonts w:ascii="Arial" w:hAnsi="Arial" w:cs="Arial"/>
          <w:sz w:val="20"/>
          <w:szCs w:val="20"/>
        </w:rPr>
      </w:pPr>
      <w:r w:rsidRPr="0008161E">
        <w:rPr>
          <w:rFonts w:ascii="Arial" w:hAnsi="Arial" w:cs="Arial"/>
          <w:sz w:val="20"/>
          <w:szCs w:val="20"/>
        </w:rPr>
        <w:t xml:space="preserve">Суралцагчид дүрийн тоглолтын дүрүүдэд анализ хийсний дараагаар </w:t>
      </w:r>
      <w:r w:rsidRPr="0008161E">
        <w:rPr>
          <w:rFonts w:ascii="Arial" w:hAnsi="Arial" w:cs="Arial"/>
          <w:i/>
          <w:sz w:val="20"/>
          <w:szCs w:val="20"/>
        </w:rPr>
        <w:t>синтезийн</w:t>
      </w:r>
      <w:r w:rsidRPr="0008161E">
        <w:rPr>
          <w:rFonts w:ascii="Arial" w:hAnsi="Arial" w:cs="Arial"/>
          <w:sz w:val="20"/>
          <w:szCs w:val="20"/>
        </w:rPr>
        <w:t xml:space="preserve"> процесс аяндаа өрнөдөг. Харилцан яриаг цаашид өөрсдийнхөөрөө өөрчилж өрнүүлснийхээ дараагаар суралцагчид дүрүүд цаашид юу хийх талаар таамаглал дэвшүүлдэг. Шинээр зохиосон харилцан яриа нь үйл явдлын өрнөлд хэрхэн нөлөөлөх талаар дүгнэлт хийцгээдэг.   </w:t>
      </w:r>
    </w:p>
    <w:p w:rsidR="00DD2458" w:rsidRPr="0008161E" w:rsidRDefault="00DD2458" w:rsidP="0008161E">
      <w:pPr>
        <w:spacing w:after="0" w:line="240" w:lineRule="auto"/>
        <w:jc w:val="both"/>
        <w:rPr>
          <w:rFonts w:ascii="Arial" w:hAnsi="Arial" w:cs="Arial"/>
          <w:sz w:val="20"/>
          <w:szCs w:val="20"/>
        </w:rPr>
      </w:pPr>
      <w:r w:rsidRPr="0008161E">
        <w:rPr>
          <w:rFonts w:ascii="Arial" w:hAnsi="Arial" w:cs="Arial"/>
          <w:sz w:val="20"/>
          <w:szCs w:val="20"/>
        </w:rPr>
        <w:t>Бл</w:t>
      </w:r>
      <w:r w:rsidR="008734DC" w:rsidRPr="0008161E">
        <w:rPr>
          <w:rFonts w:ascii="Arial" w:hAnsi="Arial" w:cs="Arial"/>
          <w:sz w:val="20"/>
          <w:szCs w:val="20"/>
          <w:lang w:val="mn-MN"/>
        </w:rPr>
        <w:t xml:space="preserve">умын </w:t>
      </w:r>
      <w:r w:rsidRPr="0008161E">
        <w:rPr>
          <w:rFonts w:ascii="Arial" w:hAnsi="Arial" w:cs="Arial"/>
          <w:sz w:val="20"/>
          <w:szCs w:val="20"/>
        </w:rPr>
        <w:t xml:space="preserve">таксономийн хамгийн дээд чадвар нь </w:t>
      </w:r>
      <w:r w:rsidRPr="0008161E">
        <w:rPr>
          <w:rFonts w:ascii="Arial" w:hAnsi="Arial" w:cs="Arial"/>
          <w:i/>
          <w:sz w:val="20"/>
          <w:szCs w:val="20"/>
        </w:rPr>
        <w:t xml:space="preserve">үнэлгээ дүгнэлт </w:t>
      </w:r>
      <w:r w:rsidRPr="0008161E">
        <w:rPr>
          <w:rFonts w:ascii="Arial" w:hAnsi="Arial" w:cs="Arial"/>
          <w:sz w:val="20"/>
          <w:szCs w:val="20"/>
        </w:rPr>
        <w:t>юм. Энэ нь мөн өөрөө аяндаа өрнөдөг бөгөөд учир нь суралцагчид</w:t>
      </w:r>
      <w:r w:rsidR="008734DC" w:rsidRPr="0008161E">
        <w:rPr>
          <w:rFonts w:ascii="Arial" w:hAnsi="Arial" w:cs="Arial"/>
          <w:sz w:val="20"/>
          <w:szCs w:val="20"/>
          <w:lang w:val="mn-MN"/>
        </w:rPr>
        <w:t xml:space="preserve"> </w:t>
      </w:r>
      <w:r w:rsidRPr="0008161E">
        <w:rPr>
          <w:rFonts w:ascii="Arial" w:hAnsi="Arial" w:cs="Arial"/>
          <w:sz w:val="20"/>
          <w:szCs w:val="20"/>
        </w:rPr>
        <w:t xml:space="preserve">дүрийн тоглолтуудыг ажиглаж өөрсдийнхөөрөө гүйцээсэн харилцан яриа нь дүрийн тоглолтын үйл явдлын төгсгөлд хэрхэн нөлөөлөх талаар өөрийн эрхгүй бодож үнэлэхэд хүргэдэг.    </w:t>
      </w:r>
    </w:p>
    <w:p w:rsidR="00DD2458" w:rsidRPr="0008161E" w:rsidRDefault="00DD2458" w:rsidP="0008161E">
      <w:pPr>
        <w:spacing w:after="0" w:line="240" w:lineRule="auto"/>
        <w:jc w:val="both"/>
        <w:rPr>
          <w:rFonts w:ascii="Arial" w:hAnsi="Arial" w:cs="Arial"/>
          <w:sz w:val="20"/>
          <w:szCs w:val="20"/>
        </w:rPr>
      </w:pPr>
      <w:r w:rsidRPr="0008161E">
        <w:rPr>
          <w:rFonts w:ascii="Arial" w:hAnsi="Arial" w:cs="Arial"/>
          <w:sz w:val="20"/>
          <w:szCs w:val="20"/>
        </w:rPr>
        <w:t>Бага зэргийн сэдэл өгч эхлүүлсэн ийм интерактив үйл ажиллагаанд</w:t>
      </w:r>
      <w:r w:rsidR="008734DC" w:rsidRPr="0008161E">
        <w:rPr>
          <w:rFonts w:ascii="Arial" w:hAnsi="Arial" w:cs="Arial"/>
          <w:sz w:val="20"/>
          <w:szCs w:val="20"/>
          <w:lang w:val="mn-MN"/>
        </w:rPr>
        <w:t xml:space="preserve"> </w:t>
      </w:r>
      <w:r w:rsidRPr="0008161E">
        <w:rPr>
          <w:rFonts w:ascii="Arial" w:hAnsi="Arial" w:cs="Arial"/>
          <w:sz w:val="20"/>
          <w:szCs w:val="20"/>
        </w:rPr>
        <w:t xml:space="preserve">суралцагчид оролцоход сэтгэхүйн чадварууд нь нэн даруй идэвхиждэг. Ингэснээр ерөнхийдөө асуудлыг шийдвэрлэх практик болдог ба бодит нөхцөл байдалд ашиглаж болохуйц оновчтой өвөрмөц үг хэллэгийг сонгон хэрэглэдэг.     </w:t>
      </w:r>
    </w:p>
    <w:p w:rsidR="00DD2458" w:rsidRPr="0008161E" w:rsidRDefault="00DD2458" w:rsidP="0008161E">
      <w:pPr>
        <w:pStyle w:val="ListParagraph"/>
        <w:numPr>
          <w:ilvl w:val="0"/>
          <w:numId w:val="7"/>
        </w:numPr>
        <w:spacing w:after="0" w:line="240" w:lineRule="auto"/>
        <w:jc w:val="both"/>
        <w:rPr>
          <w:rFonts w:ascii="Arial" w:hAnsi="Arial" w:cs="Arial"/>
          <w:b/>
          <w:sz w:val="20"/>
          <w:szCs w:val="20"/>
        </w:rPr>
      </w:pPr>
      <w:r w:rsidRPr="0008161E">
        <w:rPr>
          <w:rFonts w:ascii="Arial" w:hAnsi="Arial" w:cs="Arial"/>
          <w:b/>
          <w:sz w:val="20"/>
          <w:szCs w:val="20"/>
          <w:lang w:val="mn-MN"/>
        </w:rPr>
        <w:t xml:space="preserve">Янз бүрийн түвшний суралцагчдын жигд оролцоо </w:t>
      </w:r>
    </w:p>
    <w:p w:rsidR="00DD2458" w:rsidRPr="0008161E" w:rsidRDefault="00DD2458" w:rsidP="0008161E">
      <w:pPr>
        <w:pStyle w:val="ListParagraph"/>
        <w:spacing w:after="0" w:line="240" w:lineRule="auto"/>
        <w:ind w:left="0"/>
        <w:jc w:val="both"/>
        <w:rPr>
          <w:rFonts w:ascii="Arial" w:hAnsi="Arial" w:cs="Arial"/>
          <w:sz w:val="20"/>
          <w:szCs w:val="20"/>
          <w:lang w:val="mn-MN"/>
        </w:rPr>
      </w:pPr>
      <w:r w:rsidRPr="0008161E">
        <w:rPr>
          <w:rFonts w:ascii="Arial" w:hAnsi="Arial" w:cs="Arial"/>
          <w:sz w:val="20"/>
          <w:szCs w:val="20"/>
          <w:lang w:val="mn-MN"/>
        </w:rPr>
        <w:t xml:space="preserve">Өөр өөр хэлний түвшинтэй суралцагчид дүрийг өөрсдийнхөөрөө гүйцээж тоглох үед бүгдээрээ оролцдог. Хэлний түвшин доогуур суралцагчид ч гэсэн дүрийг өөрсдийнхөөрөө гүйцээж өөрчилсөн хувилбарыг гаргахаар санаа бодлоо уралдуулах үед өөрсдийн хувь нэмрийг оруулдаг. Идэвх султай суралцагчид өөрт ноогдсон цөөхөн бага үзэгдлийг тоглож өөртөө итгэх, өөрийгөө хүндэлж сурах ба цаашид хэлний хичээлд оролцох идэвх, дур сонирхлыг бий болгодог. </w:t>
      </w:r>
    </w:p>
    <w:p w:rsidR="00DD2458" w:rsidRPr="0008161E" w:rsidRDefault="00DD2458" w:rsidP="0008161E">
      <w:pPr>
        <w:pStyle w:val="ListParagraph"/>
        <w:spacing w:after="0" w:line="240" w:lineRule="auto"/>
        <w:ind w:left="360"/>
        <w:jc w:val="both"/>
        <w:rPr>
          <w:rFonts w:ascii="Arial" w:hAnsi="Arial" w:cs="Arial"/>
          <w:b/>
          <w:sz w:val="20"/>
          <w:szCs w:val="20"/>
        </w:rPr>
      </w:pPr>
      <w:r w:rsidRPr="0008161E">
        <w:rPr>
          <w:rFonts w:ascii="Arial" w:hAnsi="Arial" w:cs="Arial"/>
          <w:sz w:val="20"/>
          <w:szCs w:val="20"/>
          <w:lang w:val="mn-MN"/>
        </w:rPr>
        <w:t xml:space="preserve"> </w:t>
      </w:r>
      <w:r w:rsidRPr="0008161E">
        <w:rPr>
          <w:rFonts w:ascii="Arial" w:hAnsi="Arial" w:cs="Arial"/>
          <w:b/>
          <w:sz w:val="20"/>
          <w:szCs w:val="20"/>
        </w:rPr>
        <w:t xml:space="preserve"> </w:t>
      </w:r>
    </w:p>
    <w:p w:rsidR="00DD2458" w:rsidRPr="0008161E" w:rsidRDefault="00DD2458" w:rsidP="0008161E">
      <w:pPr>
        <w:pStyle w:val="ListParagraph"/>
        <w:numPr>
          <w:ilvl w:val="0"/>
          <w:numId w:val="7"/>
        </w:numPr>
        <w:spacing w:after="0" w:line="240" w:lineRule="auto"/>
        <w:jc w:val="both"/>
        <w:rPr>
          <w:rFonts w:ascii="Arial" w:hAnsi="Arial" w:cs="Arial"/>
          <w:b/>
          <w:sz w:val="20"/>
          <w:szCs w:val="20"/>
        </w:rPr>
      </w:pPr>
      <w:r w:rsidRPr="0008161E">
        <w:rPr>
          <w:rFonts w:ascii="Arial" w:hAnsi="Arial" w:cs="Arial"/>
          <w:b/>
          <w:sz w:val="20"/>
          <w:szCs w:val="20"/>
        </w:rPr>
        <w:t xml:space="preserve">Асуудлыг шийдвэрлэж багаар хамтран ажиллах </w:t>
      </w:r>
      <w:r w:rsidRPr="0008161E">
        <w:rPr>
          <w:rFonts w:ascii="Arial" w:hAnsi="Arial" w:cs="Arial"/>
          <w:b/>
          <w:sz w:val="20"/>
          <w:szCs w:val="20"/>
          <w:lang w:val="mn-MN"/>
        </w:rPr>
        <w:t>чадварыг сайжруулна</w:t>
      </w:r>
    </w:p>
    <w:p w:rsidR="00DD2458" w:rsidRPr="0008161E" w:rsidRDefault="00DD2458" w:rsidP="0008161E">
      <w:pPr>
        <w:spacing w:after="0" w:line="240" w:lineRule="auto"/>
        <w:jc w:val="both"/>
        <w:rPr>
          <w:rFonts w:ascii="Arial" w:hAnsi="Arial" w:cs="Arial"/>
          <w:sz w:val="20"/>
          <w:szCs w:val="20"/>
          <w:lang w:val="mn-MN"/>
        </w:rPr>
      </w:pPr>
      <w:r w:rsidRPr="0008161E">
        <w:rPr>
          <w:rFonts w:ascii="Arial" w:hAnsi="Arial" w:cs="Arial"/>
          <w:sz w:val="20"/>
          <w:szCs w:val="20"/>
        </w:rPr>
        <w:t xml:space="preserve">Өнөө үед багаар хамтран ажиллах чадвар нь маш их чухал байр суурийг эзлээд байгаа билээ. Тиймээс суралцагчдыг багаас нь эхлэн багаар ажиллах чадварт сургах нь зүйтэй. Үүний эхний алхам </w:t>
      </w:r>
      <w:r w:rsidRPr="0008161E">
        <w:rPr>
          <w:rFonts w:ascii="Arial" w:hAnsi="Arial" w:cs="Arial"/>
          <w:sz w:val="20"/>
          <w:szCs w:val="20"/>
        </w:rPr>
        <w:lastRenderedPageBreak/>
        <w:t>бол анги доторх багийн ажил. Ангид суралцагчид багаар эсвэл хос хосоор ажиллах тул хоорондоо өөрсдийн үзэл бодлоо солилцож, бие биеэ хүндэтгэж, аливаа зүйлд хянуур, хариуцлагатай болж</w:t>
      </w:r>
      <w:r w:rsidR="00867D24" w:rsidRPr="0008161E">
        <w:rPr>
          <w:rFonts w:ascii="Arial" w:hAnsi="Arial" w:cs="Arial"/>
          <w:sz w:val="20"/>
          <w:szCs w:val="20"/>
          <w:lang w:val="mn-MN"/>
        </w:rPr>
        <w:t xml:space="preserve"> </w:t>
      </w:r>
      <w:r w:rsidRPr="0008161E">
        <w:rPr>
          <w:rFonts w:ascii="Arial" w:hAnsi="Arial" w:cs="Arial"/>
          <w:sz w:val="20"/>
          <w:szCs w:val="20"/>
        </w:rPr>
        <w:t>сурдаг. Тиймээс дүрийг өөрсдийнхөөрөө гүйцээх тоглолт нь суралцагчдын багаар ажиллах чадварт хөтлөх нэгэн</w:t>
      </w:r>
      <w:r w:rsidR="00867D24" w:rsidRPr="0008161E">
        <w:rPr>
          <w:rFonts w:ascii="Arial" w:hAnsi="Arial" w:cs="Arial"/>
          <w:sz w:val="20"/>
          <w:szCs w:val="20"/>
          <w:lang w:val="mn-MN"/>
        </w:rPr>
        <w:t xml:space="preserve"> </w:t>
      </w:r>
      <w:r w:rsidRPr="0008161E">
        <w:rPr>
          <w:rFonts w:ascii="Arial" w:hAnsi="Arial" w:cs="Arial"/>
          <w:sz w:val="20"/>
          <w:szCs w:val="20"/>
        </w:rPr>
        <w:t>дасгал юм.</w:t>
      </w:r>
      <w:r w:rsidR="00867D24" w:rsidRPr="0008161E">
        <w:rPr>
          <w:rFonts w:ascii="Arial" w:hAnsi="Arial" w:cs="Arial"/>
          <w:sz w:val="20"/>
          <w:szCs w:val="20"/>
          <w:lang w:val="mn-MN"/>
        </w:rPr>
        <w:t xml:space="preserve"> </w:t>
      </w:r>
    </w:p>
    <w:p w:rsidR="00867D24" w:rsidRPr="0008161E" w:rsidRDefault="00867D24" w:rsidP="0008161E">
      <w:pPr>
        <w:spacing w:after="0" w:line="240" w:lineRule="auto"/>
        <w:jc w:val="both"/>
        <w:rPr>
          <w:rFonts w:ascii="Arial" w:hAnsi="Arial" w:cs="Arial"/>
          <w:sz w:val="20"/>
          <w:szCs w:val="20"/>
          <w:lang w:val="mn-MN"/>
        </w:rPr>
      </w:pPr>
    </w:p>
    <w:p w:rsidR="00DD2458" w:rsidRPr="0008161E" w:rsidRDefault="00DD2458" w:rsidP="0008161E">
      <w:pPr>
        <w:spacing w:after="0" w:line="240" w:lineRule="auto"/>
        <w:jc w:val="both"/>
        <w:rPr>
          <w:rFonts w:ascii="Arial" w:hAnsi="Arial" w:cs="Arial"/>
          <w:sz w:val="20"/>
          <w:szCs w:val="20"/>
        </w:rPr>
      </w:pPr>
      <w:r w:rsidRPr="0008161E">
        <w:rPr>
          <w:rFonts w:ascii="Arial" w:hAnsi="Arial" w:cs="Arial"/>
          <w:sz w:val="20"/>
          <w:szCs w:val="20"/>
        </w:rPr>
        <w:t xml:space="preserve">Улмаар багш суралцагчдыг дүрийг өөрсдийнхөөрөө гүйцээн тоглож байгаа үед тэд нарын хэлсэн буруу үг хэллэг, дүрмийн алдаа гэх зэргийг тэмдэглэж авах хэрэгтэй. Аль эсвэл тэд нарын дүрийг утсаар болон дуу хураагуураар </w:t>
      </w:r>
      <w:r w:rsidR="00200C80" w:rsidRPr="0008161E">
        <w:rPr>
          <w:rFonts w:ascii="Arial" w:hAnsi="Arial" w:cs="Arial"/>
          <w:sz w:val="20"/>
          <w:szCs w:val="20"/>
          <w:lang w:val="mn-MN"/>
        </w:rPr>
        <w:t xml:space="preserve">бичсний </w:t>
      </w:r>
      <w:r w:rsidRPr="0008161E">
        <w:rPr>
          <w:rFonts w:ascii="Arial" w:hAnsi="Arial" w:cs="Arial"/>
          <w:sz w:val="20"/>
          <w:szCs w:val="20"/>
        </w:rPr>
        <w:t>дараа дахин сонсуулж, өөрсдийгөө хэр ярьж байгааг, ямар алдаа хийснээ хянуулж шалгуулах нь зүйтэй. Гэхдээ дасгал даалгавраа гүйцэтгэж байгаа явцад алдаа, дутагдлыг засаж өгч болохгүй. Энэ нь тэд нарын хэлэх гэж байгаа зүйлийг мартагдуулж, сандраадаг байна.</w:t>
      </w:r>
    </w:p>
    <w:p w:rsidR="00DD2458" w:rsidRPr="0008161E" w:rsidRDefault="00DD2458" w:rsidP="0008161E">
      <w:pPr>
        <w:spacing w:after="0" w:line="240" w:lineRule="auto"/>
        <w:jc w:val="both"/>
        <w:rPr>
          <w:rFonts w:ascii="Arial" w:hAnsi="Arial" w:cs="Arial"/>
          <w:sz w:val="20"/>
          <w:szCs w:val="20"/>
        </w:rPr>
      </w:pPr>
      <w:r w:rsidRPr="0008161E">
        <w:rPr>
          <w:rFonts w:ascii="Arial" w:hAnsi="Arial" w:cs="Arial"/>
          <w:b/>
          <w:sz w:val="20"/>
          <w:szCs w:val="20"/>
        </w:rPr>
        <w:t xml:space="preserve">Дүрийг </w:t>
      </w:r>
      <w:r w:rsidRPr="0008161E">
        <w:rPr>
          <w:rStyle w:val="Strong"/>
          <w:rFonts w:ascii="Arial" w:hAnsi="Arial" w:cs="Arial"/>
          <w:sz w:val="20"/>
          <w:szCs w:val="20"/>
        </w:rPr>
        <w:t>өөрсдийнхөөрөө</w:t>
      </w:r>
      <w:r w:rsidRPr="0008161E">
        <w:rPr>
          <w:rFonts w:ascii="Arial" w:hAnsi="Arial" w:cs="Arial"/>
          <w:b/>
          <w:sz w:val="20"/>
          <w:szCs w:val="20"/>
        </w:rPr>
        <w:t xml:space="preserve"> гүйцээж тоглох тоглолтын үе шат</w:t>
      </w:r>
    </w:p>
    <w:p w:rsidR="00DD2458" w:rsidRPr="0008161E" w:rsidRDefault="00DD2458" w:rsidP="0008161E">
      <w:pPr>
        <w:spacing w:after="0" w:line="240" w:lineRule="auto"/>
        <w:jc w:val="both"/>
        <w:rPr>
          <w:rFonts w:ascii="Arial" w:hAnsi="Arial" w:cs="Arial"/>
          <w:b/>
          <w:sz w:val="20"/>
          <w:szCs w:val="20"/>
        </w:rPr>
      </w:pPr>
      <w:r w:rsidRPr="0008161E">
        <w:rPr>
          <w:rFonts w:ascii="Arial" w:hAnsi="Arial" w:cs="Arial"/>
          <w:b/>
          <w:sz w:val="20"/>
          <w:szCs w:val="20"/>
        </w:rPr>
        <w:t xml:space="preserve">I үе шат </w:t>
      </w:r>
    </w:p>
    <w:p w:rsidR="00DD2458" w:rsidRPr="0008161E" w:rsidRDefault="00DD2458" w:rsidP="0008161E">
      <w:pPr>
        <w:spacing w:after="0" w:line="240" w:lineRule="auto"/>
        <w:jc w:val="both"/>
        <w:rPr>
          <w:rFonts w:ascii="Arial" w:hAnsi="Arial" w:cs="Arial"/>
          <w:sz w:val="20"/>
          <w:szCs w:val="20"/>
        </w:rPr>
      </w:pPr>
      <w:r w:rsidRPr="0008161E">
        <w:rPr>
          <w:rFonts w:ascii="Arial" w:hAnsi="Arial" w:cs="Arial"/>
          <w:sz w:val="20"/>
          <w:szCs w:val="20"/>
        </w:rPr>
        <w:t xml:space="preserve">Багш суралцагчдыг багаар эсвэл хос хосоор нь хувааж сэдвээ сонгоно. Багийн хувиарлалтыг суралцагчид өөрсдийн хүсэл сонирхолоор нь, түвшингээр нь, сугалаа татан зохицуулж болно. </w:t>
      </w:r>
    </w:p>
    <w:p w:rsidR="00DD2458" w:rsidRPr="0008161E" w:rsidRDefault="00DD2458" w:rsidP="0008161E">
      <w:pPr>
        <w:spacing w:after="0" w:line="240" w:lineRule="auto"/>
        <w:jc w:val="both"/>
        <w:rPr>
          <w:rFonts w:ascii="Arial" w:hAnsi="Arial" w:cs="Arial"/>
          <w:b/>
          <w:sz w:val="20"/>
          <w:szCs w:val="20"/>
        </w:rPr>
      </w:pPr>
      <w:r w:rsidRPr="0008161E">
        <w:rPr>
          <w:rFonts w:ascii="Arial" w:hAnsi="Arial" w:cs="Arial"/>
          <w:b/>
          <w:sz w:val="20"/>
          <w:szCs w:val="20"/>
        </w:rPr>
        <w:t>II үе шат</w:t>
      </w:r>
    </w:p>
    <w:p w:rsidR="00DD2458" w:rsidRPr="0008161E" w:rsidRDefault="000A5302" w:rsidP="0008161E">
      <w:pPr>
        <w:spacing w:after="0" w:line="240" w:lineRule="auto"/>
        <w:jc w:val="both"/>
        <w:rPr>
          <w:rFonts w:ascii="Arial" w:hAnsi="Arial" w:cs="Arial"/>
          <w:sz w:val="20"/>
          <w:szCs w:val="20"/>
        </w:rPr>
      </w:pPr>
      <w:r w:rsidRPr="0008161E">
        <w:rPr>
          <w:rFonts w:ascii="Arial" w:hAnsi="Arial" w:cs="Arial"/>
          <w:sz w:val="20"/>
          <w:szCs w:val="20"/>
        </w:rPr>
        <w:t>Багш тухайн сэдвийг би</w:t>
      </w:r>
      <w:r w:rsidR="00DD2458" w:rsidRPr="0008161E">
        <w:rPr>
          <w:rFonts w:ascii="Arial" w:hAnsi="Arial" w:cs="Arial"/>
          <w:sz w:val="20"/>
          <w:szCs w:val="20"/>
        </w:rPr>
        <w:t>члэгээр</w:t>
      </w:r>
      <w:r w:rsidR="00BF11A3" w:rsidRPr="0008161E">
        <w:rPr>
          <w:rFonts w:ascii="Arial" w:hAnsi="Arial" w:cs="Arial"/>
          <w:sz w:val="20"/>
          <w:szCs w:val="20"/>
          <w:lang w:val="mn-MN"/>
        </w:rPr>
        <w:t xml:space="preserve"> үзүүлэх</w:t>
      </w:r>
      <w:r w:rsidR="00DD2458" w:rsidRPr="0008161E">
        <w:rPr>
          <w:rFonts w:ascii="Arial" w:hAnsi="Arial" w:cs="Arial"/>
          <w:sz w:val="20"/>
          <w:szCs w:val="20"/>
        </w:rPr>
        <w:t xml:space="preserve"> эсвэл цаасан хэлбэрээр тарааж өгнө. Дараа</w:t>
      </w:r>
      <w:r w:rsidR="00616522" w:rsidRPr="0008161E">
        <w:rPr>
          <w:rFonts w:ascii="Arial" w:hAnsi="Arial" w:cs="Arial"/>
          <w:sz w:val="20"/>
          <w:szCs w:val="20"/>
          <w:lang w:val="mn-MN"/>
        </w:rPr>
        <w:t xml:space="preserve"> </w:t>
      </w:r>
      <w:r w:rsidR="00DD2458" w:rsidRPr="0008161E">
        <w:rPr>
          <w:rFonts w:ascii="Arial" w:hAnsi="Arial" w:cs="Arial"/>
          <w:sz w:val="20"/>
          <w:szCs w:val="20"/>
        </w:rPr>
        <w:t>н</w:t>
      </w:r>
      <w:r w:rsidR="00616522" w:rsidRPr="0008161E">
        <w:rPr>
          <w:rFonts w:ascii="Arial" w:hAnsi="Arial" w:cs="Arial"/>
          <w:sz w:val="20"/>
          <w:szCs w:val="20"/>
          <w:lang w:val="mn-MN"/>
        </w:rPr>
        <w:t>ь</w:t>
      </w:r>
      <w:r w:rsidR="00DD2458" w:rsidRPr="0008161E">
        <w:rPr>
          <w:rFonts w:ascii="Arial" w:hAnsi="Arial" w:cs="Arial"/>
          <w:sz w:val="20"/>
          <w:szCs w:val="20"/>
        </w:rPr>
        <w:t xml:space="preserve"> багш суралцагчдад тайлбарлаж, дүрд хувиран орлон гүйцээх тоглолтонд хэрэглэх үг хэллэгийг зааж, зааварчилж өгнө.</w:t>
      </w:r>
    </w:p>
    <w:p w:rsidR="00DD2458" w:rsidRPr="0008161E" w:rsidRDefault="00DD2458" w:rsidP="0008161E">
      <w:pPr>
        <w:spacing w:after="0" w:line="240" w:lineRule="auto"/>
        <w:jc w:val="both"/>
        <w:rPr>
          <w:rFonts w:ascii="Arial" w:hAnsi="Arial" w:cs="Arial"/>
          <w:b/>
          <w:sz w:val="20"/>
          <w:szCs w:val="20"/>
        </w:rPr>
      </w:pPr>
      <w:r w:rsidRPr="0008161E">
        <w:rPr>
          <w:rFonts w:ascii="Arial" w:hAnsi="Arial" w:cs="Arial"/>
          <w:b/>
          <w:sz w:val="20"/>
          <w:szCs w:val="20"/>
        </w:rPr>
        <w:t xml:space="preserve">III үе шат </w:t>
      </w:r>
      <w:r w:rsidRPr="0008161E">
        <w:rPr>
          <w:rFonts w:ascii="Arial" w:hAnsi="Arial" w:cs="Arial"/>
          <w:sz w:val="20"/>
          <w:szCs w:val="20"/>
        </w:rPr>
        <w:t>Багууд хоорондоо тухайн тохиолдлыг ярилцаж, дүрүүдээ гаргана. Дараа</w:t>
      </w:r>
      <w:r w:rsidR="00885C92" w:rsidRPr="0008161E">
        <w:rPr>
          <w:rFonts w:ascii="Arial" w:hAnsi="Arial" w:cs="Arial"/>
          <w:sz w:val="20"/>
          <w:szCs w:val="20"/>
          <w:lang w:val="mn-MN"/>
        </w:rPr>
        <w:t xml:space="preserve">гаар </w:t>
      </w:r>
      <w:r w:rsidRPr="0008161E">
        <w:rPr>
          <w:rFonts w:ascii="Arial" w:hAnsi="Arial" w:cs="Arial"/>
          <w:sz w:val="20"/>
          <w:szCs w:val="20"/>
        </w:rPr>
        <w:t>н</w:t>
      </w:r>
      <w:r w:rsidR="00885C92" w:rsidRPr="0008161E">
        <w:rPr>
          <w:rFonts w:ascii="Arial" w:hAnsi="Arial" w:cs="Arial"/>
          <w:sz w:val="20"/>
          <w:szCs w:val="20"/>
          <w:lang w:val="mn-MN"/>
        </w:rPr>
        <w:t>ь</w:t>
      </w:r>
      <w:r w:rsidRPr="0008161E">
        <w:rPr>
          <w:rFonts w:ascii="Arial" w:hAnsi="Arial" w:cs="Arial"/>
          <w:sz w:val="20"/>
          <w:szCs w:val="20"/>
        </w:rPr>
        <w:t xml:space="preserve"> энэхүү дүрийг хэрхэн дуусгах талаар, түүнийг яаж өрнүүлэх, бусад багуудаас я</w:t>
      </w:r>
      <w:r w:rsidR="000761F9" w:rsidRPr="0008161E">
        <w:rPr>
          <w:rFonts w:ascii="Arial" w:hAnsi="Arial" w:cs="Arial"/>
          <w:sz w:val="20"/>
          <w:szCs w:val="20"/>
          <w:lang w:val="mn-MN"/>
        </w:rPr>
        <w:t xml:space="preserve">лгарахуйцаар </w:t>
      </w:r>
      <w:r w:rsidRPr="0008161E">
        <w:rPr>
          <w:rFonts w:ascii="Arial" w:hAnsi="Arial" w:cs="Arial"/>
          <w:sz w:val="20"/>
          <w:szCs w:val="20"/>
        </w:rPr>
        <w:t xml:space="preserve">санаагаа содон гаргаж тоглох тухайгаа хэлэлцэнэ. </w:t>
      </w:r>
    </w:p>
    <w:p w:rsidR="00DD2458" w:rsidRPr="0008161E" w:rsidRDefault="00DD2458" w:rsidP="0008161E">
      <w:pPr>
        <w:spacing w:after="0" w:line="240" w:lineRule="auto"/>
        <w:jc w:val="both"/>
        <w:rPr>
          <w:rFonts w:ascii="Arial" w:hAnsi="Arial" w:cs="Arial"/>
          <w:b/>
          <w:sz w:val="20"/>
          <w:szCs w:val="20"/>
        </w:rPr>
      </w:pPr>
      <w:r w:rsidRPr="0008161E">
        <w:rPr>
          <w:rFonts w:ascii="Arial" w:hAnsi="Arial" w:cs="Arial"/>
          <w:b/>
          <w:sz w:val="20"/>
          <w:szCs w:val="20"/>
        </w:rPr>
        <w:t xml:space="preserve">IV үе шат </w:t>
      </w:r>
    </w:p>
    <w:p w:rsidR="00DD2458" w:rsidRPr="0008161E" w:rsidRDefault="00DD2458" w:rsidP="0008161E">
      <w:pPr>
        <w:spacing w:after="0" w:line="240" w:lineRule="auto"/>
        <w:jc w:val="both"/>
        <w:rPr>
          <w:rFonts w:ascii="Arial" w:hAnsi="Arial" w:cs="Arial"/>
          <w:sz w:val="20"/>
          <w:szCs w:val="20"/>
        </w:rPr>
      </w:pPr>
      <w:r w:rsidRPr="0008161E">
        <w:rPr>
          <w:rFonts w:ascii="Arial" w:hAnsi="Arial" w:cs="Arial"/>
          <w:sz w:val="20"/>
          <w:szCs w:val="20"/>
        </w:rPr>
        <w:t>Багууд өөрсдийн хэлэх үг хэллэгээ цээжлэнэ. Энэ үед багш багуудыг дэмжиж, мэдэхгүй үг хэллэгийг нь тайлбарлаж хэлж өгнө.</w:t>
      </w:r>
    </w:p>
    <w:p w:rsidR="00DD2458" w:rsidRPr="0008161E" w:rsidRDefault="00DD2458" w:rsidP="0008161E">
      <w:pPr>
        <w:spacing w:after="0" w:line="240" w:lineRule="auto"/>
        <w:jc w:val="both"/>
        <w:rPr>
          <w:rFonts w:ascii="Arial" w:hAnsi="Arial" w:cs="Arial"/>
          <w:b/>
          <w:sz w:val="20"/>
          <w:szCs w:val="20"/>
        </w:rPr>
      </w:pPr>
      <w:r w:rsidRPr="0008161E">
        <w:rPr>
          <w:rFonts w:ascii="Arial" w:hAnsi="Arial" w:cs="Arial"/>
          <w:b/>
          <w:sz w:val="20"/>
          <w:szCs w:val="20"/>
        </w:rPr>
        <w:t xml:space="preserve">V үе шат  </w:t>
      </w:r>
    </w:p>
    <w:p w:rsidR="00DD2458" w:rsidRPr="0008161E" w:rsidRDefault="00DD2458" w:rsidP="0008161E">
      <w:pPr>
        <w:spacing w:after="0" w:line="240" w:lineRule="auto"/>
        <w:jc w:val="both"/>
        <w:rPr>
          <w:rFonts w:ascii="Arial" w:hAnsi="Arial" w:cs="Arial"/>
          <w:sz w:val="20"/>
          <w:szCs w:val="20"/>
        </w:rPr>
      </w:pPr>
      <w:r w:rsidRPr="0008161E">
        <w:rPr>
          <w:rFonts w:ascii="Arial" w:hAnsi="Arial" w:cs="Arial"/>
          <w:sz w:val="20"/>
          <w:szCs w:val="20"/>
        </w:rPr>
        <w:t>Суралцагчид өөрсдийн бэлдсэн дүрийг бусдадаа тоглож үзүүлнэ. Бүх багууд дууссаны дараа багш суралцагчдыг урамш</w:t>
      </w:r>
      <w:r w:rsidR="00920786" w:rsidRPr="0008161E">
        <w:rPr>
          <w:rFonts w:ascii="Arial" w:hAnsi="Arial" w:cs="Arial"/>
          <w:sz w:val="20"/>
          <w:szCs w:val="20"/>
          <w:lang w:val="mn-MN"/>
        </w:rPr>
        <w:t>уулна</w:t>
      </w:r>
      <w:r w:rsidRPr="0008161E">
        <w:rPr>
          <w:rFonts w:ascii="Arial" w:hAnsi="Arial" w:cs="Arial"/>
          <w:sz w:val="20"/>
          <w:szCs w:val="20"/>
        </w:rPr>
        <w:t>. Багш шудрага дүгнэх үүднээс эхлээд суралцагчдаас санал бодлыг нь асууна. Дараа</w:t>
      </w:r>
      <w:r w:rsidR="00C90771" w:rsidRPr="0008161E">
        <w:rPr>
          <w:rFonts w:ascii="Arial" w:hAnsi="Arial" w:cs="Arial"/>
          <w:sz w:val="20"/>
          <w:szCs w:val="20"/>
          <w:lang w:val="mn-MN"/>
        </w:rPr>
        <w:t xml:space="preserve"> </w:t>
      </w:r>
      <w:r w:rsidRPr="0008161E">
        <w:rPr>
          <w:rFonts w:ascii="Arial" w:hAnsi="Arial" w:cs="Arial"/>
          <w:sz w:val="20"/>
          <w:szCs w:val="20"/>
        </w:rPr>
        <w:t>н</w:t>
      </w:r>
      <w:r w:rsidR="00C90771" w:rsidRPr="0008161E">
        <w:rPr>
          <w:rFonts w:ascii="Arial" w:hAnsi="Arial" w:cs="Arial"/>
          <w:sz w:val="20"/>
          <w:szCs w:val="20"/>
          <w:lang w:val="mn-MN"/>
        </w:rPr>
        <w:t>ь</w:t>
      </w:r>
      <w:r w:rsidRPr="0008161E">
        <w:rPr>
          <w:rFonts w:ascii="Arial" w:hAnsi="Arial" w:cs="Arial"/>
          <w:sz w:val="20"/>
          <w:szCs w:val="20"/>
        </w:rPr>
        <w:t xml:space="preserve"> тэд нарын хийсэн </w:t>
      </w:r>
      <w:r w:rsidR="007E34F8" w:rsidRPr="0008161E">
        <w:rPr>
          <w:rFonts w:ascii="Arial" w:hAnsi="Arial" w:cs="Arial"/>
          <w:sz w:val="20"/>
          <w:szCs w:val="20"/>
        </w:rPr>
        <w:t>(үгийн дуудлага, үгийн сонголт)</w:t>
      </w:r>
      <w:r w:rsidR="007E34F8" w:rsidRPr="0008161E">
        <w:rPr>
          <w:rFonts w:ascii="Arial" w:hAnsi="Arial" w:cs="Arial"/>
          <w:sz w:val="20"/>
          <w:szCs w:val="20"/>
          <w:lang w:val="mn-MN"/>
        </w:rPr>
        <w:t xml:space="preserve"> </w:t>
      </w:r>
      <w:r w:rsidRPr="0008161E">
        <w:rPr>
          <w:rFonts w:ascii="Arial" w:hAnsi="Arial" w:cs="Arial"/>
          <w:sz w:val="20"/>
          <w:szCs w:val="20"/>
        </w:rPr>
        <w:t xml:space="preserve">алдаа, дутагдлыг хэлж өгнө. Хэрэв бичлэг хийсэн бол суралцагчдад дахин үзүүлж сонсгоно. Энэ нь суралцагчид өөрсдийн алдааг ухаарч, алдаанаасаа суралцахад тус болно. Түүнчлэн суралцагчдын </w:t>
      </w:r>
      <w:r w:rsidR="001148E1" w:rsidRPr="0008161E">
        <w:rPr>
          <w:rFonts w:ascii="Arial" w:hAnsi="Arial" w:cs="Arial"/>
          <w:sz w:val="20"/>
          <w:szCs w:val="20"/>
          <w:lang w:val="mn-MN"/>
        </w:rPr>
        <w:t xml:space="preserve">тоглолтын </w:t>
      </w:r>
      <w:r w:rsidRPr="0008161E">
        <w:rPr>
          <w:rFonts w:ascii="Arial" w:hAnsi="Arial" w:cs="Arial"/>
          <w:sz w:val="20"/>
          <w:szCs w:val="20"/>
        </w:rPr>
        <w:t xml:space="preserve">төгсгөлийн гүйцэтгэлийн аль нь оновчтой, сургамжтай </w:t>
      </w:r>
      <w:r w:rsidR="001148E1" w:rsidRPr="0008161E">
        <w:rPr>
          <w:rFonts w:ascii="Arial" w:hAnsi="Arial" w:cs="Arial"/>
          <w:sz w:val="20"/>
          <w:szCs w:val="20"/>
        </w:rPr>
        <w:t>болс</w:t>
      </w:r>
      <w:r w:rsidRPr="0008161E">
        <w:rPr>
          <w:rFonts w:ascii="Arial" w:hAnsi="Arial" w:cs="Arial"/>
          <w:sz w:val="20"/>
          <w:szCs w:val="20"/>
        </w:rPr>
        <w:t>ныг дурдаж хэлнэ.</w:t>
      </w:r>
    </w:p>
    <w:p w:rsidR="00DD2458" w:rsidRPr="0008161E" w:rsidRDefault="00DD2458" w:rsidP="0008161E">
      <w:pPr>
        <w:spacing w:after="0" w:line="240" w:lineRule="auto"/>
        <w:jc w:val="both"/>
        <w:rPr>
          <w:rFonts w:ascii="Arial" w:hAnsi="Arial" w:cs="Arial"/>
          <w:b/>
          <w:sz w:val="20"/>
          <w:szCs w:val="20"/>
        </w:rPr>
      </w:pPr>
      <w:r w:rsidRPr="0008161E">
        <w:rPr>
          <w:rFonts w:ascii="Arial" w:hAnsi="Arial" w:cs="Arial"/>
          <w:b/>
          <w:sz w:val="20"/>
          <w:szCs w:val="20"/>
        </w:rPr>
        <w:t xml:space="preserve">VI үе шат </w:t>
      </w:r>
    </w:p>
    <w:p w:rsidR="00DD2458" w:rsidRPr="0008161E" w:rsidRDefault="00DD2458" w:rsidP="0008161E">
      <w:pPr>
        <w:spacing w:after="0" w:line="240" w:lineRule="auto"/>
        <w:jc w:val="both"/>
        <w:rPr>
          <w:rFonts w:ascii="Arial" w:hAnsi="Arial" w:cs="Arial"/>
          <w:sz w:val="20"/>
          <w:szCs w:val="20"/>
        </w:rPr>
      </w:pPr>
      <w:r w:rsidRPr="0008161E">
        <w:rPr>
          <w:rFonts w:ascii="Arial" w:hAnsi="Arial" w:cs="Arial"/>
          <w:sz w:val="20"/>
          <w:szCs w:val="20"/>
        </w:rPr>
        <w:t>Төгсгөл үе шатанд багш анги хамт олонтой</w:t>
      </w:r>
      <w:r w:rsidR="001148E1" w:rsidRPr="0008161E">
        <w:rPr>
          <w:rFonts w:ascii="Arial" w:hAnsi="Arial" w:cs="Arial"/>
          <w:sz w:val="20"/>
          <w:szCs w:val="20"/>
          <w:lang w:val="mn-MN"/>
        </w:rPr>
        <w:t xml:space="preserve"> </w:t>
      </w:r>
      <w:r w:rsidRPr="0008161E">
        <w:rPr>
          <w:rFonts w:ascii="Arial" w:hAnsi="Arial" w:cs="Arial"/>
          <w:sz w:val="20"/>
          <w:szCs w:val="20"/>
        </w:rPr>
        <w:t>ярилцаж үзэл бодлыг нь асууж, ярилцана.</w:t>
      </w:r>
    </w:p>
    <w:p w:rsidR="00DD2458" w:rsidRPr="0008161E" w:rsidRDefault="00DD2458" w:rsidP="0008161E">
      <w:pPr>
        <w:spacing w:after="0" w:line="240" w:lineRule="auto"/>
        <w:jc w:val="both"/>
        <w:rPr>
          <w:rFonts w:ascii="Arial" w:hAnsi="Arial" w:cs="Arial"/>
          <w:sz w:val="20"/>
          <w:szCs w:val="20"/>
        </w:rPr>
      </w:pPr>
      <w:r w:rsidRPr="0008161E">
        <w:rPr>
          <w:rFonts w:ascii="Arial" w:hAnsi="Arial" w:cs="Arial"/>
          <w:sz w:val="20"/>
          <w:szCs w:val="20"/>
        </w:rPr>
        <w:t>Эдгээр дасгалуудыг хэрэгжүүлэхдээ багшийн зүгээс ихээхэн зүйл шаардагддаг.</w:t>
      </w:r>
    </w:p>
    <w:p w:rsidR="00DD2458" w:rsidRPr="0008161E" w:rsidRDefault="00DD2458" w:rsidP="0008161E">
      <w:pPr>
        <w:pStyle w:val="ListParagraph"/>
        <w:numPr>
          <w:ilvl w:val="0"/>
          <w:numId w:val="8"/>
        </w:numPr>
        <w:spacing w:after="0" w:line="240" w:lineRule="auto"/>
        <w:ind w:left="709"/>
        <w:jc w:val="both"/>
        <w:rPr>
          <w:rFonts w:ascii="Arial" w:hAnsi="Arial" w:cs="Arial"/>
          <w:sz w:val="20"/>
          <w:szCs w:val="20"/>
        </w:rPr>
      </w:pPr>
      <w:r w:rsidRPr="0008161E">
        <w:rPr>
          <w:rFonts w:ascii="Arial" w:hAnsi="Arial" w:cs="Arial"/>
          <w:sz w:val="20"/>
          <w:szCs w:val="20"/>
        </w:rPr>
        <w:t>Ангид оюутнуудыг ярих бүх боломжоор хангах</w:t>
      </w:r>
      <w:r w:rsidR="00E239EC" w:rsidRPr="0008161E">
        <w:rPr>
          <w:rFonts w:ascii="Arial" w:hAnsi="Arial" w:cs="Arial"/>
          <w:sz w:val="20"/>
          <w:szCs w:val="20"/>
          <w:lang w:val="mn-MN"/>
        </w:rPr>
        <w:t xml:space="preserve"> </w:t>
      </w:r>
    </w:p>
    <w:p w:rsidR="00DD2458" w:rsidRPr="0008161E" w:rsidRDefault="00DD2458" w:rsidP="0008161E">
      <w:pPr>
        <w:pStyle w:val="ListParagraph"/>
        <w:numPr>
          <w:ilvl w:val="0"/>
          <w:numId w:val="8"/>
        </w:numPr>
        <w:spacing w:after="0" w:line="240" w:lineRule="auto"/>
        <w:ind w:left="709"/>
        <w:jc w:val="both"/>
        <w:rPr>
          <w:rFonts w:ascii="Arial" w:hAnsi="Arial" w:cs="Arial"/>
          <w:sz w:val="20"/>
          <w:szCs w:val="20"/>
        </w:rPr>
      </w:pPr>
      <w:r w:rsidRPr="0008161E">
        <w:rPr>
          <w:rFonts w:ascii="Arial" w:hAnsi="Arial" w:cs="Arial"/>
          <w:sz w:val="20"/>
          <w:szCs w:val="20"/>
          <w:lang w:val="mn-MN"/>
        </w:rPr>
        <w:t>Суралцагч</w:t>
      </w:r>
      <w:r w:rsidRPr="0008161E">
        <w:rPr>
          <w:rFonts w:ascii="Arial" w:hAnsi="Arial" w:cs="Arial"/>
          <w:sz w:val="20"/>
          <w:szCs w:val="20"/>
        </w:rPr>
        <w:t xml:space="preserve"> бүрийг дасгалд идэвхтэй оролцуулах боломжийг хайх</w:t>
      </w:r>
      <w:r w:rsidR="00E239EC" w:rsidRPr="0008161E">
        <w:rPr>
          <w:rFonts w:ascii="Arial" w:hAnsi="Arial" w:cs="Arial"/>
          <w:sz w:val="20"/>
          <w:szCs w:val="20"/>
          <w:lang w:val="mn-MN"/>
        </w:rPr>
        <w:t xml:space="preserve"> </w:t>
      </w:r>
    </w:p>
    <w:p w:rsidR="00DD2458" w:rsidRPr="0008161E" w:rsidRDefault="00DD2458" w:rsidP="0008161E">
      <w:pPr>
        <w:pStyle w:val="ListParagraph"/>
        <w:numPr>
          <w:ilvl w:val="0"/>
          <w:numId w:val="8"/>
        </w:numPr>
        <w:spacing w:after="0" w:line="240" w:lineRule="auto"/>
        <w:ind w:left="709"/>
        <w:jc w:val="both"/>
        <w:rPr>
          <w:rFonts w:ascii="Arial" w:hAnsi="Arial" w:cs="Arial"/>
          <w:sz w:val="20"/>
          <w:szCs w:val="20"/>
        </w:rPr>
      </w:pPr>
      <w:r w:rsidRPr="0008161E">
        <w:rPr>
          <w:rFonts w:ascii="Arial" w:hAnsi="Arial" w:cs="Arial"/>
          <w:sz w:val="20"/>
          <w:szCs w:val="20"/>
        </w:rPr>
        <w:t xml:space="preserve">Аль болох </w:t>
      </w:r>
      <w:r w:rsidR="00E239EC" w:rsidRPr="0008161E">
        <w:rPr>
          <w:rFonts w:ascii="Arial" w:hAnsi="Arial" w:cs="Arial"/>
          <w:sz w:val="20"/>
          <w:szCs w:val="20"/>
        </w:rPr>
        <w:t>ажиглаг</w:t>
      </w:r>
      <w:r w:rsidR="00E239EC" w:rsidRPr="0008161E">
        <w:rPr>
          <w:rFonts w:ascii="Arial" w:hAnsi="Arial" w:cs="Arial"/>
          <w:sz w:val="20"/>
          <w:szCs w:val="20"/>
          <w:lang w:val="mn-MN"/>
        </w:rPr>
        <w:t>ч</w:t>
      </w:r>
      <w:r w:rsidR="00E239EC" w:rsidRPr="0008161E">
        <w:rPr>
          <w:rFonts w:ascii="Arial" w:hAnsi="Arial" w:cs="Arial"/>
          <w:sz w:val="20"/>
          <w:szCs w:val="20"/>
        </w:rPr>
        <w:t xml:space="preserve">ийн байр суурьтай байж </w:t>
      </w:r>
      <w:r w:rsidRPr="0008161E">
        <w:rPr>
          <w:rFonts w:ascii="Arial" w:hAnsi="Arial" w:cs="Arial"/>
          <w:sz w:val="20"/>
          <w:szCs w:val="20"/>
        </w:rPr>
        <w:t>суралцагчдыг яриул</w:t>
      </w:r>
      <w:r w:rsidR="00E239EC" w:rsidRPr="0008161E">
        <w:rPr>
          <w:rFonts w:ascii="Arial" w:hAnsi="Arial" w:cs="Arial"/>
          <w:sz w:val="20"/>
          <w:szCs w:val="20"/>
          <w:lang w:val="mn-MN"/>
        </w:rPr>
        <w:t xml:space="preserve">ах </w:t>
      </w:r>
      <w:r w:rsidRPr="0008161E">
        <w:rPr>
          <w:rFonts w:ascii="Arial" w:hAnsi="Arial" w:cs="Arial"/>
          <w:sz w:val="20"/>
          <w:szCs w:val="20"/>
        </w:rPr>
        <w:t xml:space="preserve"> </w:t>
      </w:r>
    </w:p>
    <w:p w:rsidR="00DD2458" w:rsidRPr="0008161E" w:rsidRDefault="00DD2458" w:rsidP="0008161E">
      <w:pPr>
        <w:pStyle w:val="ListParagraph"/>
        <w:numPr>
          <w:ilvl w:val="0"/>
          <w:numId w:val="8"/>
        </w:numPr>
        <w:spacing w:after="0" w:line="240" w:lineRule="auto"/>
        <w:ind w:left="709"/>
        <w:jc w:val="both"/>
        <w:rPr>
          <w:rFonts w:ascii="Arial" w:hAnsi="Arial" w:cs="Arial"/>
          <w:sz w:val="20"/>
          <w:szCs w:val="20"/>
        </w:rPr>
      </w:pPr>
      <w:r w:rsidRPr="0008161E">
        <w:rPr>
          <w:rFonts w:ascii="Arial" w:hAnsi="Arial" w:cs="Arial"/>
          <w:sz w:val="20"/>
          <w:szCs w:val="20"/>
        </w:rPr>
        <w:t>Хэлсэн зүйл дээр залруулаг</w:t>
      </w:r>
      <w:r w:rsidRPr="0008161E">
        <w:rPr>
          <w:rFonts w:ascii="Arial" w:hAnsi="Arial" w:cs="Arial"/>
          <w:sz w:val="20"/>
          <w:szCs w:val="20"/>
          <w:lang w:val="mn-MN"/>
        </w:rPr>
        <w:t>а</w:t>
      </w:r>
      <w:r w:rsidRPr="0008161E">
        <w:rPr>
          <w:rFonts w:ascii="Arial" w:hAnsi="Arial" w:cs="Arial"/>
          <w:sz w:val="20"/>
          <w:szCs w:val="20"/>
        </w:rPr>
        <w:t xml:space="preserve"> хийх шаардлагатай бол эерэг талаас </w:t>
      </w:r>
      <w:r w:rsidR="00CF7A09" w:rsidRPr="0008161E">
        <w:rPr>
          <w:rFonts w:ascii="Arial" w:hAnsi="Arial" w:cs="Arial"/>
          <w:sz w:val="20"/>
          <w:szCs w:val="20"/>
          <w:lang w:val="mn-MN"/>
        </w:rPr>
        <w:t xml:space="preserve">нь </w:t>
      </w:r>
      <w:r w:rsidRPr="0008161E">
        <w:rPr>
          <w:rFonts w:ascii="Arial" w:hAnsi="Arial" w:cs="Arial"/>
          <w:sz w:val="20"/>
          <w:szCs w:val="20"/>
        </w:rPr>
        <w:t xml:space="preserve">харахыг </w:t>
      </w:r>
      <w:r w:rsidRPr="0008161E">
        <w:rPr>
          <w:rFonts w:ascii="Arial" w:hAnsi="Arial" w:cs="Arial"/>
          <w:sz w:val="20"/>
          <w:szCs w:val="20"/>
          <w:lang w:val="mn-MN"/>
        </w:rPr>
        <w:t>х</w:t>
      </w:r>
      <w:r w:rsidRPr="0008161E">
        <w:rPr>
          <w:rFonts w:ascii="Arial" w:hAnsi="Arial" w:cs="Arial"/>
          <w:sz w:val="20"/>
          <w:szCs w:val="20"/>
        </w:rPr>
        <w:t>ичээх</w:t>
      </w:r>
      <w:r w:rsidR="00CF7A09" w:rsidRPr="0008161E">
        <w:rPr>
          <w:rFonts w:ascii="Arial" w:hAnsi="Arial" w:cs="Arial"/>
          <w:sz w:val="20"/>
          <w:szCs w:val="20"/>
          <w:lang w:val="mn-MN"/>
        </w:rPr>
        <w:t xml:space="preserve"> </w:t>
      </w:r>
    </w:p>
    <w:p w:rsidR="00DD2458" w:rsidRPr="0008161E" w:rsidRDefault="00DD2458" w:rsidP="0008161E">
      <w:pPr>
        <w:pStyle w:val="ListParagraph"/>
        <w:numPr>
          <w:ilvl w:val="0"/>
          <w:numId w:val="8"/>
        </w:numPr>
        <w:spacing w:after="0" w:line="240" w:lineRule="auto"/>
        <w:ind w:left="709"/>
        <w:jc w:val="both"/>
        <w:rPr>
          <w:rFonts w:ascii="Arial" w:hAnsi="Arial" w:cs="Arial"/>
          <w:sz w:val="20"/>
          <w:szCs w:val="20"/>
        </w:rPr>
      </w:pPr>
      <w:r w:rsidRPr="0008161E">
        <w:rPr>
          <w:rFonts w:ascii="Arial" w:hAnsi="Arial" w:cs="Arial"/>
          <w:sz w:val="20"/>
          <w:szCs w:val="20"/>
          <w:lang w:val="mn-MN"/>
        </w:rPr>
        <w:t xml:space="preserve"> Ойлгомжгүй зүйл хэлэх тохиолдолд</w:t>
      </w:r>
      <w:r w:rsidR="004A0DD1" w:rsidRPr="0008161E">
        <w:rPr>
          <w:rFonts w:ascii="Arial" w:hAnsi="Arial" w:cs="Arial"/>
          <w:sz w:val="20"/>
          <w:szCs w:val="20"/>
        </w:rPr>
        <w:t xml:space="preserve"> “W</w:t>
      </w:r>
      <w:r w:rsidRPr="0008161E">
        <w:rPr>
          <w:rFonts w:ascii="Arial" w:hAnsi="Arial" w:cs="Arial"/>
          <w:sz w:val="20"/>
          <w:szCs w:val="20"/>
        </w:rPr>
        <w:t xml:space="preserve">hat do you mean?,” “How did you reach that conclusion?” </w:t>
      </w:r>
      <w:r w:rsidRPr="0008161E">
        <w:rPr>
          <w:rFonts w:ascii="Arial" w:hAnsi="Arial" w:cs="Arial"/>
          <w:sz w:val="20"/>
          <w:szCs w:val="20"/>
          <w:lang w:val="mn-MN"/>
        </w:rPr>
        <w:t>зэрэг цаашид үргэлжлүүлэн ярих боломжийг  хангасан асуулт</w:t>
      </w:r>
      <w:r w:rsidR="0043128C" w:rsidRPr="0008161E">
        <w:rPr>
          <w:rFonts w:ascii="Arial" w:hAnsi="Arial" w:cs="Arial"/>
          <w:sz w:val="20"/>
          <w:szCs w:val="20"/>
        </w:rPr>
        <w:t xml:space="preserve"> </w:t>
      </w:r>
      <w:r w:rsidR="0043128C" w:rsidRPr="0008161E">
        <w:rPr>
          <w:rFonts w:ascii="Arial" w:hAnsi="Arial" w:cs="Arial"/>
          <w:sz w:val="20"/>
          <w:szCs w:val="20"/>
          <w:lang w:val="mn-MN"/>
        </w:rPr>
        <w:t xml:space="preserve">тавих </w:t>
      </w:r>
      <w:r w:rsidRPr="0008161E">
        <w:rPr>
          <w:rFonts w:ascii="Arial" w:hAnsi="Arial" w:cs="Arial"/>
          <w:sz w:val="20"/>
          <w:szCs w:val="20"/>
          <w:lang w:val="mn-MN"/>
        </w:rPr>
        <w:t xml:space="preserve"> </w:t>
      </w:r>
    </w:p>
    <w:p w:rsidR="00DD2458" w:rsidRPr="0008161E" w:rsidRDefault="00DD2458" w:rsidP="0008161E">
      <w:pPr>
        <w:pStyle w:val="ListParagraph"/>
        <w:numPr>
          <w:ilvl w:val="0"/>
          <w:numId w:val="8"/>
        </w:numPr>
        <w:spacing w:after="0" w:line="240" w:lineRule="auto"/>
        <w:ind w:left="709"/>
        <w:jc w:val="both"/>
        <w:rPr>
          <w:rFonts w:ascii="Arial" w:hAnsi="Arial" w:cs="Arial"/>
          <w:sz w:val="20"/>
          <w:szCs w:val="20"/>
        </w:rPr>
      </w:pPr>
      <w:r w:rsidRPr="0008161E">
        <w:rPr>
          <w:rFonts w:ascii="Arial" w:hAnsi="Arial" w:cs="Arial"/>
          <w:sz w:val="20"/>
          <w:szCs w:val="20"/>
          <w:lang w:val="mn-MN"/>
        </w:rPr>
        <w:t xml:space="preserve">Суралцагчын хичээлд оролцсон идэвхийг үнэлэн сайшааж байх хэрэгтэй. </w:t>
      </w:r>
    </w:p>
    <w:p w:rsidR="00DD2458" w:rsidRPr="0008161E" w:rsidRDefault="00DD2458" w:rsidP="0008161E">
      <w:pPr>
        <w:pStyle w:val="ListParagraph"/>
        <w:numPr>
          <w:ilvl w:val="0"/>
          <w:numId w:val="8"/>
        </w:numPr>
        <w:spacing w:after="0" w:line="240" w:lineRule="auto"/>
        <w:ind w:left="709"/>
        <w:jc w:val="both"/>
        <w:rPr>
          <w:rFonts w:ascii="Arial" w:hAnsi="Arial" w:cs="Arial"/>
          <w:sz w:val="20"/>
          <w:szCs w:val="20"/>
        </w:rPr>
      </w:pPr>
      <w:r w:rsidRPr="0008161E">
        <w:rPr>
          <w:rFonts w:ascii="Arial" w:hAnsi="Arial" w:cs="Arial"/>
          <w:sz w:val="20"/>
          <w:szCs w:val="20"/>
          <w:lang w:val="mn-MN"/>
        </w:rPr>
        <w:t xml:space="preserve">Суралцагчдын хичээлийн дэвтэр дээр </w:t>
      </w:r>
      <w:r w:rsidR="00F664CA" w:rsidRPr="0008161E">
        <w:rPr>
          <w:rFonts w:ascii="Arial" w:hAnsi="Arial" w:cs="Arial"/>
          <w:sz w:val="20"/>
          <w:szCs w:val="20"/>
        </w:rPr>
        <w:t>“ Y</w:t>
      </w:r>
      <w:r w:rsidRPr="0008161E">
        <w:rPr>
          <w:rFonts w:ascii="Arial" w:hAnsi="Arial" w:cs="Arial"/>
          <w:sz w:val="20"/>
          <w:szCs w:val="20"/>
        </w:rPr>
        <w:t xml:space="preserve">our presentation was really good.”  “I really appreciated your effort </w:t>
      </w:r>
      <w:r w:rsidRPr="0008161E">
        <w:rPr>
          <w:rFonts w:ascii="Arial" w:hAnsi="Arial" w:cs="Arial"/>
          <w:sz w:val="20"/>
          <w:szCs w:val="20"/>
          <w:lang w:val="mn-MN"/>
        </w:rPr>
        <w:t>in</w:t>
      </w:r>
      <w:r w:rsidRPr="0008161E">
        <w:rPr>
          <w:rFonts w:ascii="Arial" w:hAnsi="Arial" w:cs="Arial"/>
          <w:sz w:val="20"/>
          <w:szCs w:val="20"/>
        </w:rPr>
        <w:t xml:space="preserve"> preparing the materials” </w:t>
      </w:r>
      <w:r w:rsidR="009E17DF" w:rsidRPr="0008161E">
        <w:rPr>
          <w:rFonts w:ascii="Arial" w:hAnsi="Arial" w:cs="Arial"/>
          <w:sz w:val="20"/>
          <w:szCs w:val="20"/>
          <w:lang w:val="mn-MN"/>
        </w:rPr>
        <w:t>гэх мэт тэмдэглэлийг хийж байх</w:t>
      </w:r>
    </w:p>
    <w:p w:rsidR="00DD2458" w:rsidRPr="0008161E" w:rsidRDefault="00DD2458" w:rsidP="0008161E">
      <w:pPr>
        <w:pStyle w:val="ListParagraph"/>
        <w:numPr>
          <w:ilvl w:val="0"/>
          <w:numId w:val="8"/>
        </w:numPr>
        <w:spacing w:after="0" w:line="240" w:lineRule="auto"/>
        <w:ind w:left="709"/>
        <w:jc w:val="both"/>
        <w:rPr>
          <w:rFonts w:ascii="Arial" w:hAnsi="Arial" w:cs="Arial"/>
          <w:sz w:val="20"/>
          <w:szCs w:val="20"/>
        </w:rPr>
      </w:pPr>
      <w:r w:rsidRPr="0008161E">
        <w:rPr>
          <w:rFonts w:ascii="Arial" w:hAnsi="Arial" w:cs="Arial"/>
          <w:sz w:val="20"/>
          <w:szCs w:val="20"/>
          <w:lang w:val="mn-MN"/>
        </w:rPr>
        <w:t xml:space="preserve">Суралцагчид дасгал дээр ажиллаж байх үед ажиглан явж, хэрэгтэй үед туслалцаа үзүүлэх </w:t>
      </w:r>
    </w:p>
    <w:p w:rsidR="00DD2458" w:rsidRPr="0008161E" w:rsidRDefault="00DD2458" w:rsidP="0008161E">
      <w:pPr>
        <w:pStyle w:val="ListParagraph"/>
        <w:numPr>
          <w:ilvl w:val="0"/>
          <w:numId w:val="8"/>
        </w:numPr>
        <w:spacing w:after="0" w:line="240" w:lineRule="auto"/>
        <w:ind w:left="709"/>
        <w:jc w:val="both"/>
        <w:rPr>
          <w:rFonts w:ascii="Arial" w:hAnsi="Arial" w:cs="Arial"/>
          <w:sz w:val="20"/>
          <w:szCs w:val="20"/>
        </w:rPr>
      </w:pPr>
      <w:r w:rsidRPr="0008161E">
        <w:rPr>
          <w:rFonts w:ascii="Arial" w:hAnsi="Arial" w:cs="Arial"/>
          <w:sz w:val="20"/>
          <w:szCs w:val="20"/>
          <w:lang w:val="mn-MN"/>
        </w:rPr>
        <w:t xml:space="preserve">Дасгал бүрийн сэдэвтэй холбоотой үгсийн санг заавал урьдчилан заасан байх шаардлагатай. </w:t>
      </w:r>
    </w:p>
    <w:p w:rsidR="00DD2458" w:rsidRPr="0008161E" w:rsidRDefault="00DD2458" w:rsidP="0008161E">
      <w:pPr>
        <w:pStyle w:val="ListParagraph"/>
        <w:numPr>
          <w:ilvl w:val="0"/>
          <w:numId w:val="8"/>
        </w:numPr>
        <w:spacing w:after="0" w:line="240" w:lineRule="auto"/>
        <w:ind w:left="709"/>
        <w:jc w:val="both"/>
        <w:rPr>
          <w:rFonts w:ascii="Arial" w:hAnsi="Arial" w:cs="Arial"/>
          <w:sz w:val="20"/>
          <w:szCs w:val="20"/>
        </w:rPr>
      </w:pPr>
      <w:r w:rsidRPr="0008161E">
        <w:rPr>
          <w:rFonts w:ascii="Arial" w:hAnsi="Arial" w:cs="Arial"/>
          <w:sz w:val="20"/>
          <w:szCs w:val="20"/>
          <w:lang w:val="mn-MN"/>
        </w:rPr>
        <w:t>Ярианы англи хэл нь тааруухан суралцагч</w:t>
      </w:r>
      <w:r w:rsidR="009E17DF" w:rsidRPr="0008161E">
        <w:rPr>
          <w:rFonts w:ascii="Arial" w:hAnsi="Arial" w:cs="Arial"/>
          <w:sz w:val="20"/>
          <w:szCs w:val="20"/>
          <w:lang w:val="mn-MN"/>
        </w:rPr>
        <w:t xml:space="preserve">ийг </w:t>
      </w:r>
      <w:r w:rsidRPr="0008161E">
        <w:rPr>
          <w:rFonts w:ascii="Arial" w:hAnsi="Arial" w:cs="Arial"/>
          <w:sz w:val="20"/>
          <w:szCs w:val="20"/>
          <w:lang w:val="mn-MN"/>
        </w:rPr>
        <w:t>ажиглан анализ хийж, дасгалд ид</w:t>
      </w:r>
      <w:r w:rsidR="001D4853" w:rsidRPr="0008161E">
        <w:rPr>
          <w:rFonts w:ascii="Arial" w:hAnsi="Arial" w:cs="Arial"/>
          <w:sz w:val="20"/>
          <w:szCs w:val="20"/>
          <w:lang w:val="mn-MN"/>
        </w:rPr>
        <w:t>эвхтэй оролцох арга замыг хайх</w:t>
      </w:r>
    </w:p>
    <w:p w:rsidR="00DD2458" w:rsidRPr="0008161E" w:rsidRDefault="00DD2458" w:rsidP="0008161E">
      <w:pPr>
        <w:spacing w:after="0" w:line="240" w:lineRule="auto"/>
        <w:jc w:val="both"/>
        <w:rPr>
          <w:rFonts w:ascii="Arial" w:hAnsi="Arial" w:cs="Arial"/>
          <w:b/>
          <w:sz w:val="20"/>
          <w:szCs w:val="20"/>
        </w:rPr>
      </w:pPr>
      <w:r w:rsidRPr="0008161E">
        <w:rPr>
          <w:rFonts w:ascii="Arial" w:hAnsi="Arial" w:cs="Arial"/>
          <w:b/>
          <w:sz w:val="20"/>
          <w:szCs w:val="20"/>
        </w:rPr>
        <w:t>Суралцагчдын сэтгэл санаанд нөлөө үзүүлэх:</w:t>
      </w:r>
    </w:p>
    <w:p w:rsidR="00DD2458" w:rsidRPr="0008161E" w:rsidRDefault="00DD2458" w:rsidP="0008161E">
      <w:pPr>
        <w:pStyle w:val="ListParagraph"/>
        <w:numPr>
          <w:ilvl w:val="0"/>
          <w:numId w:val="4"/>
        </w:numPr>
        <w:spacing w:after="0" w:line="240" w:lineRule="auto"/>
        <w:jc w:val="both"/>
        <w:rPr>
          <w:rFonts w:ascii="Arial" w:hAnsi="Arial" w:cs="Arial"/>
          <w:sz w:val="20"/>
          <w:szCs w:val="20"/>
          <w:lang w:val="mn-MN"/>
        </w:rPr>
      </w:pPr>
      <w:r w:rsidRPr="0008161E">
        <w:rPr>
          <w:rFonts w:ascii="Arial" w:hAnsi="Arial" w:cs="Arial"/>
          <w:sz w:val="20"/>
          <w:szCs w:val="20"/>
          <w:lang w:val="mn-MN"/>
        </w:rPr>
        <w:t>Суралцагчдад ярих хүсэл эрмэлзэл төрүүлэх</w:t>
      </w:r>
    </w:p>
    <w:p w:rsidR="00DD2458" w:rsidRPr="0008161E" w:rsidRDefault="00DD2458" w:rsidP="0008161E">
      <w:pPr>
        <w:pStyle w:val="ListParagraph"/>
        <w:numPr>
          <w:ilvl w:val="0"/>
          <w:numId w:val="4"/>
        </w:numPr>
        <w:spacing w:after="0" w:line="240" w:lineRule="auto"/>
        <w:jc w:val="both"/>
        <w:rPr>
          <w:rFonts w:ascii="Arial" w:hAnsi="Arial" w:cs="Arial"/>
          <w:sz w:val="20"/>
          <w:szCs w:val="20"/>
          <w:lang w:val="mn-MN"/>
        </w:rPr>
      </w:pPr>
      <w:r w:rsidRPr="0008161E">
        <w:rPr>
          <w:rFonts w:ascii="Arial" w:hAnsi="Arial" w:cs="Arial"/>
          <w:sz w:val="20"/>
          <w:szCs w:val="20"/>
          <w:lang w:val="mn-MN"/>
        </w:rPr>
        <w:t>Ичимхий суралцагчдад бусадтай хамтран суралцах боломж бүрдүүлэх</w:t>
      </w:r>
    </w:p>
    <w:p w:rsidR="00DD2458" w:rsidRPr="0008161E" w:rsidRDefault="00DD2458" w:rsidP="0008161E">
      <w:pPr>
        <w:pStyle w:val="ListParagraph"/>
        <w:numPr>
          <w:ilvl w:val="0"/>
          <w:numId w:val="4"/>
        </w:numPr>
        <w:spacing w:after="0" w:line="240" w:lineRule="auto"/>
        <w:jc w:val="both"/>
        <w:rPr>
          <w:rFonts w:ascii="Arial" w:hAnsi="Arial" w:cs="Arial"/>
          <w:sz w:val="20"/>
          <w:szCs w:val="20"/>
          <w:lang w:val="mn-MN"/>
        </w:rPr>
      </w:pPr>
      <w:r w:rsidRPr="0008161E">
        <w:rPr>
          <w:rFonts w:ascii="Arial" w:hAnsi="Arial" w:cs="Arial"/>
          <w:sz w:val="20"/>
          <w:szCs w:val="20"/>
          <w:lang w:val="mn-MN"/>
        </w:rPr>
        <w:t>Хичээлд идэвх</w:t>
      </w:r>
      <w:r w:rsidR="001A5F13" w:rsidRPr="0008161E">
        <w:rPr>
          <w:rFonts w:ascii="Arial" w:hAnsi="Arial" w:cs="Arial"/>
          <w:sz w:val="20"/>
          <w:szCs w:val="20"/>
          <w:lang w:val="mn-MN"/>
        </w:rPr>
        <w:t>и</w:t>
      </w:r>
      <w:r w:rsidRPr="0008161E">
        <w:rPr>
          <w:rFonts w:ascii="Arial" w:hAnsi="Arial" w:cs="Arial"/>
          <w:sz w:val="20"/>
          <w:szCs w:val="20"/>
          <w:lang w:val="mn-MN"/>
        </w:rPr>
        <w:t>гүй оролцдог суралцагчдыг сурах үйл ажиллагаанд татан оролцуулах</w:t>
      </w:r>
    </w:p>
    <w:p w:rsidR="00DD2458" w:rsidRPr="0008161E" w:rsidRDefault="00DD2458" w:rsidP="0008161E">
      <w:pPr>
        <w:pStyle w:val="ListParagraph"/>
        <w:numPr>
          <w:ilvl w:val="0"/>
          <w:numId w:val="4"/>
        </w:numPr>
        <w:spacing w:after="0" w:line="240" w:lineRule="auto"/>
        <w:jc w:val="both"/>
        <w:rPr>
          <w:rFonts w:ascii="Arial" w:hAnsi="Arial" w:cs="Arial"/>
          <w:sz w:val="20"/>
          <w:szCs w:val="20"/>
          <w:lang w:val="mn-MN"/>
        </w:rPr>
      </w:pPr>
      <w:r w:rsidRPr="0008161E">
        <w:rPr>
          <w:rFonts w:ascii="Arial" w:hAnsi="Arial" w:cs="Arial"/>
          <w:sz w:val="20"/>
          <w:szCs w:val="20"/>
          <w:lang w:val="mn-MN"/>
        </w:rPr>
        <w:t>Суралцагчдад ээлтэй, тохиромжтой орчин бүрдүүлэх</w:t>
      </w:r>
    </w:p>
    <w:p w:rsidR="00DD2458" w:rsidRPr="0008161E" w:rsidRDefault="00DD2458" w:rsidP="0008161E">
      <w:pPr>
        <w:pStyle w:val="ListParagraph"/>
        <w:numPr>
          <w:ilvl w:val="0"/>
          <w:numId w:val="4"/>
        </w:numPr>
        <w:spacing w:after="0" w:line="240" w:lineRule="auto"/>
        <w:jc w:val="both"/>
        <w:rPr>
          <w:rFonts w:ascii="Arial" w:hAnsi="Arial" w:cs="Arial"/>
          <w:sz w:val="20"/>
          <w:szCs w:val="20"/>
          <w:lang w:val="mn-MN"/>
        </w:rPr>
      </w:pPr>
      <w:r w:rsidRPr="0008161E">
        <w:rPr>
          <w:rFonts w:ascii="Arial" w:hAnsi="Arial" w:cs="Arial"/>
          <w:sz w:val="20"/>
          <w:szCs w:val="20"/>
          <w:lang w:val="mn-MN"/>
        </w:rPr>
        <w:t>Суралцагчдын харилцааны чадварыг хөгжүүлэх</w:t>
      </w:r>
    </w:p>
    <w:p w:rsidR="00DD2458" w:rsidRPr="0008161E" w:rsidRDefault="00DD2458" w:rsidP="0008161E">
      <w:pPr>
        <w:pStyle w:val="ListParagraph"/>
        <w:numPr>
          <w:ilvl w:val="0"/>
          <w:numId w:val="4"/>
        </w:numPr>
        <w:spacing w:after="0" w:line="240" w:lineRule="auto"/>
        <w:jc w:val="both"/>
        <w:rPr>
          <w:rFonts w:ascii="Arial" w:hAnsi="Arial" w:cs="Arial"/>
          <w:sz w:val="20"/>
          <w:szCs w:val="20"/>
          <w:lang w:val="mn-MN"/>
        </w:rPr>
      </w:pPr>
      <w:r w:rsidRPr="0008161E">
        <w:rPr>
          <w:rFonts w:ascii="Arial" w:hAnsi="Arial" w:cs="Arial"/>
          <w:sz w:val="20"/>
          <w:szCs w:val="20"/>
          <w:lang w:val="mn-MN"/>
        </w:rPr>
        <w:t>Суралцагчдын нийгэмшихүйн чадварыг нэмэгдүүлэх</w:t>
      </w:r>
    </w:p>
    <w:p w:rsidR="00DD2458" w:rsidRPr="0008161E" w:rsidRDefault="00DD2458" w:rsidP="0008161E">
      <w:pPr>
        <w:spacing w:after="0" w:line="240" w:lineRule="auto"/>
        <w:jc w:val="both"/>
        <w:rPr>
          <w:rFonts w:ascii="Arial" w:hAnsi="Arial" w:cs="Arial"/>
          <w:b/>
          <w:sz w:val="20"/>
          <w:szCs w:val="20"/>
        </w:rPr>
      </w:pPr>
      <w:r w:rsidRPr="0008161E">
        <w:rPr>
          <w:rFonts w:ascii="Arial" w:hAnsi="Arial" w:cs="Arial"/>
          <w:b/>
          <w:sz w:val="20"/>
          <w:szCs w:val="20"/>
        </w:rPr>
        <w:t>Суралцах үйл буюу танин мэдэхүйн талаас:</w:t>
      </w:r>
    </w:p>
    <w:p w:rsidR="00DD2458" w:rsidRPr="0008161E" w:rsidRDefault="00DD2458" w:rsidP="0008161E">
      <w:pPr>
        <w:pStyle w:val="ListParagraph"/>
        <w:numPr>
          <w:ilvl w:val="0"/>
          <w:numId w:val="5"/>
        </w:numPr>
        <w:spacing w:after="0" w:line="240" w:lineRule="auto"/>
        <w:jc w:val="both"/>
        <w:rPr>
          <w:rFonts w:ascii="Arial" w:hAnsi="Arial" w:cs="Arial"/>
          <w:sz w:val="20"/>
          <w:szCs w:val="20"/>
          <w:lang w:val="mn-MN"/>
        </w:rPr>
      </w:pPr>
      <w:r w:rsidRPr="0008161E">
        <w:rPr>
          <w:rFonts w:ascii="Arial" w:hAnsi="Arial" w:cs="Arial"/>
          <w:sz w:val="20"/>
          <w:szCs w:val="20"/>
          <w:lang w:val="mn-MN"/>
        </w:rPr>
        <w:t>Суралцагчдын олж авсан мэдлэг чадварыг хэрэглээнд оруулах</w:t>
      </w:r>
    </w:p>
    <w:p w:rsidR="00DD2458" w:rsidRPr="0008161E" w:rsidRDefault="00DD2458" w:rsidP="0008161E">
      <w:pPr>
        <w:pStyle w:val="ListParagraph"/>
        <w:numPr>
          <w:ilvl w:val="0"/>
          <w:numId w:val="5"/>
        </w:numPr>
        <w:spacing w:after="0" w:line="240" w:lineRule="auto"/>
        <w:jc w:val="both"/>
        <w:rPr>
          <w:rFonts w:ascii="Arial" w:hAnsi="Arial" w:cs="Arial"/>
          <w:sz w:val="20"/>
          <w:szCs w:val="20"/>
          <w:lang w:val="mn-MN"/>
        </w:rPr>
      </w:pPr>
      <w:r w:rsidRPr="0008161E">
        <w:rPr>
          <w:rFonts w:ascii="Arial" w:hAnsi="Arial" w:cs="Arial"/>
          <w:sz w:val="20"/>
          <w:szCs w:val="20"/>
          <w:lang w:val="mn-MN"/>
        </w:rPr>
        <w:t>Дүрэм болон авиа зүйн хичээлүүдийг харилцаанд тулгуурлан заах</w:t>
      </w:r>
    </w:p>
    <w:p w:rsidR="00DD2458" w:rsidRPr="0008161E" w:rsidRDefault="00DD2458" w:rsidP="0008161E">
      <w:pPr>
        <w:spacing w:after="0" w:line="240" w:lineRule="auto"/>
        <w:jc w:val="both"/>
        <w:rPr>
          <w:rFonts w:ascii="Arial" w:hAnsi="Arial" w:cs="Arial"/>
          <w:b/>
          <w:sz w:val="20"/>
          <w:szCs w:val="20"/>
        </w:rPr>
      </w:pPr>
      <w:r w:rsidRPr="0008161E">
        <w:rPr>
          <w:rFonts w:ascii="Arial" w:hAnsi="Arial" w:cs="Arial"/>
          <w:b/>
          <w:sz w:val="20"/>
          <w:szCs w:val="20"/>
        </w:rPr>
        <w:t>Анги зохион байгуулалтын хувьд:</w:t>
      </w:r>
    </w:p>
    <w:p w:rsidR="00DD2458" w:rsidRPr="0008161E" w:rsidRDefault="00DD2458" w:rsidP="0008161E">
      <w:pPr>
        <w:pStyle w:val="ListParagraph"/>
        <w:numPr>
          <w:ilvl w:val="0"/>
          <w:numId w:val="6"/>
        </w:numPr>
        <w:spacing w:after="0" w:line="240" w:lineRule="auto"/>
        <w:jc w:val="both"/>
        <w:rPr>
          <w:rFonts w:ascii="Arial" w:hAnsi="Arial" w:cs="Arial"/>
          <w:b/>
          <w:sz w:val="20"/>
          <w:szCs w:val="20"/>
          <w:lang w:val="mn-MN"/>
        </w:rPr>
      </w:pPr>
      <w:r w:rsidRPr="0008161E">
        <w:rPr>
          <w:rFonts w:ascii="Arial" w:hAnsi="Arial" w:cs="Arial"/>
          <w:sz w:val="20"/>
          <w:szCs w:val="20"/>
          <w:lang w:val="mn-MN"/>
        </w:rPr>
        <w:t>Суралцагч төвтэй</w:t>
      </w:r>
    </w:p>
    <w:p w:rsidR="00DD2458" w:rsidRPr="0008161E" w:rsidRDefault="00DD2458" w:rsidP="0008161E">
      <w:pPr>
        <w:pStyle w:val="ListParagraph"/>
        <w:numPr>
          <w:ilvl w:val="0"/>
          <w:numId w:val="6"/>
        </w:numPr>
        <w:spacing w:after="0" w:line="240" w:lineRule="auto"/>
        <w:jc w:val="both"/>
        <w:rPr>
          <w:rFonts w:ascii="Arial" w:hAnsi="Arial" w:cs="Arial"/>
          <w:b/>
          <w:sz w:val="20"/>
          <w:szCs w:val="20"/>
          <w:lang w:val="mn-MN"/>
        </w:rPr>
      </w:pPr>
      <w:r w:rsidRPr="0008161E">
        <w:rPr>
          <w:rFonts w:ascii="Arial" w:hAnsi="Arial" w:cs="Arial"/>
          <w:sz w:val="20"/>
          <w:szCs w:val="20"/>
          <w:lang w:val="mn-MN"/>
        </w:rPr>
        <w:t xml:space="preserve">Багш нь </w:t>
      </w:r>
      <w:r w:rsidR="0096339D" w:rsidRPr="0008161E">
        <w:rPr>
          <w:rFonts w:ascii="Arial" w:hAnsi="Arial" w:cs="Arial"/>
          <w:sz w:val="20"/>
          <w:szCs w:val="20"/>
          <w:lang w:val="mn-MN"/>
        </w:rPr>
        <w:t>чиглүүлэх</w:t>
      </w:r>
      <w:r w:rsidRPr="0008161E">
        <w:rPr>
          <w:rFonts w:ascii="Arial" w:hAnsi="Arial" w:cs="Arial"/>
          <w:sz w:val="20"/>
          <w:szCs w:val="20"/>
          <w:lang w:val="mn-MN"/>
        </w:rPr>
        <w:t>, зөвлөх, хяналт тавих үүрэгтэй</w:t>
      </w:r>
    </w:p>
    <w:p w:rsidR="00DD2458" w:rsidRPr="0008161E" w:rsidRDefault="00DD2458" w:rsidP="0008161E">
      <w:pPr>
        <w:pStyle w:val="ListParagraph"/>
        <w:numPr>
          <w:ilvl w:val="0"/>
          <w:numId w:val="6"/>
        </w:numPr>
        <w:spacing w:after="0" w:line="240" w:lineRule="auto"/>
        <w:jc w:val="both"/>
        <w:rPr>
          <w:rFonts w:ascii="Arial" w:hAnsi="Arial" w:cs="Arial"/>
          <w:b/>
          <w:sz w:val="20"/>
          <w:szCs w:val="20"/>
          <w:lang w:val="mn-MN"/>
        </w:rPr>
      </w:pPr>
      <w:r w:rsidRPr="0008161E">
        <w:rPr>
          <w:rFonts w:ascii="Arial" w:hAnsi="Arial" w:cs="Arial"/>
          <w:sz w:val="20"/>
          <w:szCs w:val="20"/>
          <w:lang w:val="mn-MN"/>
        </w:rPr>
        <w:lastRenderedPageBreak/>
        <w:t>Суралцагчдын тэгш оролцоог дэмжих</w:t>
      </w:r>
    </w:p>
    <w:p w:rsidR="00DD2458" w:rsidRPr="0008161E" w:rsidRDefault="00DD2458" w:rsidP="0008161E">
      <w:pPr>
        <w:pStyle w:val="ListParagraph"/>
        <w:numPr>
          <w:ilvl w:val="0"/>
          <w:numId w:val="6"/>
        </w:numPr>
        <w:spacing w:after="0" w:line="240" w:lineRule="auto"/>
        <w:jc w:val="both"/>
        <w:rPr>
          <w:rFonts w:ascii="Arial" w:hAnsi="Arial" w:cs="Arial"/>
          <w:b/>
          <w:sz w:val="20"/>
          <w:szCs w:val="20"/>
          <w:lang w:val="mn-MN"/>
        </w:rPr>
      </w:pPr>
      <w:r w:rsidRPr="0008161E">
        <w:rPr>
          <w:rFonts w:ascii="Arial" w:hAnsi="Arial" w:cs="Arial"/>
          <w:sz w:val="20"/>
          <w:szCs w:val="20"/>
          <w:lang w:val="mn-MN"/>
        </w:rPr>
        <w:t>Анги хамт олны нэгдэл нягтаршлыг сайжруулах</w:t>
      </w:r>
    </w:p>
    <w:p w:rsidR="0008161E" w:rsidRDefault="0008161E" w:rsidP="0008161E">
      <w:pPr>
        <w:spacing w:after="0" w:line="240" w:lineRule="auto"/>
        <w:jc w:val="both"/>
        <w:rPr>
          <w:rFonts w:ascii="Arial" w:hAnsi="Arial" w:cs="Arial"/>
          <w:b/>
          <w:sz w:val="20"/>
          <w:szCs w:val="20"/>
          <w:lang w:val="mn-MN"/>
        </w:rPr>
      </w:pPr>
    </w:p>
    <w:p w:rsidR="00C24053" w:rsidRPr="0008161E" w:rsidRDefault="0096339D" w:rsidP="0008161E">
      <w:pPr>
        <w:spacing w:after="0" w:line="240" w:lineRule="auto"/>
        <w:jc w:val="both"/>
        <w:rPr>
          <w:rFonts w:ascii="Arial" w:hAnsi="Arial" w:cs="Arial"/>
          <w:color w:val="000000" w:themeColor="text1"/>
          <w:sz w:val="20"/>
          <w:szCs w:val="20"/>
        </w:rPr>
      </w:pPr>
      <w:r w:rsidRPr="0008161E">
        <w:rPr>
          <w:rFonts w:ascii="Arial" w:hAnsi="Arial" w:cs="Arial"/>
          <w:b/>
          <w:sz w:val="20"/>
          <w:szCs w:val="20"/>
          <w:lang w:val="mn-MN"/>
        </w:rPr>
        <w:t>Туршилт судалгаа</w:t>
      </w:r>
      <w:r w:rsidR="00E840D2" w:rsidRPr="0008161E">
        <w:rPr>
          <w:rFonts w:ascii="Arial" w:hAnsi="Arial" w:cs="Arial"/>
          <w:b/>
          <w:sz w:val="20"/>
          <w:szCs w:val="20"/>
          <w:lang w:val="mn-MN"/>
        </w:rPr>
        <w:t xml:space="preserve"> </w:t>
      </w:r>
    </w:p>
    <w:p w:rsidR="008917C7" w:rsidRPr="0008161E" w:rsidRDefault="008917C7" w:rsidP="0008161E">
      <w:pPr>
        <w:spacing w:after="0" w:line="240" w:lineRule="auto"/>
        <w:jc w:val="both"/>
        <w:rPr>
          <w:rFonts w:ascii="Arial" w:eastAsiaTheme="minorEastAsia" w:hAnsi="Arial" w:cs="Arial"/>
          <w:sz w:val="20"/>
          <w:szCs w:val="20"/>
          <w:lang w:eastAsia="zh-CN"/>
        </w:rPr>
      </w:pPr>
      <w:r w:rsidRPr="0008161E">
        <w:rPr>
          <w:rFonts w:ascii="Arial" w:hAnsi="Arial" w:cs="Arial"/>
          <w:sz w:val="20"/>
          <w:szCs w:val="20"/>
          <w:lang w:val="mn-MN"/>
        </w:rPr>
        <w:t>Т</w:t>
      </w:r>
      <w:r w:rsidRPr="0008161E">
        <w:rPr>
          <w:rFonts w:ascii="Arial" w:hAnsi="Arial" w:cs="Arial"/>
          <w:sz w:val="20"/>
          <w:szCs w:val="20"/>
        </w:rPr>
        <w:t>уршилт сургалтыг эхлэхийн өмнө Элит олон улсын бүрэн дунд сургуулийн англи хэлний 9 багш, 5-р ангийн 11-12 насны нийт 28 суралцагчаас нээлттэй болон</w:t>
      </w:r>
      <w:r w:rsidR="00E30A18" w:rsidRPr="0008161E">
        <w:rPr>
          <w:rFonts w:ascii="Arial" w:hAnsi="Arial" w:cs="Arial"/>
          <w:sz w:val="20"/>
          <w:szCs w:val="20"/>
        </w:rPr>
        <w:t xml:space="preserve"> хаалттай 10 асуулт бүхий асуумжаар суралцагчдад англиар харилцахад </w:t>
      </w:r>
      <w:r w:rsidR="00A35FF1" w:rsidRPr="0008161E">
        <w:rPr>
          <w:rFonts w:ascii="Arial" w:hAnsi="Arial" w:cs="Arial"/>
          <w:sz w:val="20"/>
          <w:szCs w:val="20"/>
          <w:lang w:val="mn-MN"/>
        </w:rPr>
        <w:t xml:space="preserve">тулгарч буй бэрхшээлүүдийг судалж үзэв. Тандалтаар </w:t>
      </w:r>
      <w:r w:rsidRPr="0008161E">
        <w:rPr>
          <w:rFonts w:ascii="Arial" w:hAnsi="Arial" w:cs="Arial"/>
          <w:sz w:val="20"/>
          <w:szCs w:val="20"/>
        </w:rPr>
        <w:t xml:space="preserve">хэл сурах үйл явц сургалт болон түүний зохион байгуулалт нь суралцагчдын хувийн онцлог, сурах арга барил зэргээс шалтгаалдаг байна. </w:t>
      </w:r>
      <w:r w:rsidRPr="0008161E">
        <w:rPr>
          <w:rFonts w:ascii="Arial" w:eastAsiaTheme="minorEastAsia" w:hAnsi="Arial" w:cs="Arial"/>
          <w:sz w:val="20"/>
          <w:szCs w:val="20"/>
          <w:lang w:eastAsia="zh-CN"/>
        </w:rPr>
        <w:t xml:space="preserve">Суралцагчдад англиар ярихад тулгарч буй бэрхшээлүүдийг ангилан үзвэл: </w:t>
      </w:r>
    </w:p>
    <w:p w:rsidR="008917C7" w:rsidRPr="0008161E" w:rsidRDefault="008917C7" w:rsidP="0008161E">
      <w:pPr>
        <w:pStyle w:val="ListParagraph"/>
        <w:numPr>
          <w:ilvl w:val="0"/>
          <w:numId w:val="12"/>
        </w:numPr>
        <w:spacing w:after="0" w:line="240" w:lineRule="auto"/>
        <w:jc w:val="both"/>
        <w:rPr>
          <w:rFonts w:ascii="Arial" w:eastAsiaTheme="minorEastAsia" w:hAnsi="Arial" w:cs="Arial"/>
          <w:sz w:val="20"/>
          <w:szCs w:val="20"/>
          <w:lang w:val="mn-MN" w:eastAsia="zh-CN"/>
        </w:rPr>
      </w:pPr>
      <w:r w:rsidRPr="0008161E">
        <w:rPr>
          <w:rFonts w:ascii="Arial" w:eastAsiaTheme="minorEastAsia" w:hAnsi="Arial" w:cs="Arial"/>
          <w:sz w:val="20"/>
          <w:szCs w:val="20"/>
          <w:lang w:val="mn-MN" w:eastAsia="zh-CN"/>
        </w:rPr>
        <w:t>Хэлний талаас: Өгүүлбэрзүйн бүтцийн асуудал, идэвхтэй үгийн нөөц дутмаг, үгийн дуудлага буруу дууддаг.</w:t>
      </w:r>
    </w:p>
    <w:p w:rsidR="008917C7" w:rsidRPr="0008161E" w:rsidRDefault="008917C7" w:rsidP="0008161E">
      <w:pPr>
        <w:pStyle w:val="ListParagraph"/>
        <w:numPr>
          <w:ilvl w:val="0"/>
          <w:numId w:val="14"/>
        </w:numPr>
        <w:spacing w:after="0" w:line="240" w:lineRule="auto"/>
        <w:ind w:left="360"/>
        <w:jc w:val="both"/>
        <w:rPr>
          <w:rFonts w:ascii="Arial" w:eastAsiaTheme="minorEastAsia" w:hAnsi="Arial" w:cs="Arial"/>
          <w:sz w:val="20"/>
          <w:szCs w:val="20"/>
          <w:lang w:eastAsia="zh-CN"/>
        </w:rPr>
      </w:pPr>
      <w:r w:rsidRPr="0008161E">
        <w:rPr>
          <w:rFonts w:ascii="Arial" w:eastAsiaTheme="minorEastAsia" w:hAnsi="Arial" w:cs="Arial"/>
          <w:sz w:val="20"/>
          <w:szCs w:val="20"/>
          <w:lang w:val="mn-MN" w:eastAsia="zh-CN"/>
        </w:rPr>
        <w:t xml:space="preserve">Сэтгэлзүйн талаас: </w:t>
      </w:r>
      <w:r w:rsidRPr="0008161E">
        <w:rPr>
          <w:rFonts w:ascii="Arial" w:hAnsi="Arial" w:cs="Arial"/>
          <w:sz w:val="20"/>
          <w:szCs w:val="20"/>
        </w:rPr>
        <w:t>Ангийхнаас</w:t>
      </w:r>
      <w:r w:rsidRPr="0008161E">
        <w:rPr>
          <w:rFonts w:ascii="Arial" w:hAnsi="Arial" w:cs="Arial"/>
          <w:sz w:val="20"/>
          <w:szCs w:val="20"/>
          <w:lang w:val="mn-MN"/>
        </w:rPr>
        <w:t>аа</w:t>
      </w:r>
      <w:r w:rsidRPr="0008161E">
        <w:rPr>
          <w:rFonts w:ascii="Arial" w:hAnsi="Arial" w:cs="Arial"/>
          <w:sz w:val="20"/>
          <w:szCs w:val="20"/>
        </w:rPr>
        <w:t xml:space="preserve"> эсвэл дэргэдэх хүмүүсээсээ бие барьж ичдэг учраас</w:t>
      </w:r>
      <w:r w:rsidRPr="0008161E">
        <w:rPr>
          <w:rFonts w:ascii="Arial" w:eastAsiaTheme="minorEastAsia" w:hAnsi="Arial" w:cs="Arial"/>
          <w:sz w:val="20"/>
          <w:szCs w:val="20"/>
          <w:lang w:val="mn-MN" w:eastAsia="zh-CN"/>
        </w:rPr>
        <w:t xml:space="preserve"> ярихаас зайлсхийдэг.</w:t>
      </w:r>
    </w:p>
    <w:p w:rsidR="008917C7" w:rsidRPr="0008161E" w:rsidRDefault="008917C7" w:rsidP="0008161E">
      <w:pPr>
        <w:spacing w:after="0" w:line="240" w:lineRule="auto"/>
        <w:jc w:val="both"/>
        <w:rPr>
          <w:rFonts w:ascii="Arial" w:eastAsiaTheme="minorEastAsia" w:hAnsi="Arial" w:cs="Arial"/>
          <w:sz w:val="20"/>
          <w:szCs w:val="20"/>
          <w:lang w:eastAsia="zh-CN"/>
        </w:rPr>
      </w:pPr>
      <w:r w:rsidRPr="0008161E">
        <w:rPr>
          <w:rFonts w:ascii="Arial" w:eastAsiaTheme="minorEastAsia" w:hAnsi="Arial" w:cs="Arial"/>
          <w:sz w:val="20"/>
          <w:szCs w:val="20"/>
          <w:lang w:eastAsia="zh-CN"/>
        </w:rPr>
        <w:t xml:space="preserve">Суралцагчид </w:t>
      </w:r>
      <w:r w:rsidR="00340832" w:rsidRPr="0008161E">
        <w:rPr>
          <w:rFonts w:ascii="Arial" w:eastAsiaTheme="minorEastAsia" w:hAnsi="Arial" w:cs="Arial"/>
          <w:sz w:val="20"/>
          <w:szCs w:val="20"/>
          <w:lang w:val="mn-MN" w:eastAsia="zh-CN"/>
        </w:rPr>
        <w:t xml:space="preserve">англи </w:t>
      </w:r>
      <w:r w:rsidRPr="0008161E">
        <w:rPr>
          <w:rFonts w:ascii="Arial" w:eastAsiaTheme="minorEastAsia" w:hAnsi="Arial" w:cs="Arial"/>
          <w:sz w:val="20"/>
          <w:szCs w:val="20"/>
          <w:lang w:eastAsia="zh-CN"/>
        </w:rPr>
        <w:t xml:space="preserve">хэлний мэдлэг дутмагаасаа болоод ярихаас ичдэг, зайлсхийдэг, алдаа гаргахаас айдаг байна. Энэ байдал нь тэднийг хоорондоо харилцаж, ярианы дадлага хийхэд нөлөөлж буй томоохон сөрөг хүчин зүйл болж байна. </w:t>
      </w:r>
    </w:p>
    <w:p w:rsidR="002C36A0" w:rsidRPr="0008161E" w:rsidRDefault="008917C7" w:rsidP="0008161E">
      <w:pPr>
        <w:pStyle w:val="NormalWeb"/>
        <w:spacing w:before="0" w:beforeAutospacing="0" w:after="0" w:afterAutospacing="0"/>
        <w:jc w:val="both"/>
        <w:rPr>
          <w:rFonts w:ascii="Arial" w:eastAsia="Calibri" w:hAnsi="Arial" w:cs="Arial"/>
          <w:sz w:val="20"/>
          <w:szCs w:val="20"/>
        </w:rPr>
      </w:pPr>
      <w:r w:rsidRPr="0008161E">
        <w:rPr>
          <w:rFonts w:ascii="Arial" w:hAnsi="Arial" w:cs="Arial"/>
          <w:sz w:val="20"/>
          <w:szCs w:val="20"/>
        </w:rPr>
        <w:t xml:space="preserve">Иймд суралцагчдын англиар ярихад тулгардаг түгээмэл бэрхшээлүүдийг даван туулж ярих чадварыг сайжруулах </w:t>
      </w:r>
      <w:r w:rsidRPr="0008161E">
        <w:rPr>
          <w:rFonts w:ascii="Arial" w:hAnsi="Arial" w:cs="Arial"/>
          <w:sz w:val="20"/>
          <w:szCs w:val="20"/>
          <w:lang w:val="mn-MN"/>
        </w:rPr>
        <w:t xml:space="preserve">арга зам, </w:t>
      </w:r>
      <w:r w:rsidRPr="0008161E">
        <w:rPr>
          <w:rStyle w:val="Strong"/>
          <w:rFonts w:ascii="Arial" w:hAnsi="Arial" w:cs="Arial"/>
          <w:b w:val="0"/>
          <w:color w:val="000000" w:themeColor="text1"/>
          <w:sz w:val="20"/>
          <w:szCs w:val="20"/>
        </w:rPr>
        <w:t xml:space="preserve">боломжийг турших, үр дүнг тооцох </w:t>
      </w:r>
      <w:r w:rsidRPr="0008161E">
        <w:rPr>
          <w:rStyle w:val="Strong"/>
          <w:rFonts w:ascii="Arial" w:hAnsi="Arial" w:cs="Arial"/>
          <w:b w:val="0"/>
          <w:color w:val="000000" w:themeColor="text1"/>
          <w:sz w:val="20"/>
          <w:szCs w:val="20"/>
          <w:lang w:val="mn-MN"/>
        </w:rPr>
        <w:t>зорилгоор туршилт судалгааг хийж гүйцэтгэв.</w:t>
      </w:r>
      <w:r w:rsidRPr="0008161E">
        <w:rPr>
          <w:rStyle w:val="Strong"/>
          <w:rFonts w:ascii="Arial" w:hAnsi="Arial" w:cs="Arial"/>
          <w:color w:val="000000" w:themeColor="text1"/>
          <w:sz w:val="20"/>
          <w:szCs w:val="20"/>
          <w:lang w:val="mn-MN"/>
        </w:rPr>
        <w:t xml:space="preserve"> </w:t>
      </w:r>
      <w:r w:rsidRPr="0008161E">
        <w:rPr>
          <w:rFonts w:ascii="Arial" w:hAnsi="Arial" w:cs="Arial"/>
          <w:sz w:val="20"/>
          <w:szCs w:val="20"/>
        </w:rPr>
        <w:t>Уг судалгааны ажилд</w:t>
      </w:r>
      <w:r w:rsidR="00713BC6" w:rsidRPr="0008161E">
        <w:rPr>
          <w:rFonts w:ascii="Arial" w:hAnsi="Arial" w:cs="Arial"/>
          <w:sz w:val="20"/>
          <w:szCs w:val="20"/>
        </w:rPr>
        <w:t xml:space="preserve"> </w:t>
      </w:r>
      <w:r w:rsidR="00713BC6" w:rsidRPr="0008161E">
        <w:rPr>
          <w:rFonts w:ascii="Arial" w:hAnsi="Arial" w:cs="Arial"/>
          <w:sz w:val="20"/>
          <w:szCs w:val="20"/>
          <w:lang w:val="mn-MN"/>
        </w:rPr>
        <w:t>дээрх</w:t>
      </w:r>
      <w:r w:rsidR="004340D9" w:rsidRPr="0008161E">
        <w:rPr>
          <w:rFonts w:ascii="Arial" w:hAnsi="Arial" w:cs="Arial"/>
          <w:sz w:val="20"/>
          <w:szCs w:val="20"/>
          <w:lang w:val="mn-MN"/>
        </w:rPr>
        <w:t xml:space="preserve"> </w:t>
      </w:r>
      <w:r w:rsidR="00713BC6" w:rsidRPr="0008161E">
        <w:rPr>
          <w:rFonts w:ascii="Arial" w:hAnsi="Arial" w:cs="Arial"/>
          <w:sz w:val="20"/>
          <w:szCs w:val="20"/>
          <w:lang w:val="mn-MN"/>
        </w:rPr>
        <w:t>1</w:t>
      </w:r>
      <w:r w:rsidR="00713BC6" w:rsidRPr="0008161E">
        <w:rPr>
          <w:rFonts w:ascii="Arial" w:eastAsia="Calibri" w:hAnsi="Arial" w:cs="Arial"/>
          <w:sz w:val="20"/>
          <w:szCs w:val="20"/>
        </w:rPr>
        <w:t>4 суралцагчдад</w:t>
      </w:r>
      <w:r w:rsidRPr="0008161E">
        <w:rPr>
          <w:rFonts w:ascii="Arial" w:hAnsi="Arial" w:cs="Arial"/>
          <w:sz w:val="20"/>
          <w:szCs w:val="20"/>
        </w:rPr>
        <w:t xml:space="preserve"> </w:t>
      </w:r>
      <w:r w:rsidR="007B6704" w:rsidRPr="0008161E">
        <w:rPr>
          <w:rFonts w:ascii="Arial" w:eastAsia="Calibri" w:hAnsi="Arial" w:cs="Arial"/>
          <w:sz w:val="20"/>
          <w:szCs w:val="20"/>
        </w:rPr>
        <w:t>2014</w:t>
      </w:r>
      <w:r w:rsidR="006D40B9" w:rsidRPr="0008161E">
        <w:rPr>
          <w:rFonts w:ascii="Arial" w:eastAsia="Calibri" w:hAnsi="Arial" w:cs="Arial"/>
          <w:sz w:val="20"/>
          <w:szCs w:val="20"/>
        </w:rPr>
        <w:t>.09.15</w:t>
      </w:r>
      <w:r w:rsidR="007B6704" w:rsidRPr="0008161E">
        <w:rPr>
          <w:rFonts w:ascii="Arial" w:eastAsia="Calibri" w:hAnsi="Arial" w:cs="Arial"/>
          <w:sz w:val="20"/>
          <w:szCs w:val="20"/>
        </w:rPr>
        <w:t>-аас 2014</w:t>
      </w:r>
      <w:r w:rsidR="006D40B9" w:rsidRPr="0008161E">
        <w:rPr>
          <w:rFonts w:ascii="Arial" w:eastAsia="Calibri" w:hAnsi="Arial" w:cs="Arial"/>
          <w:sz w:val="20"/>
          <w:szCs w:val="20"/>
        </w:rPr>
        <w:t>.11.08-</w:t>
      </w:r>
      <w:r w:rsidR="007B6704" w:rsidRPr="0008161E">
        <w:rPr>
          <w:rFonts w:ascii="Arial" w:eastAsia="Calibri" w:hAnsi="Arial" w:cs="Arial"/>
          <w:sz w:val="20"/>
          <w:szCs w:val="20"/>
        </w:rPr>
        <w:t>ныг хүртэл, 2015</w:t>
      </w:r>
      <w:r w:rsidR="006D40B9" w:rsidRPr="0008161E">
        <w:rPr>
          <w:rFonts w:ascii="Arial" w:eastAsia="Calibri" w:hAnsi="Arial" w:cs="Arial"/>
          <w:sz w:val="20"/>
          <w:szCs w:val="20"/>
        </w:rPr>
        <w:t>.04.06-</w:t>
      </w:r>
      <w:r w:rsidR="007B6704" w:rsidRPr="0008161E">
        <w:rPr>
          <w:rFonts w:ascii="Arial" w:eastAsia="Calibri" w:hAnsi="Arial" w:cs="Arial"/>
          <w:sz w:val="20"/>
          <w:szCs w:val="20"/>
        </w:rPr>
        <w:t>аас 2015</w:t>
      </w:r>
      <w:r w:rsidR="006D40B9" w:rsidRPr="0008161E">
        <w:rPr>
          <w:rFonts w:ascii="Arial" w:eastAsia="Calibri" w:hAnsi="Arial" w:cs="Arial"/>
          <w:sz w:val="20"/>
          <w:szCs w:val="20"/>
        </w:rPr>
        <w:t>.05.01-</w:t>
      </w:r>
      <w:r w:rsidR="007B6704" w:rsidRPr="0008161E">
        <w:rPr>
          <w:rFonts w:ascii="Arial" w:eastAsia="Calibri" w:hAnsi="Arial" w:cs="Arial"/>
          <w:sz w:val="20"/>
          <w:szCs w:val="20"/>
        </w:rPr>
        <w:t>ний хугацаанд ярих чадварыг дүрийн тоглолт ашиглан сайжр</w:t>
      </w:r>
      <w:r w:rsidR="005C59F2" w:rsidRPr="0008161E">
        <w:rPr>
          <w:rFonts w:ascii="Arial" w:eastAsia="Calibri" w:hAnsi="Arial" w:cs="Arial"/>
          <w:sz w:val="20"/>
          <w:szCs w:val="20"/>
        </w:rPr>
        <w:t>уулах 30 цагийн туршилт сургалт</w:t>
      </w:r>
      <w:r w:rsidR="007B6704" w:rsidRPr="0008161E">
        <w:rPr>
          <w:rFonts w:ascii="Arial" w:eastAsia="Calibri" w:hAnsi="Arial" w:cs="Arial"/>
          <w:sz w:val="20"/>
          <w:szCs w:val="20"/>
        </w:rPr>
        <w:t xml:space="preserve"> яв</w:t>
      </w:r>
      <w:r w:rsidR="00713BC6" w:rsidRPr="0008161E">
        <w:rPr>
          <w:rFonts w:ascii="Arial" w:eastAsia="Calibri" w:hAnsi="Arial" w:cs="Arial"/>
          <w:sz w:val="20"/>
          <w:szCs w:val="20"/>
          <w:lang w:val="mn-MN"/>
        </w:rPr>
        <w:t xml:space="preserve">уулж </w:t>
      </w:r>
      <w:r w:rsidR="007B6704" w:rsidRPr="0008161E">
        <w:rPr>
          <w:rFonts w:ascii="Arial" w:eastAsia="Calibri" w:hAnsi="Arial" w:cs="Arial"/>
          <w:sz w:val="20"/>
          <w:szCs w:val="20"/>
        </w:rPr>
        <w:t>10 сэдвээр дүрийн тоглолтыг тоглуулж, үр дүнг нь тооц</w:t>
      </w:r>
      <w:r w:rsidR="001A7653" w:rsidRPr="0008161E">
        <w:rPr>
          <w:rFonts w:ascii="Arial" w:eastAsia="Calibri" w:hAnsi="Arial" w:cs="Arial"/>
          <w:sz w:val="20"/>
          <w:szCs w:val="20"/>
        </w:rPr>
        <w:t xml:space="preserve">лоо. </w:t>
      </w:r>
    </w:p>
    <w:p w:rsidR="007B6704" w:rsidRPr="0008161E" w:rsidRDefault="007B6704" w:rsidP="0008161E">
      <w:pPr>
        <w:pStyle w:val="BodyText2"/>
        <w:spacing w:line="240" w:lineRule="auto"/>
        <w:rPr>
          <w:rFonts w:ascii="Arial" w:eastAsia="Calibri" w:hAnsi="Arial" w:cs="Arial"/>
          <w:sz w:val="20"/>
          <w:szCs w:val="20"/>
          <w:lang w:eastAsia="en-US"/>
        </w:rPr>
      </w:pPr>
      <w:r w:rsidRPr="0008161E">
        <w:rPr>
          <w:rFonts w:ascii="Arial" w:eastAsia="Calibri" w:hAnsi="Arial" w:cs="Arial"/>
          <w:sz w:val="20"/>
          <w:szCs w:val="20"/>
          <w:lang w:eastAsia="en-US"/>
        </w:rPr>
        <w:t>Туршилт сургалтын хүрээнд гарааны  шалгалтыг 2014.</w:t>
      </w:r>
      <w:r w:rsidRPr="0008161E">
        <w:rPr>
          <w:rFonts w:ascii="Arial" w:eastAsia="Calibri" w:hAnsi="Arial" w:cs="Arial"/>
          <w:sz w:val="20"/>
          <w:szCs w:val="20"/>
          <w:lang w:val="en-US" w:eastAsia="en-US"/>
        </w:rPr>
        <w:t>10</w:t>
      </w:r>
      <w:r w:rsidRPr="0008161E">
        <w:rPr>
          <w:rFonts w:ascii="Arial" w:eastAsia="Calibri" w:hAnsi="Arial" w:cs="Arial"/>
          <w:sz w:val="20"/>
          <w:szCs w:val="20"/>
          <w:lang w:eastAsia="en-US"/>
        </w:rPr>
        <w:t>.</w:t>
      </w:r>
      <w:r w:rsidRPr="0008161E">
        <w:rPr>
          <w:rFonts w:ascii="Arial" w:eastAsia="Calibri" w:hAnsi="Arial" w:cs="Arial"/>
          <w:sz w:val="20"/>
          <w:szCs w:val="20"/>
          <w:lang w:val="en-US" w:eastAsia="en-US"/>
        </w:rPr>
        <w:t>1</w:t>
      </w:r>
      <w:r w:rsidRPr="0008161E">
        <w:rPr>
          <w:rFonts w:ascii="Arial" w:eastAsia="Calibri" w:hAnsi="Arial" w:cs="Arial"/>
          <w:sz w:val="20"/>
          <w:szCs w:val="20"/>
          <w:lang w:eastAsia="en-US"/>
        </w:rPr>
        <w:t xml:space="preserve">0-ны өдөр, </w:t>
      </w:r>
      <w:r w:rsidR="00DC6EA0" w:rsidRPr="0008161E">
        <w:rPr>
          <w:rFonts w:ascii="Arial" w:eastAsia="Calibri" w:hAnsi="Arial" w:cs="Arial"/>
          <w:sz w:val="20"/>
          <w:szCs w:val="20"/>
          <w:lang w:eastAsia="en-US"/>
        </w:rPr>
        <w:t xml:space="preserve">барианы </w:t>
      </w:r>
      <w:r w:rsidRPr="0008161E">
        <w:rPr>
          <w:rFonts w:ascii="Arial" w:eastAsia="Calibri" w:hAnsi="Arial" w:cs="Arial"/>
          <w:sz w:val="20"/>
          <w:szCs w:val="20"/>
          <w:lang w:eastAsia="en-US"/>
        </w:rPr>
        <w:t>шалгалтыг 2015.05.01</w:t>
      </w:r>
      <w:r w:rsidRPr="0008161E">
        <w:rPr>
          <w:rFonts w:ascii="Arial" w:eastAsia="Calibri" w:hAnsi="Arial" w:cs="Arial"/>
          <w:sz w:val="20"/>
          <w:szCs w:val="20"/>
          <w:lang w:val="en-US" w:eastAsia="en-US"/>
        </w:rPr>
        <w:t>-</w:t>
      </w:r>
      <w:r w:rsidRPr="0008161E">
        <w:rPr>
          <w:rFonts w:ascii="Arial" w:eastAsia="Calibri" w:hAnsi="Arial" w:cs="Arial"/>
          <w:sz w:val="20"/>
          <w:szCs w:val="20"/>
          <w:lang w:eastAsia="en-US"/>
        </w:rPr>
        <w:t xml:space="preserve">ний өдөр авсан ба эдгээр шалгалтын </w:t>
      </w:r>
      <w:r w:rsidR="00F14900" w:rsidRPr="0008161E">
        <w:rPr>
          <w:rFonts w:ascii="Arial" w:eastAsia="Calibri" w:hAnsi="Arial" w:cs="Arial"/>
          <w:sz w:val="20"/>
          <w:szCs w:val="20"/>
          <w:lang w:eastAsia="en-US"/>
        </w:rPr>
        <w:t xml:space="preserve">дундаж </w:t>
      </w:r>
      <w:r w:rsidRPr="0008161E">
        <w:rPr>
          <w:rFonts w:ascii="Arial" w:eastAsia="Calibri" w:hAnsi="Arial" w:cs="Arial"/>
          <w:sz w:val="20"/>
          <w:szCs w:val="20"/>
          <w:lang w:eastAsia="en-US"/>
        </w:rPr>
        <w:t xml:space="preserve">дүнг </w:t>
      </w:r>
      <w:r w:rsidRPr="0008161E">
        <w:rPr>
          <w:rFonts w:ascii="Arial" w:eastAsia="Calibri" w:hAnsi="Arial" w:cs="Arial"/>
          <w:sz w:val="20"/>
          <w:szCs w:val="20"/>
          <w:lang w:val="en-US" w:eastAsia="en-US"/>
        </w:rPr>
        <w:t xml:space="preserve">2 </w:t>
      </w:r>
      <w:r w:rsidRPr="0008161E">
        <w:rPr>
          <w:rFonts w:ascii="Arial" w:eastAsia="Calibri" w:hAnsi="Arial" w:cs="Arial"/>
          <w:sz w:val="20"/>
          <w:szCs w:val="20"/>
          <w:lang w:eastAsia="en-US"/>
        </w:rPr>
        <w:t xml:space="preserve">удаагийн явцын шалгалтын дүнгийн хамт </w:t>
      </w:r>
      <w:r w:rsidR="00F14900" w:rsidRPr="0008161E">
        <w:rPr>
          <w:rFonts w:ascii="Arial" w:eastAsia="Calibri" w:hAnsi="Arial" w:cs="Arial"/>
          <w:sz w:val="20"/>
          <w:szCs w:val="20"/>
          <w:lang w:eastAsia="en-US"/>
        </w:rPr>
        <w:t>График 1</w:t>
      </w:r>
      <w:r w:rsidRPr="0008161E">
        <w:rPr>
          <w:rFonts w:ascii="Arial" w:eastAsia="Calibri" w:hAnsi="Arial" w:cs="Arial"/>
          <w:sz w:val="20"/>
          <w:szCs w:val="20"/>
          <w:lang w:eastAsia="en-US"/>
        </w:rPr>
        <w:t>-д</w:t>
      </w:r>
      <w:r w:rsidRPr="0008161E">
        <w:rPr>
          <w:rFonts w:ascii="Arial" w:eastAsia="Calibri" w:hAnsi="Arial" w:cs="Arial"/>
          <w:color w:val="FF0000"/>
          <w:sz w:val="20"/>
          <w:szCs w:val="20"/>
          <w:lang w:eastAsia="en-US"/>
        </w:rPr>
        <w:t xml:space="preserve"> </w:t>
      </w:r>
      <w:r w:rsidRPr="0008161E">
        <w:rPr>
          <w:rFonts w:ascii="Arial" w:eastAsia="Calibri" w:hAnsi="Arial" w:cs="Arial"/>
          <w:sz w:val="20"/>
          <w:szCs w:val="20"/>
          <w:lang w:eastAsia="en-US"/>
        </w:rPr>
        <w:t xml:space="preserve">харуулав. </w:t>
      </w:r>
    </w:p>
    <w:p w:rsidR="00163B63" w:rsidRPr="0008161E" w:rsidRDefault="00163B63" w:rsidP="0008161E">
      <w:pPr>
        <w:pStyle w:val="BodyText2"/>
        <w:spacing w:line="240" w:lineRule="auto"/>
        <w:rPr>
          <w:rFonts w:ascii="Arial" w:eastAsia="Calibri" w:hAnsi="Arial" w:cs="Arial"/>
          <w:sz w:val="20"/>
          <w:szCs w:val="20"/>
          <w:lang w:eastAsia="en-US"/>
        </w:rPr>
      </w:pPr>
    </w:p>
    <w:p w:rsidR="00163B63" w:rsidRPr="0008161E" w:rsidRDefault="00163B63" w:rsidP="0008161E">
      <w:pPr>
        <w:pStyle w:val="BodyText2"/>
        <w:spacing w:line="240" w:lineRule="auto"/>
        <w:rPr>
          <w:rFonts w:ascii="Arial" w:eastAsia="Calibri" w:hAnsi="Arial" w:cs="Arial"/>
          <w:sz w:val="20"/>
          <w:szCs w:val="20"/>
          <w:lang w:eastAsia="en-US"/>
        </w:rPr>
      </w:pPr>
      <w:r w:rsidRPr="0008161E">
        <w:rPr>
          <w:rFonts w:ascii="Arial" w:eastAsia="Calibri" w:hAnsi="Arial" w:cs="Arial"/>
          <w:sz w:val="20"/>
          <w:szCs w:val="20"/>
          <w:lang w:eastAsia="en-US"/>
        </w:rPr>
        <w:t xml:space="preserve">График 1. </w:t>
      </w:r>
      <w:r w:rsidR="00C730AA" w:rsidRPr="0008161E">
        <w:rPr>
          <w:rFonts w:ascii="Arial" w:eastAsia="Calibri" w:hAnsi="Arial" w:cs="Arial"/>
          <w:sz w:val="20"/>
          <w:szCs w:val="20"/>
          <w:lang w:eastAsia="en-US"/>
        </w:rPr>
        <w:t>Англи хэлний ярианы ш</w:t>
      </w:r>
      <w:r w:rsidRPr="0008161E">
        <w:rPr>
          <w:rFonts w:ascii="Arial" w:eastAsia="Calibri" w:hAnsi="Arial" w:cs="Arial"/>
          <w:sz w:val="20"/>
          <w:szCs w:val="20"/>
          <w:lang w:eastAsia="en-US"/>
        </w:rPr>
        <w:t xml:space="preserve">алгалтын дундаж дүн </w:t>
      </w:r>
    </w:p>
    <w:p w:rsidR="00F14900" w:rsidRPr="0008161E" w:rsidRDefault="00F14900" w:rsidP="0008161E">
      <w:pPr>
        <w:pStyle w:val="BodyText2"/>
        <w:spacing w:line="240" w:lineRule="auto"/>
        <w:rPr>
          <w:rFonts w:ascii="Arial" w:eastAsia="Calibri" w:hAnsi="Arial" w:cs="Arial"/>
          <w:sz w:val="20"/>
          <w:szCs w:val="20"/>
          <w:lang w:eastAsia="en-US"/>
        </w:rPr>
      </w:pPr>
      <w:r w:rsidRPr="0008161E">
        <w:rPr>
          <w:rFonts w:ascii="Arial" w:hAnsi="Arial" w:cs="Arial"/>
          <w:b/>
          <w:noProof/>
          <w:sz w:val="20"/>
          <w:szCs w:val="20"/>
          <w:lang w:val="en-US" w:eastAsia="en-US"/>
        </w:rPr>
        <w:drawing>
          <wp:inline distT="0" distB="0" distL="0" distR="0" wp14:anchorId="16BD555C" wp14:editId="78805A26">
            <wp:extent cx="4236098" cy="928396"/>
            <wp:effectExtent l="0" t="0" r="12065"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24AA8" w:rsidRPr="0008161E" w:rsidRDefault="007B6704" w:rsidP="0008161E">
      <w:pPr>
        <w:pStyle w:val="BodyText2"/>
        <w:spacing w:line="240" w:lineRule="auto"/>
        <w:rPr>
          <w:rFonts w:ascii="Arial" w:eastAsiaTheme="minorHAnsi" w:hAnsi="Arial" w:cs="Arial"/>
          <w:sz w:val="20"/>
          <w:szCs w:val="20"/>
          <w:lang w:val="en-US" w:eastAsia="en-US"/>
        </w:rPr>
      </w:pPr>
      <w:r w:rsidRPr="0008161E">
        <w:rPr>
          <w:rFonts w:ascii="Arial" w:eastAsiaTheme="minorHAnsi" w:hAnsi="Arial" w:cs="Arial"/>
          <w:sz w:val="20"/>
          <w:szCs w:val="20"/>
          <w:lang w:eastAsia="en-US"/>
        </w:rPr>
        <w:t>Гарааны шалгалтын дүнг (201</w:t>
      </w:r>
      <w:r w:rsidRPr="0008161E">
        <w:rPr>
          <w:rFonts w:ascii="Arial" w:eastAsiaTheme="minorHAnsi" w:hAnsi="Arial" w:cs="Arial"/>
          <w:sz w:val="20"/>
          <w:szCs w:val="20"/>
          <w:lang w:val="en-US" w:eastAsia="en-US"/>
        </w:rPr>
        <w:t>4.10</w:t>
      </w:r>
      <w:r w:rsidRPr="0008161E">
        <w:rPr>
          <w:rFonts w:ascii="Arial" w:eastAsiaTheme="minorHAnsi" w:hAnsi="Arial" w:cs="Arial"/>
          <w:sz w:val="20"/>
          <w:szCs w:val="20"/>
          <w:lang w:eastAsia="en-US"/>
        </w:rPr>
        <w:t>.</w:t>
      </w:r>
      <w:r w:rsidRPr="0008161E">
        <w:rPr>
          <w:rFonts w:ascii="Arial" w:eastAsiaTheme="minorHAnsi" w:hAnsi="Arial" w:cs="Arial"/>
          <w:sz w:val="20"/>
          <w:szCs w:val="20"/>
          <w:lang w:val="en-US" w:eastAsia="en-US"/>
        </w:rPr>
        <w:t>10</w:t>
      </w:r>
      <w:r w:rsidRPr="0008161E">
        <w:rPr>
          <w:rFonts w:ascii="Arial" w:eastAsiaTheme="minorHAnsi" w:hAnsi="Arial" w:cs="Arial"/>
          <w:sz w:val="20"/>
          <w:szCs w:val="20"/>
          <w:lang w:eastAsia="en-US"/>
        </w:rPr>
        <w:t>) туршилт сургалтын дараах барианы шалгалтын дүн</w:t>
      </w:r>
      <w:r w:rsidR="00C16132" w:rsidRPr="0008161E">
        <w:rPr>
          <w:rFonts w:ascii="Arial" w:eastAsiaTheme="minorHAnsi" w:hAnsi="Arial" w:cs="Arial"/>
          <w:sz w:val="20"/>
          <w:szCs w:val="20"/>
          <w:lang w:eastAsia="en-US"/>
        </w:rPr>
        <w:t xml:space="preserve">тэй </w:t>
      </w:r>
      <w:r w:rsidRPr="0008161E">
        <w:rPr>
          <w:rFonts w:ascii="Arial" w:eastAsiaTheme="minorHAnsi" w:hAnsi="Arial" w:cs="Arial"/>
          <w:sz w:val="20"/>
          <w:szCs w:val="20"/>
          <w:lang w:eastAsia="en-US"/>
        </w:rPr>
        <w:t xml:space="preserve">харьцуулахад суралцагчдын гүйцэтгэл дунджаар </w:t>
      </w:r>
      <w:r w:rsidRPr="0008161E">
        <w:rPr>
          <w:rFonts w:ascii="Arial" w:eastAsiaTheme="minorHAnsi" w:hAnsi="Arial" w:cs="Arial"/>
          <w:sz w:val="20"/>
          <w:szCs w:val="20"/>
          <w:lang w:val="en-US" w:eastAsia="en-US"/>
        </w:rPr>
        <w:t>3</w:t>
      </w:r>
      <w:r w:rsidRPr="0008161E">
        <w:rPr>
          <w:rFonts w:ascii="Arial" w:eastAsiaTheme="minorHAnsi" w:hAnsi="Arial" w:cs="Arial"/>
          <w:sz w:val="20"/>
          <w:szCs w:val="20"/>
          <w:lang w:eastAsia="en-US"/>
        </w:rPr>
        <w:t xml:space="preserve"> хувиар өссөн байна. Гарааны шалгалтын явцад суралцагчид биеэ барих, эмээх, асуусан асуултад удаан бодсоны эцэст хариу хэлэх, айх, сандрах, оновчгүй үг хэллэг хэрэглэх, байнга энгийн өгүүлбэр хэрэглэх, дуугүй суух зэрэг алдааг түгээмэл гаргаж байсан бол туршилт с</w:t>
      </w:r>
      <w:r w:rsidR="008028AE" w:rsidRPr="0008161E">
        <w:rPr>
          <w:rFonts w:ascii="Arial" w:eastAsiaTheme="minorHAnsi" w:hAnsi="Arial" w:cs="Arial"/>
          <w:sz w:val="20"/>
          <w:szCs w:val="20"/>
          <w:lang w:eastAsia="en-US"/>
        </w:rPr>
        <w:t>ургалтын дараах дүрийн тоглолто</w:t>
      </w:r>
      <w:r w:rsidRPr="0008161E">
        <w:rPr>
          <w:rFonts w:ascii="Arial" w:eastAsiaTheme="minorHAnsi" w:hAnsi="Arial" w:cs="Arial"/>
          <w:sz w:val="20"/>
          <w:szCs w:val="20"/>
          <w:lang w:eastAsia="en-US"/>
        </w:rPr>
        <w:t xml:space="preserve">д алдаа дутагдлыг харьцангуй бага гаргаж, мөн багаар хамтран ажиллаж байсан. </w:t>
      </w:r>
      <w:r w:rsidR="00C24AA8" w:rsidRPr="0008161E">
        <w:rPr>
          <w:rFonts w:ascii="Arial" w:eastAsiaTheme="minorHAnsi" w:hAnsi="Arial" w:cs="Arial"/>
          <w:sz w:val="20"/>
          <w:szCs w:val="20"/>
          <w:lang w:eastAsia="en-US"/>
        </w:rPr>
        <w:t>Англиар ярихад тулгамддаг бэрхшээлүүдийг даван туулж буй байдлыг авч үзвэл</w:t>
      </w:r>
      <w:r w:rsidR="00C24AA8" w:rsidRPr="0008161E">
        <w:rPr>
          <w:rFonts w:ascii="Arial" w:eastAsiaTheme="minorHAnsi" w:hAnsi="Arial" w:cs="Arial"/>
          <w:sz w:val="20"/>
          <w:szCs w:val="20"/>
          <w:lang w:val="en-US" w:eastAsia="en-US"/>
        </w:rPr>
        <w:t>:</w:t>
      </w:r>
    </w:p>
    <w:p w:rsidR="00C24AA8" w:rsidRPr="0008161E" w:rsidRDefault="00C24AA8" w:rsidP="0008161E">
      <w:pPr>
        <w:pStyle w:val="BodyText2"/>
        <w:numPr>
          <w:ilvl w:val="0"/>
          <w:numId w:val="15"/>
        </w:numPr>
        <w:spacing w:line="240" w:lineRule="auto"/>
        <w:rPr>
          <w:rFonts w:ascii="Arial" w:eastAsiaTheme="minorHAnsi" w:hAnsi="Arial" w:cs="Arial"/>
          <w:sz w:val="20"/>
          <w:szCs w:val="20"/>
          <w:lang w:eastAsia="en-US"/>
        </w:rPr>
      </w:pPr>
      <w:r w:rsidRPr="0008161E">
        <w:rPr>
          <w:rFonts w:ascii="Arial" w:eastAsiaTheme="minorHAnsi" w:hAnsi="Arial" w:cs="Arial"/>
          <w:sz w:val="20"/>
          <w:szCs w:val="20"/>
          <w:lang w:eastAsia="en-US"/>
        </w:rPr>
        <w:t>Үг болон өгүүлбэрийн өргөлтийг зөв дуудаж байна</w:t>
      </w:r>
    </w:p>
    <w:p w:rsidR="00C24AA8" w:rsidRPr="0008161E" w:rsidRDefault="00C24AA8" w:rsidP="0008161E">
      <w:pPr>
        <w:pStyle w:val="BodyText2"/>
        <w:numPr>
          <w:ilvl w:val="0"/>
          <w:numId w:val="15"/>
        </w:numPr>
        <w:spacing w:line="240" w:lineRule="auto"/>
        <w:rPr>
          <w:rFonts w:ascii="Arial" w:eastAsiaTheme="minorHAnsi" w:hAnsi="Arial" w:cs="Arial"/>
          <w:sz w:val="20"/>
          <w:szCs w:val="20"/>
          <w:lang w:eastAsia="en-US"/>
        </w:rPr>
      </w:pPr>
      <w:r w:rsidRPr="0008161E">
        <w:rPr>
          <w:rFonts w:ascii="Arial" w:eastAsiaTheme="minorHAnsi" w:hAnsi="Arial" w:cs="Arial"/>
          <w:sz w:val="20"/>
          <w:szCs w:val="20"/>
          <w:lang w:eastAsia="en-US"/>
        </w:rPr>
        <w:t>Үгийн дуудлагыг цэвэр, тод дуудаж байна</w:t>
      </w:r>
    </w:p>
    <w:p w:rsidR="00C24AA8" w:rsidRPr="0008161E" w:rsidRDefault="00C24AA8" w:rsidP="0008161E">
      <w:pPr>
        <w:pStyle w:val="BodyText2"/>
        <w:numPr>
          <w:ilvl w:val="0"/>
          <w:numId w:val="15"/>
        </w:numPr>
        <w:spacing w:line="240" w:lineRule="auto"/>
        <w:rPr>
          <w:rFonts w:ascii="Arial" w:eastAsiaTheme="minorHAnsi" w:hAnsi="Arial" w:cs="Arial"/>
          <w:sz w:val="20"/>
          <w:szCs w:val="20"/>
          <w:lang w:eastAsia="en-US"/>
        </w:rPr>
      </w:pPr>
      <w:r w:rsidRPr="0008161E">
        <w:rPr>
          <w:rFonts w:ascii="Arial" w:eastAsiaTheme="minorHAnsi" w:hAnsi="Arial" w:cs="Arial"/>
          <w:sz w:val="20"/>
          <w:szCs w:val="20"/>
          <w:lang w:eastAsia="en-US"/>
        </w:rPr>
        <w:t>Үгийн нөөц нэмэгдсэн</w:t>
      </w:r>
    </w:p>
    <w:p w:rsidR="00C24AA8" w:rsidRPr="0008161E" w:rsidRDefault="00C24AA8" w:rsidP="0008161E">
      <w:pPr>
        <w:pStyle w:val="BodyText2"/>
        <w:numPr>
          <w:ilvl w:val="0"/>
          <w:numId w:val="15"/>
        </w:numPr>
        <w:spacing w:line="240" w:lineRule="auto"/>
        <w:rPr>
          <w:rFonts w:ascii="Arial" w:eastAsiaTheme="minorHAnsi" w:hAnsi="Arial" w:cs="Arial"/>
          <w:sz w:val="20"/>
          <w:szCs w:val="20"/>
          <w:lang w:eastAsia="en-US"/>
        </w:rPr>
      </w:pPr>
      <w:r w:rsidRPr="0008161E">
        <w:rPr>
          <w:rFonts w:ascii="Arial" w:eastAsiaTheme="minorHAnsi" w:hAnsi="Arial" w:cs="Arial"/>
          <w:sz w:val="20"/>
          <w:szCs w:val="20"/>
          <w:lang w:eastAsia="en-US"/>
        </w:rPr>
        <w:t>Өгүүлбэрийн бүтэц болон үг хэллэгийг эмх цэгцтэй, зөв хэрэглэж хэлний хэрэглээний чадвар нэмэгдсэн.</w:t>
      </w:r>
    </w:p>
    <w:p w:rsidR="00C24AA8" w:rsidRPr="0008161E" w:rsidRDefault="00C24AA8" w:rsidP="0008161E">
      <w:pPr>
        <w:pStyle w:val="BodyText2"/>
        <w:numPr>
          <w:ilvl w:val="0"/>
          <w:numId w:val="15"/>
        </w:numPr>
        <w:spacing w:line="240" w:lineRule="auto"/>
        <w:rPr>
          <w:rFonts w:ascii="Arial" w:eastAsiaTheme="minorHAnsi" w:hAnsi="Arial" w:cs="Arial"/>
          <w:sz w:val="20"/>
          <w:szCs w:val="20"/>
          <w:lang w:eastAsia="en-US"/>
        </w:rPr>
      </w:pPr>
      <w:r w:rsidRPr="0008161E">
        <w:rPr>
          <w:rFonts w:ascii="Arial" w:eastAsiaTheme="minorHAnsi" w:hAnsi="Arial" w:cs="Arial"/>
          <w:sz w:val="20"/>
          <w:szCs w:val="20"/>
          <w:lang w:eastAsia="en-US"/>
        </w:rPr>
        <w:t>Ичиж, буруу ярихаас айж эмээх нь багассан</w:t>
      </w:r>
    </w:p>
    <w:p w:rsidR="00C24AA8" w:rsidRPr="0008161E" w:rsidRDefault="00C24AA8" w:rsidP="0008161E">
      <w:pPr>
        <w:pStyle w:val="BodyText2"/>
        <w:numPr>
          <w:ilvl w:val="0"/>
          <w:numId w:val="15"/>
        </w:numPr>
        <w:spacing w:line="240" w:lineRule="auto"/>
        <w:rPr>
          <w:rFonts w:ascii="Arial" w:eastAsiaTheme="minorHAnsi" w:hAnsi="Arial" w:cs="Arial"/>
          <w:sz w:val="20"/>
          <w:szCs w:val="20"/>
          <w:lang w:eastAsia="en-US"/>
        </w:rPr>
      </w:pPr>
      <w:r w:rsidRPr="0008161E">
        <w:rPr>
          <w:rFonts w:ascii="Arial" w:eastAsiaTheme="minorHAnsi" w:hAnsi="Arial" w:cs="Arial"/>
          <w:sz w:val="20"/>
          <w:szCs w:val="20"/>
          <w:lang w:eastAsia="en-US"/>
        </w:rPr>
        <w:t>Багаар хамтран ажиллаж, хоорондоо эв найртай болж эхэлсэн</w:t>
      </w:r>
    </w:p>
    <w:p w:rsidR="007B6704" w:rsidRPr="0008161E" w:rsidRDefault="007B6704" w:rsidP="0008161E">
      <w:pPr>
        <w:pStyle w:val="BodyText2"/>
        <w:spacing w:line="240" w:lineRule="auto"/>
        <w:rPr>
          <w:rFonts w:ascii="Arial" w:eastAsiaTheme="minorHAnsi" w:hAnsi="Arial" w:cs="Arial"/>
          <w:sz w:val="20"/>
          <w:szCs w:val="20"/>
          <w:lang w:eastAsia="en-US"/>
        </w:rPr>
      </w:pPr>
    </w:p>
    <w:p w:rsidR="007B6704" w:rsidRPr="0008161E" w:rsidRDefault="007B6704" w:rsidP="0008161E">
      <w:pPr>
        <w:pStyle w:val="BodyText2"/>
        <w:spacing w:line="240" w:lineRule="auto"/>
        <w:rPr>
          <w:rFonts w:ascii="Arial" w:eastAsiaTheme="minorHAnsi" w:hAnsi="Arial" w:cs="Arial"/>
          <w:sz w:val="20"/>
          <w:szCs w:val="20"/>
          <w:lang w:eastAsia="en-US"/>
        </w:rPr>
      </w:pPr>
      <w:r w:rsidRPr="0008161E">
        <w:rPr>
          <w:rFonts w:ascii="Arial" w:eastAsiaTheme="minorHAnsi" w:hAnsi="Arial" w:cs="Arial"/>
          <w:sz w:val="20"/>
          <w:szCs w:val="20"/>
          <w:lang w:eastAsia="en-US"/>
        </w:rPr>
        <w:t>Үүнээс дүгнэн үзэхэд дүрийн тоглолтоор суралцагчдын англиар ярих чадварыг дээшлүүлэх боломжтой нь харагдаж байна.</w:t>
      </w:r>
    </w:p>
    <w:p w:rsidR="007B6704" w:rsidRPr="0008161E" w:rsidRDefault="0034433C" w:rsidP="0008161E">
      <w:pPr>
        <w:pStyle w:val="BodyText2"/>
        <w:spacing w:line="240" w:lineRule="auto"/>
        <w:jc w:val="left"/>
        <w:rPr>
          <w:rFonts w:ascii="Arial" w:eastAsiaTheme="minorHAnsi" w:hAnsi="Arial" w:cs="Arial"/>
          <w:sz w:val="20"/>
          <w:szCs w:val="20"/>
          <w:lang w:eastAsia="en-US"/>
        </w:rPr>
      </w:pPr>
      <w:r w:rsidRPr="0008161E">
        <w:rPr>
          <w:rFonts w:ascii="Arial" w:hAnsi="Arial" w:cs="Arial"/>
          <w:b/>
          <w:sz w:val="20"/>
          <w:szCs w:val="20"/>
        </w:rPr>
        <w:t>Д</w:t>
      </w:r>
      <w:r w:rsidR="007B6704" w:rsidRPr="0008161E">
        <w:rPr>
          <w:rFonts w:ascii="Arial" w:hAnsi="Arial" w:cs="Arial"/>
          <w:b/>
          <w:sz w:val="20"/>
          <w:szCs w:val="20"/>
        </w:rPr>
        <w:t>үгнэлт</w:t>
      </w:r>
    </w:p>
    <w:p w:rsidR="007B6704" w:rsidRPr="0008161E" w:rsidRDefault="003E1B24" w:rsidP="0008161E">
      <w:pPr>
        <w:spacing w:after="0" w:line="240" w:lineRule="auto"/>
        <w:jc w:val="both"/>
        <w:rPr>
          <w:rFonts w:ascii="Arial" w:hAnsi="Arial" w:cs="Arial"/>
          <w:sz w:val="20"/>
          <w:szCs w:val="20"/>
        </w:rPr>
      </w:pPr>
      <w:r w:rsidRPr="0008161E">
        <w:rPr>
          <w:rFonts w:ascii="Arial" w:hAnsi="Arial" w:cs="Arial"/>
          <w:sz w:val="20"/>
          <w:szCs w:val="20"/>
          <w:lang w:val="mn-MN"/>
        </w:rPr>
        <w:t xml:space="preserve">Гадаад хэл сурахуйн </w:t>
      </w:r>
      <w:r w:rsidR="007B6704" w:rsidRPr="0008161E">
        <w:rPr>
          <w:rFonts w:ascii="Arial" w:hAnsi="Arial" w:cs="Arial"/>
          <w:sz w:val="20"/>
          <w:szCs w:val="20"/>
        </w:rPr>
        <w:t xml:space="preserve">дөрвөн үндсэн чадвар нь ярих, сонсох, унших, бичих чадвар юм. Эдгээр чадварын нэгэн хэсэг болох гадаад хэлээр өөрийн бодол санаагаа чөлөөтэй зөв хэлэх, хурдан зөв ярих чадвар эзэмших нь гадаад хэлний сургалтын үндсэн зорилгын нэг юм. </w:t>
      </w:r>
      <w:r w:rsidR="00FA720D" w:rsidRPr="0008161E">
        <w:rPr>
          <w:rFonts w:ascii="Arial" w:hAnsi="Arial" w:cs="Arial"/>
          <w:sz w:val="20"/>
          <w:szCs w:val="20"/>
          <w:lang w:val="mn-MN"/>
        </w:rPr>
        <w:t>Иймд с</w:t>
      </w:r>
      <w:r w:rsidR="007B6704" w:rsidRPr="0008161E">
        <w:rPr>
          <w:rFonts w:ascii="Arial" w:hAnsi="Arial" w:cs="Arial"/>
          <w:sz w:val="20"/>
          <w:szCs w:val="20"/>
        </w:rPr>
        <w:t xml:space="preserve">уралцагчдын англиар ярих чадварыг дүрийн тоглолт ашиглан сайжруулах сэдэвт ажлын хүрээнд суралцагчдад англиар ярих чадвар эзэмшүүлэх, хөгжүүлэх онол аргазүйн судалгааг хийв. </w:t>
      </w:r>
      <w:r w:rsidR="0070789B" w:rsidRPr="0008161E">
        <w:rPr>
          <w:rFonts w:ascii="Arial" w:hAnsi="Arial" w:cs="Arial"/>
          <w:sz w:val="20"/>
          <w:szCs w:val="20"/>
          <w:lang w:val="mn-MN"/>
        </w:rPr>
        <w:t>Үүнд д</w:t>
      </w:r>
      <w:r w:rsidR="007B6704" w:rsidRPr="0008161E">
        <w:rPr>
          <w:rFonts w:ascii="Arial" w:hAnsi="Arial" w:cs="Arial"/>
          <w:sz w:val="20"/>
          <w:szCs w:val="20"/>
        </w:rPr>
        <w:t>үрийг өөрсдийнхөөрөө гүйцээж тоглох 10 с</w:t>
      </w:r>
      <w:r w:rsidR="007E10B3" w:rsidRPr="0008161E">
        <w:rPr>
          <w:rFonts w:ascii="Arial" w:hAnsi="Arial" w:cs="Arial"/>
          <w:sz w:val="20"/>
          <w:szCs w:val="20"/>
        </w:rPr>
        <w:t xml:space="preserve">эдвийг бэлдэж боловсруулан туршсан ба </w:t>
      </w:r>
      <w:r w:rsidR="007E10B3" w:rsidRPr="0008161E">
        <w:rPr>
          <w:rFonts w:ascii="Arial" w:hAnsi="Arial" w:cs="Arial"/>
          <w:sz w:val="20"/>
          <w:szCs w:val="20"/>
          <w:lang w:val="mn-MN"/>
        </w:rPr>
        <w:t>т</w:t>
      </w:r>
      <w:r w:rsidR="007B6704" w:rsidRPr="0008161E">
        <w:rPr>
          <w:rFonts w:ascii="Arial" w:hAnsi="Arial" w:cs="Arial"/>
          <w:sz w:val="20"/>
          <w:szCs w:val="20"/>
        </w:rPr>
        <w:t>ухайн хичээлийн агуулгыг харгалзан эдгээр дүрий</w:t>
      </w:r>
      <w:r w:rsidR="0070789B" w:rsidRPr="0008161E">
        <w:rPr>
          <w:rFonts w:ascii="Arial" w:hAnsi="Arial" w:cs="Arial"/>
          <w:sz w:val="20"/>
          <w:szCs w:val="20"/>
        </w:rPr>
        <w:t xml:space="preserve">н </w:t>
      </w:r>
      <w:r w:rsidR="007B6704" w:rsidRPr="0008161E">
        <w:rPr>
          <w:rFonts w:ascii="Arial" w:hAnsi="Arial" w:cs="Arial"/>
          <w:sz w:val="20"/>
          <w:szCs w:val="20"/>
        </w:rPr>
        <w:t xml:space="preserve">тоглолтыг ээлжит хичээлийн тохирох үе шатуудад туршин хичээлийг стандартын дагуу зохион байгуулав. Туршилтын эхэн ба төгсгөлд суралцагчдын англиар ярих чадварын түвшинг тогтоохдоо дүрийн тоглолт ба харилцан яриаг ашиглаж тогтоов. </w:t>
      </w:r>
    </w:p>
    <w:p w:rsidR="007B6704" w:rsidRPr="0008161E" w:rsidRDefault="0070789B" w:rsidP="0008161E">
      <w:pPr>
        <w:pStyle w:val="BodyText2"/>
        <w:spacing w:line="240" w:lineRule="auto"/>
        <w:rPr>
          <w:rFonts w:ascii="Arial" w:eastAsiaTheme="minorHAnsi" w:hAnsi="Arial" w:cs="Arial"/>
          <w:sz w:val="20"/>
          <w:szCs w:val="20"/>
          <w:lang w:eastAsia="en-US"/>
        </w:rPr>
      </w:pPr>
      <w:r w:rsidRPr="0008161E">
        <w:rPr>
          <w:rFonts w:ascii="Arial" w:eastAsiaTheme="minorHAnsi" w:hAnsi="Arial" w:cs="Arial"/>
          <w:sz w:val="20"/>
          <w:szCs w:val="20"/>
          <w:lang w:eastAsia="en-US"/>
        </w:rPr>
        <w:lastRenderedPageBreak/>
        <w:t>Нөгөө талаас т</w:t>
      </w:r>
      <w:r w:rsidR="007B6704" w:rsidRPr="0008161E">
        <w:rPr>
          <w:rFonts w:ascii="Arial" w:eastAsiaTheme="minorHAnsi" w:hAnsi="Arial" w:cs="Arial"/>
          <w:sz w:val="20"/>
          <w:szCs w:val="20"/>
          <w:lang w:eastAsia="en-US"/>
        </w:rPr>
        <w:t xml:space="preserve">уршилт хичээл явуулах үед голдуу багийн зохион байгуулалт, багаар ажиллахтай холбоотой саад бэрхшээл учирч байсан хэдий ч суралцагчдын ярианы чадвар сайжирч буй нь дараа дараагийн дүрийн тоглолтоос харагдаж байв. Мөн хичээлд хандах хандлага, оролцох идэвх, багаар ажиллах чадвар  туршилтыг анх эхэлж байх үетэй нь харьцуулахад эрс сайжирч байлаа. </w:t>
      </w:r>
    </w:p>
    <w:p w:rsidR="007B6704" w:rsidRPr="0008161E" w:rsidRDefault="007B6704" w:rsidP="0008161E">
      <w:pPr>
        <w:pStyle w:val="BodyText2"/>
        <w:spacing w:line="240" w:lineRule="auto"/>
        <w:rPr>
          <w:rFonts w:ascii="Arial" w:hAnsi="Arial" w:cs="Arial"/>
          <w:sz w:val="20"/>
          <w:szCs w:val="20"/>
        </w:rPr>
      </w:pPr>
    </w:p>
    <w:p w:rsidR="007B6704" w:rsidRPr="0008161E" w:rsidRDefault="007B6704" w:rsidP="0008161E">
      <w:pPr>
        <w:spacing w:after="0" w:line="240" w:lineRule="auto"/>
        <w:jc w:val="both"/>
        <w:rPr>
          <w:rFonts w:ascii="Arial" w:hAnsi="Arial" w:cs="Arial"/>
          <w:sz w:val="20"/>
          <w:szCs w:val="20"/>
        </w:rPr>
      </w:pPr>
      <w:r w:rsidRPr="0008161E">
        <w:rPr>
          <w:rFonts w:ascii="Arial" w:hAnsi="Arial" w:cs="Arial"/>
          <w:sz w:val="20"/>
          <w:szCs w:val="20"/>
        </w:rPr>
        <w:t xml:space="preserve">Туршилт сургалтын хүрээнд гараа, барианы шалгалтууд, 2 удаагийн явцын шалгалтыг авсан ба гараа, барианы шалгалтын дүнг харьцуулахад суралцагчдын гүйцэтгэл дунджаар 3 хувиар өсөв. </w:t>
      </w:r>
    </w:p>
    <w:p w:rsidR="007B6704" w:rsidRPr="0008161E" w:rsidRDefault="007B6704" w:rsidP="0008161E">
      <w:pPr>
        <w:pStyle w:val="BodyText2"/>
        <w:spacing w:line="240" w:lineRule="auto"/>
        <w:rPr>
          <w:rFonts w:ascii="Arial" w:eastAsiaTheme="minorHAnsi" w:hAnsi="Arial" w:cs="Arial"/>
          <w:sz w:val="20"/>
          <w:szCs w:val="20"/>
          <w:lang w:eastAsia="en-US"/>
        </w:rPr>
      </w:pPr>
      <w:r w:rsidRPr="0008161E">
        <w:rPr>
          <w:rFonts w:ascii="Arial" w:eastAsiaTheme="minorHAnsi" w:hAnsi="Arial" w:cs="Arial"/>
          <w:sz w:val="20"/>
          <w:szCs w:val="20"/>
          <w:lang w:eastAsia="en-US"/>
        </w:rPr>
        <w:t>Иймд англи хэлний сургалтад дүрий</w:t>
      </w:r>
      <w:r w:rsidR="004112A1" w:rsidRPr="0008161E">
        <w:rPr>
          <w:rFonts w:ascii="Arial" w:eastAsiaTheme="minorHAnsi" w:hAnsi="Arial" w:cs="Arial"/>
          <w:sz w:val="20"/>
          <w:szCs w:val="20"/>
          <w:lang w:eastAsia="en-US"/>
        </w:rPr>
        <w:t xml:space="preserve">г өөрсдийнхөөрөө гүйцээн </w:t>
      </w:r>
      <w:r w:rsidRPr="0008161E">
        <w:rPr>
          <w:rFonts w:ascii="Arial" w:eastAsiaTheme="minorHAnsi" w:hAnsi="Arial" w:cs="Arial"/>
          <w:sz w:val="20"/>
          <w:szCs w:val="20"/>
          <w:lang w:eastAsia="en-US"/>
        </w:rPr>
        <w:t>тогло</w:t>
      </w:r>
      <w:r w:rsidR="004112A1" w:rsidRPr="0008161E">
        <w:rPr>
          <w:rFonts w:ascii="Arial" w:eastAsiaTheme="minorHAnsi" w:hAnsi="Arial" w:cs="Arial"/>
          <w:sz w:val="20"/>
          <w:szCs w:val="20"/>
          <w:lang w:eastAsia="en-US"/>
        </w:rPr>
        <w:t>х</w:t>
      </w:r>
      <w:r w:rsidRPr="0008161E">
        <w:rPr>
          <w:rFonts w:ascii="Arial" w:eastAsiaTheme="minorHAnsi" w:hAnsi="Arial" w:cs="Arial"/>
          <w:sz w:val="20"/>
          <w:szCs w:val="20"/>
          <w:lang w:eastAsia="en-US"/>
        </w:rPr>
        <w:t>ыг ашиглах нь суралцагчдын англиар ярихад тулгамддаг зарим бэрхшээлийг даван туулахад тус</w:t>
      </w:r>
      <w:r w:rsidR="00D333D9" w:rsidRPr="0008161E">
        <w:rPr>
          <w:rFonts w:ascii="Arial" w:eastAsiaTheme="minorHAnsi" w:hAnsi="Arial" w:cs="Arial"/>
          <w:sz w:val="20"/>
          <w:szCs w:val="20"/>
          <w:lang w:eastAsia="en-US"/>
        </w:rPr>
        <w:t>а</w:t>
      </w:r>
      <w:r w:rsidRPr="0008161E">
        <w:rPr>
          <w:rFonts w:ascii="Arial" w:eastAsiaTheme="minorHAnsi" w:hAnsi="Arial" w:cs="Arial"/>
          <w:sz w:val="20"/>
          <w:szCs w:val="20"/>
          <w:lang w:eastAsia="en-US"/>
        </w:rPr>
        <w:t>л</w:t>
      </w:r>
      <w:r w:rsidR="00D333D9" w:rsidRPr="0008161E">
        <w:rPr>
          <w:rFonts w:ascii="Arial" w:eastAsiaTheme="minorHAnsi" w:hAnsi="Arial" w:cs="Arial"/>
          <w:sz w:val="20"/>
          <w:szCs w:val="20"/>
          <w:lang w:eastAsia="en-US"/>
        </w:rPr>
        <w:t>ж</w:t>
      </w:r>
      <w:r w:rsidR="00032F69" w:rsidRPr="0008161E">
        <w:rPr>
          <w:rFonts w:ascii="Arial" w:eastAsiaTheme="minorHAnsi" w:hAnsi="Arial" w:cs="Arial"/>
          <w:sz w:val="20"/>
          <w:szCs w:val="20"/>
          <w:lang w:eastAsia="en-US"/>
        </w:rPr>
        <w:t>,</w:t>
      </w:r>
      <w:r w:rsidR="00D333D9" w:rsidRPr="0008161E">
        <w:rPr>
          <w:rFonts w:ascii="Arial" w:eastAsiaTheme="minorHAnsi" w:hAnsi="Arial" w:cs="Arial"/>
          <w:sz w:val="20"/>
          <w:szCs w:val="20"/>
          <w:lang w:eastAsia="en-US"/>
        </w:rPr>
        <w:t xml:space="preserve"> </w:t>
      </w:r>
      <w:r w:rsidRPr="0008161E">
        <w:rPr>
          <w:rFonts w:ascii="Arial" w:eastAsiaTheme="minorHAnsi" w:hAnsi="Arial" w:cs="Arial"/>
          <w:sz w:val="20"/>
          <w:szCs w:val="20"/>
          <w:lang w:eastAsia="en-US"/>
        </w:rPr>
        <w:t xml:space="preserve"> ярих дадлыг эзэмшүүлж улмаар а</w:t>
      </w:r>
      <w:r w:rsidR="004705D7" w:rsidRPr="0008161E">
        <w:rPr>
          <w:rFonts w:ascii="Arial" w:eastAsiaTheme="minorHAnsi" w:hAnsi="Arial" w:cs="Arial"/>
          <w:sz w:val="20"/>
          <w:szCs w:val="20"/>
          <w:lang w:eastAsia="en-US"/>
        </w:rPr>
        <w:t>нглиар ярих чадварыг хөгжүүлэхэд</w:t>
      </w:r>
      <w:r w:rsidRPr="0008161E">
        <w:rPr>
          <w:rFonts w:ascii="Arial" w:eastAsiaTheme="minorHAnsi" w:hAnsi="Arial" w:cs="Arial"/>
          <w:sz w:val="20"/>
          <w:szCs w:val="20"/>
          <w:lang w:eastAsia="en-US"/>
        </w:rPr>
        <w:t xml:space="preserve"> үр дүнтэй бай</w:t>
      </w:r>
      <w:r w:rsidR="008A7F79" w:rsidRPr="0008161E">
        <w:rPr>
          <w:rFonts w:ascii="Arial" w:eastAsiaTheme="minorHAnsi" w:hAnsi="Arial" w:cs="Arial"/>
          <w:sz w:val="20"/>
          <w:szCs w:val="20"/>
          <w:lang w:eastAsia="en-US"/>
        </w:rPr>
        <w:t>ж болох</w:t>
      </w:r>
      <w:r w:rsidR="00F83164" w:rsidRPr="0008161E">
        <w:rPr>
          <w:rFonts w:ascii="Arial" w:eastAsiaTheme="minorHAnsi" w:hAnsi="Arial" w:cs="Arial"/>
          <w:sz w:val="20"/>
          <w:szCs w:val="20"/>
          <w:lang w:eastAsia="en-US"/>
        </w:rPr>
        <w:t xml:space="preserve"> юм. </w:t>
      </w:r>
      <w:r w:rsidRPr="0008161E">
        <w:rPr>
          <w:rFonts w:ascii="Arial" w:eastAsiaTheme="minorHAnsi" w:hAnsi="Arial" w:cs="Arial"/>
          <w:sz w:val="20"/>
          <w:szCs w:val="20"/>
          <w:lang w:eastAsia="en-US"/>
        </w:rPr>
        <w:t xml:space="preserve"> </w:t>
      </w:r>
    </w:p>
    <w:p w:rsidR="007B6704" w:rsidRPr="0008161E" w:rsidRDefault="00F83164" w:rsidP="0008161E">
      <w:pPr>
        <w:pStyle w:val="BodyText2"/>
        <w:spacing w:line="240" w:lineRule="auto"/>
        <w:rPr>
          <w:rFonts w:ascii="Arial" w:eastAsiaTheme="minorHAnsi" w:hAnsi="Arial" w:cs="Arial"/>
          <w:sz w:val="20"/>
          <w:szCs w:val="20"/>
          <w:lang w:eastAsia="en-US"/>
        </w:rPr>
      </w:pPr>
      <w:r w:rsidRPr="0008161E">
        <w:rPr>
          <w:rFonts w:ascii="Arial" w:eastAsiaTheme="minorHAnsi" w:hAnsi="Arial" w:cs="Arial"/>
          <w:sz w:val="20"/>
          <w:szCs w:val="20"/>
          <w:lang w:eastAsia="en-US"/>
        </w:rPr>
        <w:t>Мөн э</w:t>
      </w:r>
      <w:r w:rsidR="007B6704" w:rsidRPr="0008161E">
        <w:rPr>
          <w:rFonts w:ascii="Arial" w:eastAsiaTheme="minorHAnsi" w:hAnsi="Arial" w:cs="Arial"/>
          <w:sz w:val="20"/>
          <w:szCs w:val="20"/>
          <w:lang w:eastAsia="en-US"/>
        </w:rPr>
        <w:t xml:space="preserve">нэхүү туршилт судалгаагаар дүрийн тоглолт нь суралцагчдын англиар ярих чадварыг хөгжүүлэхээс гадна идэвхи, оролцоо, бүтээлч сэтгэхүй, хэлний хэрэглээний чадвар, сурах хандлагыг сайжруулж, багш суралцагчдын хоорондын харилцаа хамаарлыг илүү нээлттэй болгож буйг илрүүлэв. Түүнчлэн суралцагчид өөрсдийгөө чөлөөтэй илэрхийлж, сурах үйлсдээ илүү их чармайлт гаргах, биеэ даан ажиллах, багаар ажиллах зэрэг сайн талууд ажиглагдсан. </w:t>
      </w:r>
    </w:p>
    <w:p w:rsidR="007B6704" w:rsidRPr="0008161E" w:rsidRDefault="00C24AA8" w:rsidP="0008161E">
      <w:pPr>
        <w:pStyle w:val="BodyText2"/>
        <w:spacing w:line="240" w:lineRule="auto"/>
        <w:rPr>
          <w:rFonts w:ascii="Arial" w:eastAsiaTheme="minorHAnsi" w:hAnsi="Arial" w:cs="Arial"/>
          <w:sz w:val="20"/>
          <w:szCs w:val="20"/>
          <w:lang w:eastAsia="en-US"/>
        </w:rPr>
      </w:pPr>
      <w:r w:rsidRPr="0008161E">
        <w:rPr>
          <w:rFonts w:ascii="Arial" w:eastAsiaTheme="minorHAnsi" w:hAnsi="Arial" w:cs="Arial"/>
          <w:sz w:val="20"/>
          <w:szCs w:val="20"/>
          <w:lang w:eastAsia="en-US"/>
        </w:rPr>
        <w:t xml:space="preserve">Энэ бүгд дээр үндэслэн </w:t>
      </w:r>
      <w:r w:rsidR="007B6704" w:rsidRPr="0008161E">
        <w:rPr>
          <w:rFonts w:ascii="Arial" w:eastAsiaTheme="minorHAnsi" w:hAnsi="Arial" w:cs="Arial"/>
          <w:sz w:val="20"/>
          <w:szCs w:val="20"/>
          <w:lang w:eastAsia="en-US"/>
        </w:rPr>
        <w:t>дүрийг өөрсдийнхөөрөө гүйцээж тоглох тоглолтыг ашигла</w:t>
      </w:r>
      <w:r w:rsidRPr="0008161E">
        <w:rPr>
          <w:rFonts w:ascii="Arial" w:eastAsiaTheme="minorHAnsi" w:hAnsi="Arial" w:cs="Arial"/>
          <w:sz w:val="20"/>
          <w:szCs w:val="20"/>
          <w:lang w:eastAsia="en-US"/>
        </w:rPr>
        <w:t xml:space="preserve">ж </w:t>
      </w:r>
      <w:r w:rsidR="007B6704" w:rsidRPr="0008161E">
        <w:rPr>
          <w:rFonts w:ascii="Arial" w:eastAsiaTheme="minorHAnsi" w:hAnsi="Arial" w:cs="Arial"/>
          <w:sz w:val="20"/>
          <w:szCs w:val="20"/>
          <w:lang w:eastAsia="en-US"/>
        </w:rPr>
        <w:t>суралцагчдын англиар ярих чадварыг дээшлүүлэх боломжтой хэмээн дүгнэж байна.</w:t>
      </w:r>
    </w:p>
    <w:p w:rsidR="007B6704" w:rsidRPr="0008161E" w:rsidRDefault="007B6704" w:rsidP="0008161E">
      <w:pPr>
        <w:pStyle w:val="BodyText2"/>
        <w:spacing w:line="240" w:lineRule="auto"/>
        <w:rPr>
          <w:rFonts w:ascii="Arial" w:eastAsiaTheme="minorHAnsi" w:hAnsi="Arial" w:cs="Arial"/>
          <w:sz w:val="20"/>
          <w:szCs w:val="20"/>
          <w:lang w:eastAsia="en-US"/>
        </w:rPr>
      </w:pPr>
    </w:p>
    <w:p w:rsidR="007B6704" w:rsidRPr="0008161E" w:rsidRDefault="007B6704" w:rsidP="0008161E">
      <w:pPr>
        <w:pStyle w:val="BodyText2"/>
        <w:spacing w:line="240" w:lineRule="auto"/>
        <w:rPr>
          <w:rFonts w:ascii="Arial" w:eastAsiaTheme="minorHAnsi" w:hAnsi="Arial" w:cs="Arial"/>
          <w:sz w:val="20"/>
          <w:szCs w:val="20"/>
          <w:lang w:eastAsia="en-US"/>
        </w:rPr>
      </w:pPr>
    </w:p>
    <w:p w:rsidR="003E45CB" w:rsidRPr="0008161E" w:rsidRDefault="003E45CB" w:rsidP="0008161E">
      <w:pPr>
        <w:pStyle w:val="BodyText2"/>
        <w:spacing w:line="240" w:lineRule="auto"/>
        <w:jc w:val="center"/>
        <w:rPr>
          <w:rFonts w:ascii="Arial" w:eastAsiaTheme="minorHAnsi" w:hAnsi="Arial" w:cs="Arial"/>
          <w:b/>
          <w:sz w:val="20"/>
          <w:szCs w:val="20"/>
          <w:lang w:eastAsia="en-US"/>
        </w:rPr>
      </w:pPr>
      <w:r w:rsidRPr="0008161E">
        <w:rPr>
          <w:rFonts w:ascii="Arial" w:eastAsiaTheme="minorHAnsi" w:hAnsi="Arial" w:cs="Arial"/>
          <w:b/>
          <w:sz w:val="20"/>
          <w:szCs w:val="20"/>
          <w:lang w:eastAsia="en-US"/>
        </w:rPr>
        <w:t>Зөвлөмж</w:t>
      </w:r>
    </w:p>
    <w:p w:rsidR="003E45CB" w:rsidRPr="0008161E" w:rsidRDefault="00743EC4" w:rsidP="0008161E">
      <w:pPr>
        <w:pStyle w:val="BodyText2"/>
        <w:spacing w:line="240" w:lineRule="auto"/>
        <w:rPr>
          <w:rFonts w:ascii="Arial" w:hAnsi="Arial" w:cs="Arial"/>
          <w:sz w:val="20"/>
          <w:szCs w:val="20"/>
        </w:rPr>
      </w:pPr>
      <w:r w:rsidRPr="0008161E">
        <w:rPr>
          <w:rFonts w:ascii="Arial" w:hAnsi="Arial" w:cs="Arial"/>
          <w:sz w:val="20"/>
          <w:szCs w:val="20"/>
        </w:rPr>
        <w:t xml:space="preserve">Бидний </w:t>
      </w:r>
      <w:r w:rsidR="003E45CB" w:rsidRPr="0008161E">
        <w:rPr>
          <w:rFonts w:ascii="Arial" w:hAnsi="Arial" w:cs="Arial"/>
          <w:sz w:val="20"/>
          <w:szCs w:val="20"/>
        </w:rPr>
        <w:t xml:space="preserve">зүгээс суралцагчдад хэлний ярих чадвараа хөгжүүлэхэд тус болохуйц доорх зөвлөмжийг санал болгож байна. Ярих чадвараа хөгжүүлэх хамгийн үр дүнтэй арга бол хэлний бодит харилцаанд орох байдаг. </w:t>
      </w:r>
    </w:p>
    <w:p w:rsidR="003E45CB" w:rsidRPr="0008161E" w:rsidRDefault="003E45CB" w:rsidP="0008161E">
      <w:pPr>
        <w:pStyle w:val="BodyText2"/>
        <w:spacing w:line="240" w:lineRule="auto"/>
        <w:rPr>
          <w:rFonts w:ascii="Arial" w:hAnsi="Arial" w:cs="Arial"/>
          <w:sz w:val="20"/>
          <w:szCs w:val="20"/>
          <w:lang w:val="en-US"/>
        </w:rPr>
      </w:pPr>
      <w:r w:rsidRPr="0008161E">
        <w:rPr>
          <w:rFonts w:ascii="Arial" w:hAnsi="Arial" w:cs="Arial"/>
          <w:sz w:val="20"/>
          <w:szCs w:val="20"/>
        </w:rPr>
        <w:t>Тиймээс суралцагч та бүхэн</w:t>
      </w:r>
      <w:r w:rsidR="008F0A18" w:rsidRPr="0008161E">
        <w:rPr>
          <w:rFonts w:ascii="Arial" w:hAnsi="Arial" w:cs="Arial"/>
          <w:sz w:val="20"/>
          <w:szCs w:val="20"/>
        </w:rPr>
        <w:t xml:space="preserve"> англиар ярих чадвараа сайжруулахын тулд </w:t>
      </w:r>
    </w:p>
    <w:p w:rsidR="003E45CB" w:rsidRPr="0008161E" w:rsidRDefault="003E45CB" w:rsidP="0008161E">
      <w:pPr>
        <w:pStyle w:val="BodyText2"/>
        <w:numPr>
          <w:ilvl w:val="0"/>
          <w:numId w:val="16"/>
        </w:numPr>
        <w:spacing w:line="240" w:lineRule="auto"/>
        <w:rPr>
          <w:rFonts w:ascii="Arial" w:hAnsi="Arial" w:cs="Arial"/>
          <w:sz w:val="20"/>
          <w:szCs w:val="20"/>
          <w:lang w:val="en-US"/>
        </w:rPr>
      </w:pPr>
      <w:r w:rsidRPr="0008161E">
        <w:rPr>
          <w:rFonts w:ascii="Arial" w:hAnsi="Arial" w:cs="Arial"/>
          <w:sz w:val="20"/>
          <w:szCs w:val="20"/>
        </w:rPr>
        <w:t xml:space="preserve"> </w:t>
      </w:r>
      <w:r w:rsidRPr="0008161E">
        <w:rPr>
          <w:rFonts w:ascii="Arial" w:hAnsi="Arial" w:cs="Arial"/>
          <w:sz w:val="20"/>
          <w:szCs w:val="20"/>
          <w:shd w:val="clear" w:color="auto" w:fill="FFFFFF"/>
        </w:rPr>
        <w:t>Цаг үргэлж сониуч, овсгоотой байх. Хаана ч, хэзээ ч сурч байгаа гадаад хэлээрээ бусдаас юм асууж, тэр хэлийг мэддэг хүмүүстэй илүү их харилцахыг тэмүүл</w:t>
      </w:r>
      <w:r w:rsidR="008F0A18" w:rsidRPr="0008161E">
        <w:rPr>
          <w:rFonts w:ascii="Arial" w:hAnsi="Arial" w:cs="Arial"/>
          <w:sz w:val="20"/>
          <w:szCs w:val="20"/>
          <w:shd w:val="clear" w:color="auto" w:fill="FFFFFF"/>
        </w:rPr>
        <w:t xml:space="preserve">эх </w:t>
      </w:r>
    </w:p>
    <w:p w:rsidR="003E45CB" w:rsidRPr="0008161E" w:rsidRDefault="003E45CB" w:rsidP="0008161E">
      <w:pPr>
        <w:pStyle w:val="BodyText2"/>
        <w:numPr>
          <w:ilvl w:val="0"/>
          <w:numId w:val="16"/>
        </w:numPr>
        <w:spacing w:line="240" w:lineRule="auto"/>
        <w:rPr>
          <w:rFonts w:ascii="Arial" w:hAnsi="Arial" w:cs="Arial"/>
          <w:sz w:val="20"/>
          <w:szCs w:val="20"/>
          <w:lang w:val="en-US"/>
        </w:rPr>
      </w:pPr>
      <w:r w:rsidRPr="0008161E">
        <w:rPr>
          <w:rFonts w:ascii="Arial" w:hAnsi="Arial" w:cs="Arial"/>
          <w:sz w:val="20"/>
          <w:szCs w:val="20"/>
        </w:rPr>
        <w:t>Салангид үг цээжлэлгүйгээр үг хэллэгийг</w:t>
      </w:r>
      <w:r w:rsidR="008F0A18" w:rsidRPr="0008161E">
        <w:rPr>
          <w:rFonts w:ascii="Arial" w:hAnsi="Arial" w:cs="Arial"/>
          <w:sz w:val="20"/>
          <w:szCs w:val="20"/>
        </w:rPr>
        <w:t xml:space="preserve"> </w:t>
      </w:r>
      <w:r w:rsidR="0055156E" w:rsidRPr="0008161E">
        <w:rPr>
          <w:rFonts w:ascii="Arial" w:hAnsi="Arial" w:cs="Arial"/>
          <w:sz w:val="20"/>
          <w:szCs w:val="20"/>
        </w:rPr>
        <w:t xml:space="preserve">хам сэдэвтэй нь </w:t>
      </w:r>
      <w:r w:rsidRPr="0008161E">
        <w:rPr>
          <w:rFonts w:ascii="Arial" w:hAnsi="Arial" w:cs="Arial"/>
          <w:sz w:val="20"/>
          <w:szCs w:val="20"/>
        </w:rPr>
        <w:t>хамтад нь сурч түүнийгээ хоорондоо бодитоор туршиж ярих</w:t>
      </w:r>
      <w:r w:rsidRPr="0008161E">
        <w:rPr>
          <w:rFonts w:ascii="Arial" w:hAnsi="Arial" w:cs="Arial"/>
          <w:sz w:val="20"/>
          <w:szCs w:val="20"/>
          <w:lang w:val="en-US"/>
        </w:rPr>
        <w:t xml:space="preserve"> (</w:t>
      </w:r>
      <w:r w:rsidRPr="0008161E">
        <w:rPr>
          <w:rFonts w:ascii="Arial" w:hAnsi="Arial" w:cs="Arial"/>
          <w:sz w:val="20"/>
          <w:szCs w:val="20"/>
        </w:rPr>
        <w:t>бодит хэрэглээнд оруулах</w:t>
      </w:r>
      <w:r w:rsidRPr="0008161E">
        <w:rPr>
          <w:rFonts w:ascii="Arial" w:hAnsi="Arial" w:cs="Arial"/>
          <w:sz w:val="20"/>
          <w:szCs w:val="20"/>
          <w:lang w:val="en-US"/>
        </w:rPr>
        <w:t>)</w:t>
      </w:r>
    </w:p>
    <w:p w:rsidR="003E45CB" w:rsidRPr="0008161E" w:rsidRDefault="003E45CB" w:rsidP="0008161E">
      <w:pPr>
        <w:pStyle w:val="BodyText2"/>
        <w:numPr>
          <w:ilvl w:val="0"/>
          <w:numId w:val="16"/>
        </w:numPr>
        <w:spacing w:line="240" w:lineRule="auto"/>
        <w:rPr>
          <w:rFonts w:ascii="Arial" w:hAnsi="Arial" w:cs="Arial"/>
          <w:sz w:val="20"/>
          <w:szCs w:val="20"/>
          <w:lang w:val="en-US"/>
        </w:rPr>
      </w:pPr>
      <w:r w:rsidRPr="0008161E">
        <w:rPr>
          <w:rFonts w:ascii="Arial" w:hAnsi="Arial" w:cs="Arial"/>
          <w:sz w:val="20"/>
          <w:szCs w:val="20"/>
        </w:rPr>
        <w:t xml:space="preserve">Хүмүүсийн хэлсэнд үргэлж хариу хэлж байхыг хичээж байх. Хэрэв хэлэх гэсэн үгээ мартсан бол яриагаа үргэлжлүүлэх </w:t>
      </w:r>
      <w:r w:rsidR="00B93883" w:rsidRPr="0008161E">
        <w:rPr>
          <w:rFonts w:ascii="Arial" w:hAnsi="Arial" w:cs="Arial"/>
          <w:sz w:val="20"/>
          <w:szCs w:val="20"/>
        </w:rPr>
        <w:t xml:space="preserve">англи </w:t>
      </w:r>
      <w:r w:rsidRPr="0008161E">
        <w:rPr>
          <w:rFonts w:ascii="Arial" w:hAnsi="Arial" w:cs="Arial"/>
          <w:sz w:val="20"/>
          <w:szCs w:val="20"/>
        </w:rPr>
        <w:t>богино өгүүлбэрүүдийг ашиглах. Энэ нь таны англиар ярих чадвар нь сай</w:t>
      </w:r>
      <w:r w:rsidR="00747AC1" w:rsidRPr="0008161E">
        <w:rPr>
          <w:rFonts w:ascii="Arial" w:hAnsi="Arial" w:cs="Arial"/>
          <w:sz w:val="20"/>
          <w:szCs w:val="20"/>
        </w:rPr>
        <w:t xml:space="preserve">тай </w:t>
      </w:r>
      <w:r w:rsidRPr="0008161E">
        <w:rPr>
          <w:rFonts w:ascii="Arial" w:hAnsi="Arial" w:cs="Arial"/>
          <w:sz w:val="20"/>
          <w:szCs w:val="20"/>
        </w:rPr>
        <w:t xml:space="preserve">гэдгийг илтгэдэг . Ж нь: </w:t>
      </w:r>
      <w:r w:rsidRPr="0008161E">
        <w:rPr>
          <w:rFonts w:ascii="Arial" w:hAnsi="Arial" w:cs="Arial"/>
          <w:sz w:val="20"/>
          <w:szCs w:val="20"/>
          <w:lang w:val="en-US"/>
        </w:rPr>
        <w:t>sure,</w:t>
      </w:r>
      <w:r w:rsidRPr="0008161E">
        <w:rPr>
          <w:rFonts w:ascii="Arial" w:hAnsi="Arial" w:cs="Arial"/>
          <w:sz w:val="20"/>
          <w:szCs w:val="20"/>
        </w:rPr>
        <w:t xml:space="preserve"> </w:t>
      </w:r>
      <w:r w:rsidRPr="0008161E">
        <w:rPr>
          <w:rFonts w:ascii="Arial" w:hAnsi="Arial" w:cs="Arial"/>
          <w:sz w:val="20"/>
          <w:szCs w:val="20"/>
          <w:lang w:val="en-US"/>
        </w:rPr>
        <w:t xml:space="preserve">let me think, excuse me </w:t>
      </w:r>
      <w:r w:rsidRPr="0008161E">
        <w:rPr>
          <w:rFonts w:ascii="Arial" w:hAnsi="Arial" w:cs="Arial"/>
          <w:sz w:val="20"/>
          <w:szCs w:val="20"/>
        </w:rPr>
        <w:t>гэх мэт</w:t>
      </w:r>
    </w:p>
    <w:p w:rsidR="003E45CB" w:rsidRPr="0008161E" w:rsidRDefault="003E45CB" w:rsidP="0008161E">
      <w:pPr>
        <w:pStyle w:val="BodyText2"/>
        <w:numPr>
          <w:ilvl w:val="0"/>
          <w:numId w:val="16"/>
        </w:numPr>
        <w:spacing w:line="240" w:lineRule="auto"/>
        <w:rPr>
          <w:rFonts w:ascii="Arial" w:hAnsi="Arial" w:cs="Arial"/>
          <w:sz w:val="20"/>
          <w:szCs w:val="20"/>
          <w:lang w:val="en-US"/>
        </w:rPr>
      </w:pPr>
      <w:r w:rsidRPr="0008161E">
        <w:rPr>
          <w:rFonts w:ascii="Arial" w:hAnsi="Arial" w:cs="Arial"/>
          <w:sz w:val="20"/>
          <w:szCs w:val="20"/>
        </w:rPr>
        <w:t xml:space="preserve">Цахим ертөнцөд англи хэл дээрх мэдээ, мэдээллийг тогтмол сонсох. Жич: </w:t>
      </w:r>
      <w:r w:rsidRPr="0008161E">
        <w:rPr>
          <w:rFonts w:ascii="Arial" w:hAnsi="Arial" w:cs="Arial"/>
          <w:sz w:val="20"/>
          <w:szCs w:val="20"/>
          <w:lang w:val="en-US"/>
        </w:rPr>
        <w:t>BBC</w:t>
      </w:r>
      <w:r w:rsidR="00330130" w:rsidRPr="0008161E">
        <w:rPr>
          <w:rFonts w:ascii="Arial" w:hAnsi="Arial" w:cs="Arial"/>
          <w:sz w:val="20"/>
          <w:szCs w:val="20"/>
          <w:lang w:val="en-US"/>
        </w:rPr>
        <w:t>-</w:t>
      </w:r>
      <w:r w:rsidR="00330130" w:rsidRPr="0008161E">
        <w:rPr>
          <w:rFonts w:ascii="Arial" w:hAnsi="Arial" w:cs="Arial"/>
          <w:sz w:val="20"/>
          <w:szCs w:val="20"/>
        </w:rPr>
        <w:t xml:space="preserve">н </w:t>
      </w:r>
      <w:r w:rsidRPr="0008161E">
        <w:rPr>
          <w:rFonts w:ascii="Arial" w:hAnsi="Arial" w:cs="Arial"/>
          <w:sz w:val="20"/>
          <w:szCs w:val="20"/>
          <w:lang w:val="en-US"/>
        </w:rPr>
        <w:t xml:space="preserve">6 minutes English, </w:t>
      </w:r>
      <w:r w:rsidR="00B93883" w:rsidRPr="0008161E">
        <w:rPr>
          <w:rFonts w:ascii="Arial" w:hAnsi="Arial" w:cs="Arial"/>
          <w:sz w:val="20"/>
          <w:szCs w:val="20"/>
          <w:lang w:val="en-US"/>
        </w:rPr>
        <w:t xml:space="preserve">CNN </w:t>
      </w:r>
      <w:r w:rsidRPr="0008161E">
        <w:rPr>
          <w:rFonts w:ascii="Arial" w:hAnsi="Arial" w:cs="Arial"/>
          <w:sz w:val="20"/>
          <w:szCs w:val="20"/>
        </w:rPr>
        <w:t>гэх мэт</w:t>
      </w:r>
      <w:r w:rsidR="00B93883" w:rsidRPr="0008161E">
        <w:rPr>
          <w:rFonts w:ascii="Arial" w:hAnsi="Arial" w:cs="Arial"/>
          <w:sz w:val="20"/>
          <w:szCs w:val="20"/>
          <w:lang w:val="en-US"/>
        </w:rPr>
        <w:t xml:space="preserve"> </w:t>
      </w:r>
    </w:p>
    <w:p w:rsidR="003E45CB" w:rsidRPr="0008161E" w:rsidRDefault="003E45CB" w:rsidP="0008161E">
      <w:pPr>
        <w:pStyle w:val="BodyText2"/>
        <w:numPr>
          <w:ilvl w:val="0"/>
          <w:numId w:val="16"/>
        </w:numPr>
        <w:spacing w:line="240" w:lineRule="auto"/>
        <w:rPr>
          <w:rFonts w:ascii="Arial" w:hAnsi="Arial" w:cs="Arial"/>
          <w:sz w:val="20"/>
          <w:szCs w:val="20"/>
          <w:lang w:val="en-US"/>
        </w:rPr>
      </w:pPr>
      <w:r w:rsidRPr="0008161E">
        <w:rPr>
          <w:rFonts w:ascii="Arial" w:hAnsi="Arial" w:cs="Arial"/>
          <w:sz w:val="20"/>
          <w:szCs w:val="20"/>
        </w:rPr>
        <w:t>Анги танхимдаа хоорондоо аль болох англиар ярихыг хичээх</w:t>
      </w:r>
    </w:p>
    <w:p w:rsidR="003E45CB" w:rsidRPr="0008161E" w:rsidRDefault="003E45CB" w:rsidP="0008161E">
      <w:pPr>
        <w:pStyle w:val="BodyText2"/>
        <w:numPr>
          <w:ilvl w:val="0"/>
          <w:numId w:val="16"/>
        </w:numPr>
        <w:spacing w:line="240" w:lineRule="auto"/>
        <w:rPr>
          <w:rFonts w:ascii="Arial" w:hAnsi="Arial" w:cs="Arial"/>
          <w:sz w:val="20"/>
          <w:szCs w:val="20"/>
          <w:lang w:val="en-US"/>
        </w:rPr>
      </w:pPr>
      <w:r w:rsidRPr="0008161E">
        <w:rPr>
          <w:rFonts w:ascii="Arial" w:hAnsi="Arial" w:cs="Arial"/>
          <w:sz w:val="20"/>
          <w:szCs w:val="20"/>
        </w:rPr>
        <w:t xml:space="preserve">Хичээлээс гадуур зохиогддог англи хэлтэй холбоотой олон төрлийн арга хэмжээнд оролцох </w:t>
      </w:r>
    </w:p>
    <w:p w:rsidR="003E45CB" w:rsidRPr="0008161E" w:rsidRDefault="003E45CB" w:rsidP="0008161E">
      <w:pPr>
        <w:pStyle w:val="BodyText2"/>
        <w:numPr>
          <w:ilvl w:val="0"/>
          <w:numId w:val="16"/>
        </w:numPr>
        <w:spacing w:line="240" w:lineRule="auto"/>
        <w:rPr>
          <w:rFonts w:ascii="Arial" w:hAnsi="Arial" w:cs="Arial"/>
          <w:sz w:val="20"/>
          <w:szCs w:val="20"/>
          <w:lang w:val="en-US"/>
        </w:rPr>
      </w:pPr>
      <w:r w:rsidRPr="0008161E">
        <w:rPr>
          <w:rFonts w:ascii="Arial" w:hAnsi="Arial" w:cs="Arial"/>
          <w:sz w:val="20"/>
          <w:szCs w:val="20"/>
        </w:rPr>
        <w:t>Шинэ үг хэллэг цээжилсэн бол мартахаас сэргийлж үүнийгээ заавал бусдад хэлж , яриандаа ашиглах</w:t>
      </w:r>
    </w:p>
    <w:p w:rsidR="003E45CB" w:rsidRPr="0008161E" w:rsidRDefault="003E45CB" w:rsidP="0008161E">
      <w:pPr>
        <w:pStyle w:val="BodyText2"/>
        <w:numPr>
          <w:ilvl w:val="0"/>
          <w:numId w:val="16"/>
        </w:numPr>
        <w:spacing w:line="240" w:lineRule="auto"/>
        <w:rPr>
          <w:rFonts w:ascii="Arial" w:hAnsi="Arial" w:cs="Arial"/>
          <w:sz w:val="20"/>
          <w:szCs w:val="20"/>
          <w:lang w:val="en-US"/>
        </w:rPr>
      </w:pPr>
      <w:r w:rsidRPr="0008161E">
        <w:rPr>
          <w:rFonts w:ascii="Arial" w:hAnsi="Arial" w:cs="Arial"/>
          <w:sz w:val="20"/>
          <w:szCs w:val="20"/>
        </w:rPr>
        <w:t>Ангидаа дүрийн тоглолтыг тогтмол ашиглаж, түүнд идэвхтэй оролцох</w:t>
      </w:r>
    </w:p>
    <w:p w:rsidR="003E45CB" w:rsidRPr="0008161E" w:rsidRDefault="003E45CB" w:rsidP="0008161E">
      <w:pPr>
        <w:pStyle w:val="BodyText2"/>
        <w:numPr>
          <w:ilvl w:val="0"/>
          <w:numId w:val="16"/>
        </w:numPr>
        <w:spacing w:line="240" w:lineRule="auto"/>
        <w:rPr>
          <w:rFonts w:ascii="Arial" w:hAnsi="Arial" w:cs="Arial"/>
          <w:sz w:val="20"/>
          <w:szCs w:val="20"/>
          <w:lang w:val="en-US"/>
        </w:rPr>
      </w:pPr>
      <w:r w:rsidRPr="0008161E">
        <w:rPr>
          <w:rFonts w:ascii="Arial" w:hAnsi="Arial" w:cs="Arial"/>
          <w:sz w:val="20"/>
          <w:szCs w:val="20"/>
        </w:rPr>
        <w:t>Биеэ барих, сандрахаас зайлсхийж, аль болох чөлөөтэй ярьж өөрийгөө нээх</w:t>
      </w:r>
    </w:p>
    <w:p w:rsidR="00357381" w:rsidRDefault="00357381" w:rsidP="0008161E">
      <w:pPr>
        <w:pStyle w:val="NormalWeb"/>
        <w:spacing w:before="0" w:beforeAutospacing="0" w:after="0" w:afterAutospacing="0"/>
        <w:jc w:val="center"/>
        <w:rPr>
          <w:rStyle w:val="Strong"/>
          <w:rFonts w:ascii="Arial" w:hAnsi="Arial" w:cs="Arial"/>
          <w:color w:val="000000" w:themeColor="text1"/>
          <w:sz w:val="20"/>
          <w:szCs w:val="20"/>
        </w:rPr>
      </w:pPr>
    </w:p>
    <w:p w:rsidR="003B7986" w:rsidRPr="0008161E" w:rsidRDefault="003B7986" w:rsidP="0008161E">
      <w:pPr>
        <w:pStyle w:val="NormalWeb"/>
        <w:spacing w:before="0" w:beforeAutospacing="0" w:after="0" w:afterAutospacing="0"/>
        <w:jc w:val="center"/>
        <w:rPr>
          <w:rFonts w:ascii="Arial" w:hAnsi="Arial" w:cs="Arial"/>
          <w:b/>
          <w:color w:val="000000" w:themeColor="text1"/>
          <w:sz w:val="20"/>
          <w:szCs w:val="20"/>
        </w:rPr>
      </w:pPr>
      <w:r w:rsidRPr="0008161E">
        <w:rPr>
          <w:rStyle w:val="Strong"/>
          <w:rFonts w:ascii="Arial" w:hAnsi="Arial" w:cs="Arial"/>
          <w:color w:val="000000" w:themeColor="text1"/>
          <w:sz w:val="20"/>
          <w:szCs w:val="20"/>
        </w:rPr>
        <w:t>НОМ ЗҮЙ</w:t>
      </w:r>
      <w:r w:rsidR="007B0983" w:rsidRPr="0008161E">
        <w:rPr>
          <w:rStyle w:val="Strong"/>
          <w:rFonts w:ascii="Arial" w:hAnsi="Arial" w:cs="Arial"/>
          <w:color w:val="000000" w:themeColor="text1"/>
          <w:sz w:val="20"/>
          <w:szCs w:val="20"/>
          <w:lang w:val="mn-MN"/>
        </w:rPr>
        <w:t xml:space="preserve"> </w:t>
      </w:r>
    </w:p>
    <w:p w:rsidR="00810821" w:rsidRPr="0008161E" w:rsidRDefault="00810821" w:rsidP="0008161E">
      <w:pPr>
        <w:pStyle w:val="ListParagraph"/>
        <w:autoSpaceDE w:val="0"/>
        <w:autoSpaceDN w:val="0"/>
        <w:adjustRightInd w:val="0"/>
        <w:spacing w:after="0" w:line="240" w:lineRule="auto"/>
        <w:rPr>
          <w:rFonts w:ascii="Arial" w:hAnsi="Arial" w:cs="Arial"/>
          <w:sz w:val="20"/>
          <w:szCs w:val="20"/>
        </w:rPr>
      </w:pPr>
    </w:p>
    <w:p w:rsidR="00D863DB" w:rsidRPr="0008161E" w:rsidRDefault="00D863DB" w:rsidP="0008161E">
      <w:pPr>
        <w:pStyle w:val="ListParagraph"/>
        <w:numPr>
          <w:ilvl w:val="0"/>
          <w:numId w:val="21"/>
        </w:numPr>
        <w:autoSpaceDE w:val="0"/>
        <w:autoSpaceDN w:val="0"/>
        <w:adjustRightInd w:val="0"/>
        <w:spacing w:after="0" w:line="240" w:lineRule="auto"/>
        <w:rPr>
          <w:rFonts w:ascii="Arial" w:hAnsi="Arial" w:cs="Arial"/>
          <w:sz w:val="20"/>
          <w:szCs w:val="20"/>
        </w:rPr>
      </w:pPr>
      <w:r w:rsidRPr="0008161E">
        <w:rPr>
          <w:rFonts w:ascii="Arial" w:hAnsi="Arial" w:cs="Arial"/>
          <w:sz w:val="20"/>
          <w:szCs w:val="20"/>
        </w:rPr>
        <w:t xml:space="preserve">Bardovi-Harlig, K., and Z. Dornyei. 1998. Do language learners recognize pragmatic violations? Pragmatic versus grammatical awareness in instructed L2 learning. </w:t>
      </w:r>
      <w:r w:rsidRPr="0008161E">
        <w:rPr>
          <w:rFonts w:ascii="Arial" w:hAnsi="Arial" w:cs="Arial"/>
          <w:i/>
          <w:iCs/>
          <w:sz w:val="20"/>
          <w:szCs w:val="20"/>
        </w:rPr>
        <w:t xml:space="preserve">TESOL Quarterly </w:t>
      </w:r>
      <w:r w:rsidRPr="0008161E">
        <w:rPr>
          <w:rFonts w:ascii="Arial" w:hAnsi="Arial" w:cs="Arial"/>
          <w:sz w:val="20"/>
          <w:szCs w:val="20"/>
        </w:rPr>
        <w:t xml:space="preserve">32 (2): 233–262. </w:t>
      </w:r>
    </w:p>
    <w:p w:rsidR="00D863DB" w:rsidRPr="0008161E" w:rsidRDefault="00D863DB" w:rsidP="0008161E">
      <w:pPr>
        <w:pStyle w:val="ListParagraph"/>
        <w:numPr>
          <w:ilvl w:val="0"/>
          <w:numId w:val="21"/>
        </w:numPr>
        <w:autoSpaceDE w:val="0"/>
        <w:autoSpaceDN w:val="0"/>
        <w:adjustRightInd w:val="0"/>
        <w:spacing w:after="0" w:line="240" w:lineRule="auto"/>
        <w:rPr>
          <w:rFonts w:ascii="Arial" w:hAnsi="Arial" w:cs="Arial"/>
          <w:sz w:val="20"/>
          <w:szCs w:val="20"/>
        </w:rPr>
      </w:pPr>
      <w:r w:rsidRPr="0008161E">
        <w:rPr>
          <w:rFonts w:ascii="Arial" w:hAnsi="Arial" w:cs="Arial"/>
          <w:sz w:val="20"/>
          <w:szCs w:val="20"/>
        </w:rPr>
        <w:t xml:space="preserve">Gower, R., D. Phillips, and S. Walters. 1995. </w:t>
      </w:r>
      <w:r w:rsidRPr="0008161E">
        <w:rPr>
          <w:rFonts w:ascii="Arial" w:hAnsi="Arial" w:cs="Arial"/>
          <w:i/>
          <w:iCs/>
          <w:sz w:val="20"/>
          <w:szCs w:val="20"/>
        </w:rPr>
        <w:t>Teaching practice handbook</w:t>
      </w:r>
      <w:r w:rsidRPr="0008161E">
        <w:rPr>
          <w:rFonts w:ascii="Arial" w:hAnsi="Arial" w:cs="Arial"/>
          <w:sz w:val="20"/>
          <w:szCs w:val="20"/>
        </w:rPr>
        <w:t xml:space="preserve">. 2nd ed. Hong Kong: Macmillan Heinemann. </w:t>
      </w:r>
    </w:p>
    <w:p w:rsidR="00D863DB" w:rsidRPr="0008161E" w:rsidRDefault="00D863DB" w:rsidP="0008161E">
      <w:pPr>
        <w:pStyle w:val="ListParagraph"/>
        <w:numPr>
          <w:ilvl w:val="0"/>
          <w:numId w:val="21"/>
        </w:numPr>
        <w:autoSpaceDE w:val="0"/>
        <w:autoSpaceDN w:val="0"/>
        <w:adjustRightInd w:val="0"/>
        <w:spacing w:after="0" w:line="240" w:lineRule="auto"/>
        <w:rPr>
          <w:rFonts w:ascii="Arial" w:hAnsi="Arial" w:cs="Arial"/>
          <w:sz w:val="20"/>
          <w:szCs w:val="20"/>
          <w:lang w:val="mn-MN"/>
        </w:rPr>
      </w:pPr>
      <w:r w:rsidRPr="0008161E">
        <w:rPr>
          <w:rFonts w:ascii="Arial" w:hAnsi="Arial" w:cs="Arial"/>
          <w:sz w:val="20"/>
          <w:szCs w:val="20"/>
        </w:rPr>
        <w:t xml:space="preserve">Harmer, J. 1996. </w:t>
      </w:r>
      <w:r w:rsidRPr="0008161E">
        <w:rPr>
          <w:rFonts w:ascii="Arial" w:hAnsi="Arial" w:cs="Arial"/>
          <w:i/>
          <w:iCs/>
          <w:sz w:val="20"/>
          <w:szCs w:val="20"/>
        </w:rPr>
        <w:t>The practice of English language</w:t>
      </w:r>
      <w:r w:rsidRPr="0008161E">
        <w:rPr>
          <w:rFonts w:ascii="Arial" w:hAnsi="Arial" w:cs="Arial"/>
          <w:i/>
          <w:iCs/>
          <w:sz w:val="20"/>
          <w:szCs w:val="20"/>
          <w:lang w:val="mn-MN"/>
        </w:rPr>
        <w:t xml:space="preserve"> </w:t>
      </w:r>
      <w:r w:rsidRPr="0008161E">
        <w:rPr>
          <w:rFonts w:ascii="Arial" w:hAnsi="Arial" w:cs="Arial"/>
          <w:i/>
          <w:iCs/>
          <w:sz w:val="20"/>
          <w:szCs w:val="20"/>
        </w:rPr>
        <w:t>teaching</w:t>
      </w:r>
      <w:r w:rsidRPr="0008161E">
        <w:rPr>
          <w:rFonts w:ascii="Arial" w:hAnsi="Arial" w:cs="Arial"/>
          <w:sz w:val="20"/>
          <w:szCs w:val="20"/>
        </w:rPr>
        <w:t>. 2nd ed. London: Longman.</w:t>
      </w:r>
      <w:r w:rsidRPr="0008161E">
        <w:rPr>
          <w:rFonts w:ascii="Arial" w:hAnsi="Arial" w:cs="Arial"/>
          <w:sz w:val="20"/>
          <w:szCs w:val="20"/>
          <w:lang w:val="mn-MN"/>
        </w:rPr>
        <w:t xml:space="preserve"> </w:t>
      </w:r>
    </w:p>
    <w:p w:rsidR="00D863DB" w:rsidRPr="0008161E" w:rsidRDefault="00D863DB" w:rsidP="0008161E">
      <w:pPr>
        <w:pStyle w:val="ListParagraph"/>
        <w:numPr>
          <w:ilvl w:val="0"/>
          <w:numId w:val="21"/>
        </w:numPr>
        <w:autoSpaceDE w:val="0"/>
        <w:autoSpaceDN w:val="0"/>
        <w:adjustRightInd w:val="0"/>
        <w:spacing w:after="0" w:line="240" w:lineRule="auto"/>
        <w:rPr>
          <w:rFonts w:ascii="Arial" w:hAnsi="Arial" w:cs="Arial"/>
          <w:sz w:val="20"/>
          <w:szCs w:val="20"/>
          <w:lang w:val="mn-MN"/>
        </w:rPr>
      </w:pPr>
      <w:r w:rsidRPr="0008161E">
        <w:rPr>
          <w:rFonts w:ascii="Arial" w:hAnsi="Arial" w:cs="Arial"/>
          <w:sz w:val="20"/>
          <w:szCs w:val="20"/>
        </w:rPr>
        <w:t>Kodotchigova, M. A. 2002. Role play in teaching</w:t>
      </w:r>
      <w:r w:rsidRPr="0008161E">
        <w:rPr>
          <w:rFonts w:ascii="Arial" w:hAnsi="Arial" w:cs="Arial"/>
          <w:sz w:val="20"/>
          <w:szCs w:val="20"/>
          <w:lang w:val="mn-MN"/>
        </w:rPr>
        <w:t xml:space="preserve"> </w:t>
      </w:r>
      <w:r w:rsidRPr="0008161E">
        <w:rPr>
          <w:rFonts w:ascii="Arial" w:hAnsi="Arial" w:cs="Arial"/>
          <w:sz w:val="20"/>
          <w:szCs w:val="20"/>
        </w:rPr>
        <w:t>culture: Six quick steps for classroom implementation.</w:t>
      </w:r>
      <w:r w:rsidRPr="0008161E">
        <w:rPr>
          <w:rFonts w:ascii="Arial" w:hAnsi="Arial" w:cs="Arial"/>
          <w:sz w:val="20"/>
          <w:szCs w:val="20"/>
          <w:lang w:val="mn-MN"/>
        </w:rPr>
        <w:t xml:space="preserve"> </w:t>
      </w:r>
      <w:r w:rsidRPr="0008161E">
        <w:rPr>
          <w:rFonts w:ascii="Arial" w:hAnsi="Arial" w:cs="Arial"/>
          <w:i/>
          <w:iCs/>
          <w:sz w:val="20"/>
          <w:szCs w:val="20"/>
        </w:rPr>
        <w:t>The Internet TESL Journal</w:t>
      </w:r>
      <w:r w:rsidRPr="0008161E">
        <w:rPr>
          <w:rFonts w:ascii="Arial" w:hAnsi="Arial" w:cs="Arial"/>
          <w:sz w:val="20"/>
          <w:szCs w:val="20"/>
        </w:rPr>
        <w:t>. 6 (7):</w:t>
      </w:r>
      <w:r w:rsidRPr="0008161E">
        <w:rPr>
          <w:rFonts w:ascii="Arial" w:hAnsi="Arial" w:cs="Arial"/>
          <w:sz w:val="20"/>
          <w:szCs w:val="20"/>
          <w:lang w:val="mn-MN"/>
        </w:rPr>
        <w:t xml:space="preserve"> </w:t>
      </w:r>
      <w:hyperlink r:id="rId8" w:history="1">
        <w:r w:rsidRPr="0008161E">
          <w:rPr>
            <w:rStyle w:val="Hyperlink"/>
            <w:rFonts w:ascii="Arial" w:hAnsi="Arial" w:cs="Arial"/>
            <w:sz w:val="20"/>
            <w:szCs w:val="20"/>
          </w:rPr>
          <w:t>http://iteslj.org/Techniques/Kodotchigova-RolePlay.html</w:t>
        </w:r>
      </w:hyperlink>
      <w:r w:rsidRPr="0008161E">
        <w:rPr>
          <w:rFonts w:ascii="Arial" w:hAnsi="Arial" w:cs="Arial"/>
          <w:sz w:val="20"/>
          <w:szCs w:val="20"/>
        </w:rPr>
        <w:t>.</w:t>
      </w:r>
      <w:r w:rsidRPr="0008161E">
        <w:rPr>
          <w:rFonts w:ascii="Arial" w:hAnsi="Arial" w:cs="Arial"/>
          <w:sz w:val="20"/>
          <w:szCs w:val="20"/>
          <w:lang w:val="mn-MN"/>
        </w:rPr>
        <w:t xml:space="preserve"> </w:t>
      </w:r>
    </w:p>
    <w:p w:rsidR="00D863DB" w:rsidRPr="0008161E" w:rsidRDefault="00D863DB" w:rsidP="0008161E">
      <w:pPr>
        <w:pStyle w:val="ListParagraph"/>
        <w:numPr>
          <w:ilvl w:val="0"/>
          <w:numId w:val="21"/>
        </w:numPr>
        <w:autoSpaceDE w:val="0"/>
        <w:autoSpaceDN w:val="0"/>
        <w:adjustRightInd w:val="0"/>
        <w:spacing w:after="0" w:line="240" w:lineRule="auto"/>
        <w:rPr>
          <w:rFonts w:ascii="Arial" w:hAnsi="Arial" w:cs="Arial"/>
          <w:sz w:val="20"/>
          <w:szCs w:val="20"/>
        </w:rPr>
      </w:pPr>
      <w:r w:rsidRPr="0008161E">
        <w:rPr>
          <w:rFonts w:ascii="Arial" w:hAnsi="Arial" w:cs="Arial"/>
          <w:sz w:val="20"/>
          <w:szCs w:val="20"/>
        </w:rPr>
        <w:t xml:space="preserve">Malay, A., and A. Duff. 1994. </w:t>
      </w:r>
      <w:r w:rsidRPr="0008161E">
        <w:rPr>
          <w:rFonts w:ascii="Arial" w:hAnsi="Arial" w:cs="Arial"/>
          <w:i/>
          <w:iCs/>
          <w:sz w:val="20"/>
          <w:szCs w:val="20"/>
        </w:rPr>
        <w:t>Drama techniques in language learning: A resource book of communication activities for language teachers</w:t>
      </w:r>
      <w:r w:rsidRPr="0008161E">
        <w:rPr>
          <w:rFonts w:ascii="Arial" w:hAnsi="Arial" w:cs="Arial"/>
          <w:sz w:val="20"/>
          <w:szCs w:val="20"/>
        </w:rPr>
        <w:t>. 2nd ed. Cambridge: Cambridge University Press.</w:t>
      </w:r>
    </w:p>
    <w:p w:rsidR="00D863DB" w:rsidRPr="0008161E" w:rsidRDefault="00D863DB" w:rsidP="0008161E">
      <w:pPr>
        <w:pStyle w:val="ListParagraph"/>
        <w:numPr>
          <w:ilvl w:val="0"/>
          <w:numId w:val="21"/>
        </w:numPr>
        <w:autoSpaceDE w:val="0"/>
        <w:autoSpaceDN w:val="0"/>
        <w:adjustRightInd w:val="0"/>
        <w:spacing w:after="0" w:line="240" w:lineRule="auto"/>
        <w:rPr>
          <w:rFonts w:ascii="Arial" w:hAnsi="Arial" w:cs="Arial"/>
          <w:sz w:val="20"/>
          <w:szCs w:val="20"/>
        </w:rPr>
      </w:pPr>
      <w:r w:rsidRPr="0008161E">
        <w:rPr>
          <w:rFonts w:ascii="Arial" w:hAnsi="Arial" w:cs="Arial"/>
          <w:sz w:val="20"/>
          <w:szCs w:val="20"/>
        </w:rPr>
        <w:t xml:space="preserve">Rodrigues, R., and R. H. White. 1993. </w:t>
      </w:r>
      <w:proofErr w:type="gramStart"/>
      <w:r w:rsidRPr="0008161E">
        <w:rPr>
          <w:rFonts w:ascii="Arial" w:hAnsi="Arial" w:cs="Arial"/>
          <w:sz w:val="20"/>
          <w:szCs w:val="20"/>
        </w:rPr>
        <w:t>From</w:t>
      </w:r>
      <w:proofErr w:type="gramEnd"/>
      <w:r w:rsidRPr="0008161E">
        <w:rPr>
          <w:rFonts w:ascii="Arial" w:hAnsi="Arial" w:cs="Arial"/>
          <w:sz w:val="20"/>
          <w:szCs w:val="20"/>
        </w:rPr>
        <w:t xml:space="preserve"> role play to the real world. In </w:t>
      </w:r>
      <w:r w:rsidRPr="0008161E">
        <w:rPr>
          <w:rFonts w:ascii="Arial" w:hAnsi="Arial" w:cs="Arial"/>
          <w:i/>
          <w:iCs/>
          <w:sz w:val="20"/>
          <w:szCs w:val="20"/>
        </w:rPr>
        <w:t>Methods that work: Ideas for literacy and language teachers</w:t>
      </w:r>
      <w:r w:rsidRPr="0008161E">
        <w:rPr>
          <w:rFonts w:ascii="Arial" w:hAnsi="Arial" w:cs="Arial"/>
          <w:sz w:val="20"/>
          <w:szCs w:val="20"/>
        </w:rPr>
        <w:t xml:space="preserve">, ed. J.W.Oller, Jr., 63–69. Boston: Heinle and Heinle. </w:t>
      </w:r>
    </w:p>
    <w:p w:rsidR="00D863DB" w:rsidRPr="0008161E" w:rsidRDefault="00D863DB" w:rsidP="0008161E">
      <w:pPr>
        <w:pStyle w:val="ListParagraph"/>
        <w:numPr>
          <w:ilvl w:val="0"/>
          <w:numId w:val="21"/>
        </w:numPr>
        <w:autoSpaceDE w:val="0"/>
        <w:autoSpaceDN w:val="0"/>
        <w:adjustRightInd w:val="0"/>
        <w:spacing w:after="0" w:line="240" w:lineRule="auto"/>
        <w:rPr>
          <w:rFonts w:ascii="Arial" w:hAnsi="Arial" w:cs="Arial"/>
          <w:sz w:val="20"/>
          <w:szCs w:val="20"/>
        </w:rPr>
      </w:pPr>
      <w:r w:rsidRPr="0008161E">
        <w:rPr>
          <w:rFonts w:ascii="Arial" w:hAnsi="Arial" w:cs="Arial"/>
          <w:sz w:val="20"/>
          <w:szCs w:val="20"/>
        </w:rPr>
        <w:t>Sharim-Paz, S. 1993. The dramatic game and the</w:t>
      </w:r>
      <w:r w:rsidRPr="0008161E">
        <w:rPr>
          <w:rFonts w:ascii="Arial" w:hAnsi="Arial" w:cs="Arial"/>
          <w:sz w:val="20"/>
          <w:szCs w:val="20"/>
          <w:lang w:val="mn-MN"/>
        </w:rPr>
        <w:t xml:space="preserve"> </w:t>
      </w:r>
      <w:r w:rsidRPr="0008161E">
        <w:rPr>
          <w:rFonts w:ascii="Arial" w:hAnsi="Arial" w:cs="Arial"/>
          <w:sz w:val="20"/>
          <w:szCs w:val="20"/>
        </w:rPr>
        <w:t xml:space="preserve">conversational act. </w:t>
      </w:r>
      <w:r w:rsidRPr="0008161E">
        <w:rPr>
          <w:rFonts w:ascii="Arial" w:hAnsi="Arial" w:cs="Arial"/>
          <w:i/>
          <w:iCs/>
          <w:sz w:val="20"/>
          <w:szCs w:val="20"/>
        </w:rPr>
        <w:t xml:space="preserve">English Teaching Forum </w:t>
      </w:r>
      <w:r w:rsidRPr="0008161E">
        <w:rPr>
          <w:rFonts w:ascii="Arial" w:hAnsi="Arial" w:cs="Arial"/>
          <w:sz w:val="20"/>
          <w:szCs w:val="20"/>
        </w:rPr>
        <w:t>31</w:t>
      </w:r>
      <w:r w:rsidRPr="0008161E">
        <w:rPr>
          <w:rFonts w:ascii="Arial" w:hAnsi="Arial" w:cs="Arial"/>
          <w:sz w:val="20"/>
          <w:szCs w:val="20"/>
          <w:lang w:val="mn-MN"/>
        </w:rPr>
        <w:t xml:space="preserve"> </w:t>
      </w:r>
      <w:r w:rsidRPr="0008161E">
        <w:rPr>
          <w:rFonts w:ascii="Arial" w:hAnsi="Arial" w:cs="Arial"/>
          <w:sz w:val="20"/>
          <w:szCs w:val="20"/>
        </w:rPr>
        <w:t>(2): 18–21.</w:t>
      </w:r>
    </w:p>
    <w:p w:rsidR="00D863DB" w:rsidRPr="0008161E" w:rsidRDefault="00D863DB" w:rsidP="0008161E">
      <w:pPr>
        <w:pStyle w:val="ListParagraph"/>
        <w:numPr>
          <w:ilvl w:val="0"/>
          <w:numId w:val="21"/>
        </w:numPr>
        <w:spacing w:after="0" w:line="240" w:lineRule="auto"/>
        <w:jc w:val="both"/>
        <w:rPr>
          <w:rFonts w:ascii="Arial" w:eastAsiaTheme="minorEastAsia" w:hAnsi="Arial" w:cs="Arial"/>
          <w:i/>
          <w:sz w:val="20"/>
          <w:szCs w:val="20"/>
          <w:lang w:eastAsia="zh-CN"/>
        </w:rPr>
      </w:pPr>
      <w:r w:rsidRPr="0008161E">
        <w:rPr>
          <w:rFonts w:ascii="Arial" w:eastAsiaTheme="minorEastAsia" w:hAnsi="Arial" w:cs="Arial"/>
          <w:sz w:val="20"/>
          <w:szCs w:val="20"/>
          <w:lang w:eastAsia="zh-CN"/>
        </w:rPr>
        <w:t>Snarski, M. (2007)</w:t>
      </w:r>
      <w:r w:rsidRPr="0008161E">
        <w:rPr>
          <w:rFonts w:ascii="Arial" w:eastAsiaTheme="minorEastAsia" w:hAnsi="Arial" w:cs="Arial"/>
          <w:sz w:val="20"/>
          <w:szCs w:val="20"/>
          <w:lang w:val="mn-MN" w:eastAsia="zh-CN"/>
        </w:rPr>
        <w:t>.</w:t>
      </w:r>
      <w:r w:rsidRPr="0008161E">
        <w:rPr>
          <w:rFonts w:ascii="Arial" w:eastAsiaTheme="minorEastAsia" w:hAnsi="Arial" w:cs="Arial"/>
          <w:sz w:val="20"/>
          <w:szCs w:val="20"/>
          <w:lang w:eastAsia="zh-CN"/>
        </w:rPr>
        <w:t xml:space="preserve"> Using Replacement Performance Role-Play in the Language Classroom</w:t>
      </w:r>
      <w:r w:rsidRPr="0008161E">
        <w:rPr>
          <w:rFonts w:ascii="Arial" w:eastAsiaTheme="minorEastAsia" w:hAnsi="Arial" w:cs="Arial"/>
          <w:i/>
          <w:sz w:val="20"/>
          <w:szCs w:val="20"/>
          <w:lang w:val="mn-MN" w:eastAsia="zh-CN"/>
        </w:rPr>
        <w:t xml:space="preserve">. </w:t>
      </w:r>
      <w:r w:rsidRPr="0008161E">
        <w:rPr>
          <w:rFonts w:ascii="Arial" w:eastAsiaTheme="minorEastAsia" w:hAnsi="Arial" w:cs="Arial"/>
          <w:i/>
          <w:sz w:val="20"/>
          <w:szCs w:val="20"/>
          <w:lang w:eastAsia="zh-CN"/>
        </w:rPr>
        <w:t>English Teaching Forum,</w:t>
      </w:r>
      <w:r w:rsidRPr="0008161E">
        <w:rPr>
          <w:rFonts w:ascii="Arial" w:eastAsiaTheme="minorEastAsia" w:hAnsi="Arial" w:cs="Arial"/>
          <w:sz w:val="20"/>
          <w:szCs w:val="20"/>
          <w:lang w:eastAsia="zh-CN"/>
        </w:rPr>
        <w:t xml:space="preserve"> 4, 2-16. </w:t>
      </w:r>
    </w:p>
    <w:p w:rsidR="00D863DB" w:rsidRPr="0008161E" w:rsidRDefault="00D863DB" w:rsidP="0008161E">
      <w:pPr>
        <w:pStyle w:val="ListParagraph"/>
        <w:numPr>
          <w:ilvl w:val="0"/>
          <w:numId w:val="21"/>
        </w:numPr>
        <w:spacing w:after="0" w:line="240" w:lineRule="auto"/>
        <w:rPr>
          <w:rFonts w:ascii="Arial" w:eastAsiaTheme="minorEastAsia" w:hAnsi="Arial" w:cs="Arial"/>
          <w:i/>
          <w:sz w:val="20"/>
          <w:szCs w:val="20"/>
          <w:lang w:eastAsia="zh-CN"/>
        </w:rPr>
      </w:pPr>
      <w:r w:rsidRPr="0008161E">
        <w:rPr>
          <w:rFonts w:ascii="Arial" w:eastAsiaTheme="minorEastAsia" w:hAnsi="Arial" w:cs="Arial"/>
          <w:sz w:val="20"/>
          <w:szCs w:val="20"/>
          <w:lang w:eastAsia="zh-CN"/>
        </w:rPr>
        <w:t>Spenser Salas, Paul G. Fitchett, Leonardo Mercado, (2013)</w:t>
      </w:r>
      <w:r w:rsidRPr="0008161E">
        <w:rPr>
          <w:rFonts w:ascii="Arial" w:eastAsiaTheme="minorEastAsia" w:hAnsi="Arial" w:cs="Arial"/>
          <w:sz w:val="20"/>
          <w:szCs w:val="20"/>
          <w:lang w:val="mn-MN" w:eastAsia="zh-CN"/>
        </w:rPr>
        <w:t>.</w:t>
      </w:r>
      <w:r w:rsidRPr="0008161E">
        <w:rPr>
          <w:rFonts w:ascii="Arial" w:eastAsiaTheme="minorEastAsia" w:hAnsi="Arial" w:cs="Arial"/>
          <w:sz w:val="20"/>
          <w:szCs w:val="20"/>
          <w:lang w:eastAsia="zh-CN"/>
        </w:rPr>
        <w:t xml:space="preserve"> </w:t>
      </w:r>
      <w:r w:rsidRPr="0008161E">
        <w:rPr>
          <w:rFonts w:ascii="Arial" w:eastAsiaTheme="minorEastAsia" w:hAnsi="Arial" w:cs="Arial"/>
          <w:i/>
          <w:sz w:val="20"/>
          <w:szCs w:val="20"/>
          <w:lang w:eastAsia="zh-CN"/>
        </w:rPr>
        <w:t xml:space="preserve">Talking to Learn across Classrooms and Communities. </w:t>
      </w:r>
    </w:p>
    <w:p w:rsidR="00D863DB" w:rsidRPr="0008161E" w:rsidRDefault="00D863DB" w:rsidP="0008161E">
      <w:pPr>
        <w:pStyle w:val="ListParagraph"/>
        <w:numPr>
          <w:ilvl w:val="0"/>
          <w:numId w:val="21"/>
        </w:numPr>
        <w:autoSpaceDE w:val="0"/>
        <w:autoSpaceDN w:val="0"/>
        <w:adjustRightInd w:val="0"/>
        <w:spacing w:after="0" w:line="240" w:lineRule="auto"/>
        <w:rPr>
          <w:rFonts w:ascii="Arial" w:hAnsi="Arial" w:cs="Arial"/>
          <w:sz w:val="20"/>
          <w:szCs w:val="20"/>
          <w:lang w:val="mn-MN"/>
        </w:rPr>
      </w:pPr>
      <w:r w:rsidRPr="0008161E">
        <w:rPr>
          <w:rFonts w:ascii="Arial" w:hAnsi="Arial" w:cs="Arial"/>
          <w:sz w:val="20"/>
          <w:szCs w:val="20"/>
        </w:rPr>
        <w:t xml:space="preserve">Ur, P. 1999. </w:t>
      </w:r>
      <w:r w:rsidRPr="0008161E">
        <w:rPr>
          <w:rFonts w:ascii="Arial" w:hAnsi="Arial" w:cs="Arial"/>
          <w:i/>
          <w:iCs/>
          <w:sz w:val="20"/>
          <w:szCs w:val="20"/>
        </w:rPr>
        <w:t>A course in language teaching: Practice</w:t>
      </w:r>
      <w:r w:rsidRPr="0008161E">
        <w:rPr>
          <w:rFonts w:ascii="Arial" w:hAnsi="Arial" w:cs="Arial"/>
          <w:i/>
          <w:iCs/>
          <w:sz w:val="20"/>
          <w:szCs w:val="20"/>
          <w:lang w:val="mn-MN"/>
        </w:rPr>
        <w:t xml:space="preserve"> </w:t>
      </w:r>
      <w:r w:rsidRPr="0008161E">
        <w:rPr>
          <w:rFonts w:ascii="Arial" w:hAnsi="Arial" w:cs="Arial"/>
          <w:i/>
          <w:iCs/>
          <w:sz w:val="20"/>
          <w:szCs w:val="20"/>
        </w:rPr>
        <w:t>and theory</w:t>
      </w:r>
      <w:r w:rsidRPr="0008161E">
        <w:rPr>
          <w:rFonts w:ascii="Arial" w:hAnsi="Arial" w:cs="Arial"/>
          <w:sz w:val="20"/>
          <w:szCs w:val="20"/>
        </w:rPr>
        <w:t>. Cambridge University Press.</w:t>
      </w:r>
    </w:p>
    <w:p w:rsidR="00062F5C" w:rsidRPr="0008161E" w:rsidRDefault="00062F5C" w:rsidP="0008161E">
      <w:pPr>
        <w:pStyle w:val="ListParagraph"/>
        <w:autoSpaceDE w:val="0"/>
        <w:autoSpaceDN w:val="0"/>
        <w:adjustRightInd w:val="0"/>
        <w:spacing w:after="0" w:line="240" w:lineRule="auto"/>
        <w:rPr>
          <w:rFonts w:ascii="Arial" w:hAnsi="Arial" w:cs="Arial"/>
          <w:sz w:val="20"/>
          <w:szCs w:val="20"/>
          <w:lang w:val="mn-MN"/>
        </w:rPr>
      </w:pPr>
    </w:p>
    <w:p w:rsidR="003B7986" w:rsidRPr="0008161E" w:rsidRDefault="003B7986" w:rsidP="0008161E">
      <w:pPr>
        <w:spacing w:after="0" w:line="240" w:lineRule="auto"/>
        <w:jc w:val="both"/>
        <w:rPr>
          <w:rFonts w:ascii="Arial" w:hAnsi="Arial" w:cs="Arial"/>
          <w:b/>
          <w:sz w:val="20"/>
          <w:szCs w:val="20"/>
        </w:rPr>
      </w:pPr>
      <w:r w:rsidRPr="0008161E">
        <w:rPr>
          <w:rFonts w:ascii="Arial" w:hAnsi="Arial" w:cs="Arial"/>
          <w:b/>
          <w:sz w:val="20"/>
          <w:szCs w:val="20"/>
        </w:rPr>
        <w:t>Цахим эх сурвалжууд:</w:t>
      </w:r>
    </w:p>
    <w:p w:rsidR="003B7986" w:rsidRPr="0008161E" w:rsidRDefault="00397FF1" w:rsidP="0008161E">
      <w:pPr>
        <w:pStyle w:val="ListParagraph"/>
        <w:numPr>
          <w:ilvl w:val="0"/>
          <w:numId w:val="19"/>
        </w:numPr>
        <w:spacing w:after="0" w:line="240" w:lineRule="auto"/>
        <w:jc w:val="both"/>
        <w:rPr>
          <w:rFonts w:ascii="Arial" w:hAnsi="Arial" w:cs="Arial"/>
          <w:sz w:val="20"/>
          <w:szCs w:val="20"/>
        </w:rPr>
      </w:pPr>
      <w:hyperlink r:id="rId9" w:history="1">
        <w:r w:rsidR="003B7986" w:rsidRPr="0008161E">
          <w:rPr>
            <w:rStyle w:val="Hyperlink"/>
            <w:rFonts w:ascii="Arial" w:hAnsi="Arial" w:cs="Arial"/>
            <w:sz w:val="20"/>
            <w:szCs w:val="20"/>
          </w:rPr>
          <w:t>http://www.rcampus.com/rubricshowc.cfm?code=L24W4A&amp;sp=yes</w:t>
        </w:r>
      </w:hyperlink>
      <w:r w:rsidR="003B7986" w:rsidRPr="0008161E">
        <w:rPr>
          <w:rFonts w:ascii="Arial" w:hAnsi="Arial" w:cs="Arial"/>
          <w:sz w:val="20"/>
          <w:szCs w:val="20"/>
        </w:rPr>
        <w:t xml:space="preserve"> </w:t>
      </w:r>
    </w:p>
    <w:p w:rsidR="003B7986" w:rsidRPr="0008161E" w:rsidRDefault="00397FF1" w:rsidP="0008161E">
      <w:pPr>
        <w:pStyle w:val="ListParagraph"/>
        <w:numPr>
          <w:ilvl w:val="0"/>
          <w:numId w:val="19"/>
        </w:numPr>
        <w:spacing w:after="0" w:line="240" w:lineRule="auto"/>
        <w:jc w:val="both"/>
        <w:rPr>
          <w:rFonts w:ascii="Arial" w:hAnsi="Arial" w:cs="Arial"/>
          <w:sz w:val="20"/>
          <w:szCs w:val="20"/>
        </w:rPr>
      </w:pPr>
      <w:hyperlink r:id="rId10" w:history="1">
        <w:r w:rsidR="003B7986" w:rsidRPr="0008161E">
          <w:rPr>
            <w:rStyle w:val="Hyperlink"/>
            <w:rFonts w:ascii="Arial" w:hAnsi="Arial" w:cs="Arial"/>
            <w:sz w:val="20"/>
            <w:szCs w:val="20"/>
          </w:rPr>
          <w:t>http://www.businessballs.com/roleplayinggames.htm</w:t>
        </w:r>
      </w:hyperlink>
      <w:r w:rsidR="003B7986" w:rsidRPr="0008161E">
        <w:rPr>
          <w:rFonts w:ascii="Arial" w:hAnsi="Arial" w:cs="Arial"/>
          <w:sz w:val="20"/>
          <w:szCs w:val="20"/>
        </w:rPr>
        <w:t xml:space="preserve"> </w:t>
      </w:r>
    </w:p>
    <w:p w:rsidR="003B7986" w:rsidRPr="0008161E" w:rsidRDefault="00397FF1" w:rsidP="0008161E">
      <w:pPr>
        <w:pStyle w:val="ListParagraph"/>
        <w:numPr>
          <w:ilvl w:val="0"/>
          <w:numId w:val="19"/>
        </w:numPr>
        <w:spacing w:after="0" w:line="240" w:lineRule="auto"/>
        <w:jc w:val="both"/>
        <w:rPr>
          <w:rFonts w:ascii="Arial" w:hAnsi="Arial" w:cs="Arial"/>
          <w:sz w:val="20"/>
          <w:szCs w:val="20"/>
        </w:rPr>
      </w:pPr>
      <w:hyperlink r:id="rId11" w:history="1">
        <w:r w:rsidR="003B7986" w:rsidRPr="0008161E">
          <w:rPr>
            <w:rStyle w:val="Hyperlink"/>
            <w:rFonts w:ascii="Arial" w:hAnsi="Arial" w:cs="Arial"/>
            <w:sz w:val="20"/>
            <w:szCs w:val="20"/>
          </w:rPr>
          <w:t>http://id.news.mn/content/105407.shtml</w:t>
        </w:r>
      </w:hyperlink>
      <w:r w:rsidR="003B7986" w:rsidRPr="0008161E">
        <w:rPr>
          <w:rFonts w:ascii="Arial" w:hAnsi="Arial" w:cs="Arial"/>
          <w:sz w:val="20"/>
          <w:szCs w:val="20"/>
          <w:lang w:val="mn-MN"/>
        </w:rPr>
        <w:t xml:space="preserve"> </w:t>
      </w:r>
    </w:p>
    <w:p w:rsidR="003B7986" w:rsidRPr="0008161E" w:rsidRDefault="00397FF1" w:rsidP="0008161E">
      <w:pPr>
        <w:pStyle w:val="ListParagraph"/>
        <w:numPr>
          <w:ilvl w:val="0"/>
          <w:numId w:val="19"/>
        </w:numPr>
        <w:spacing w:after="0" w:line="240" w:lineRule="auto"/>
        <w:jc w:val="both"/>
        <w:rPr>
          <w:rFonts w:ascii="Arial" w:hAnsi="Arial" w:cs="Arial"/>
          <w:sz w:val="20"/>
          <w:szCs w:val="20"/>
        </w:rPr>
      </w:pPr>
      <w:hyperlink r:id="rId12" w:history="1">
        <w:r w:rsidR="003B7986" w:rsidRPr="0008161E">
          <w:rPr>
            <w:rStyle w:val="Hyperlink"/>
            <w:rFonts w:ascii="Arial" w:hAnsi="Arial" w:cs="Arial"/>
            <w:sz w:val="20"/>
            <w:szCs w:val="20"/>
          </w:rPr>
          <w:t>http://smarterlunchrooms.org/sites/default/files/positive_communication_role_play_scripts_0.pdf</w:t>
        </w:r>
      </w:hyperlink>
      <w:r w:rsidR="003B7986" w:rsidRPr="0008161E">
        <w:rPr>
          <w:rFonts w:ascii="Arial" w:hAnsi="Arial" w:cs="Arial"/>
          <w:sz w:val="20"/>
          <w:szCs w:val="20"/>
        </w:rPr>
        <w:t xml:space="preserve"> </w:t>
      </w:r>
    </w:p>
    <w:p w:rsidR="003B7986" w:rsidRPr="0008161E" w:rsidRDefault="00397FF1" w:rsidP="0008161E">
      <w:pPr>
        <w:pStyle w:val="ListParagraph"/>
        <w:numPr>
          <w:ilvl w:val="0"/>
          <w:numId w:val="19"/>
        </w:numPr>
        <w:spacing w:after="0" w:line="240" w:lineRule="auto"/>
        <w:jc w:val="both"/>
        <w:rPr>
          <w:rFonts w:ascii="Arial" w:hAnsi="Arial" w:cs="Arial"/>
          <w:sz w:val="20"/>
          <w:szCs w:val="20"/>
        </w:rPr>
      </w:pPr>
      <w:hyperlink r:id="rId13" w:history="1">
        <w:r w:rsidR="003B7986" w:rsidRPr="0008161E">
          <w:rPr>
            <w:rStyle w:val="Hyperlink"/>
            <w:rFonts w:ascii="Arial" w:hAnsi="Arial" w:cs="Arial"/>
            <w:sz w:val="20"/>
            <w:szCs w:val="20"/>
          </w:rPr>
          <w:t>http://www.slideshare.net/BMunguntuul/ss-28272372</w:t>
        </w:r>
      </w:hyperlink>
      <w:r w:rsidR="003B7986" w:rsidRPr="0008161E">
        <w:rPr>
          <w:rFonts w:ascii="Arial" w:hAnsi="Arial" w:cs="Arial"/>
          <w:sz w:val="20"/>
          <w:szCs w:val="20"/>
          <w:lang w:val="mn-MN"/>
        </w:rPr>
        <w:t xml:space="preserve"> </w:t>
      </w:r>
    </w:p>
    <w:p w:rsidR="003B7986" w:rsidRPr="0008161E" w:rsidRDefault="003B7986" w:rsidP="0008161E">
      <w:pPr>
        <w:spacing w:after="0" w:line="240" w:lineRule="auto"/>
        <w:jc w:val="both"/>
        <w:rPr>
          <w:rFonts w:ascii="Arial" w:eastAsiaTheme="minorEastAsia" w:hAnsi="Arial" w:cs="Arial"/>
          <w:b/>
          <w:sz w:val="20"/>
          <w:szCs w:val="20"/>
          <w:lang w:eastAsia="zh-CN"/>
        </w:rPr>
      </w:pPr>
    </w:p>
    <w:p w:rsidR="003E45CB" w:rsidRPr="0008161E" w:rsidRDefault="0019427D" w:rsidP="0008161E">
      <w:pPr>
        <w:pStyle w:val="NormalWeb"/>
        <w:spacing w:before="0" w:beforeAutospacing="0" w:after="0" w:afterAutospacing="0"/>
        <w:rPr>
          <w:rFonts w:ascii="Arial" w:eastAsiaTheme="minorEastAsia" w:hAnsi="Arial" w:cs="Arial"/>
          <w:b/>
          <w:sz w:val="20"/>
          <w:szCs w:val="20"/>
          <w:lang w:val="mn-MN" w:eastAsia="zh-CN"/>
        </w:rPr>
      </w:pPr>
      <w:r w:rsidRPr="0008161E">
        <w:rPr>
          <w:rFonts w:ascii="Arial" w:eastAsiaTheme="minorEastAsia" w:hAnsi="Arial" w:cs="Arial"/>
          <w:b/>
          <w:sz w:val="20"/>
          <w:szCs w:val="20"/>
          <w:lang w:val="mn-MN" w:eastAsia="zh-CN"/>
        </w:rPr>
        <w:t xml:space="preserve">Ашигласан материалууд </w:t>
      </w:r>
    </w:p>
    <w:p w:rsidR="007B6704" w:rsidRPr="0008161E" w:rsidRDefault="007B6704" w:rsidP="0008161E">
      <w:pPr>
        <w:pStyle w:val="BodyText2"/>
        <w:spacing w:line="240" w:lineRule="auto"/>
        <w:rPr>
          <w:rFonts w:ascii="Arial" w:eastAsiaTheme="minorHAnsi" w:hAnsi="Arial" w:cs="Arial"/>
          <w:sz w:val="20"/>
          <w:szCs w:val="20"/>
          <w:lang w:eastAsia="en-US"/>
        </w:rPr>
      </w:pPr>
    </w:p>
    <w:p w:rsidR="0019427D" w:rsidRPr="0008161E" w:rsidRDefault="0019427D" w:rsidP="0008161E">
      <w:pPr>
        <w:pStyle w:val="ListParagraph"/>
        <w:numPr>
          <w:ilvl w:val="0"/>
          <w:numId w:val="20"/>
        </w:numPr>
        <w:spacing w:after="0" w:line="240" w:lineRule="auto"/>
        <w:jc w:val="both"/>
        <w:rPr>
          <w:rFonts w:ascii="Arial" w:hAnsi="Arial" w:cs="Arial"/>
          <w:bCs/>
          <w:iCs/>
          <w:color w:val="000000"/>
          <w:sz w:val="20"/>
          <w:szCs w:val="20"/>
        </w:rPr>
      </w:pPr>
      <w:r w:rsidRPr="0008161E">
        <w:rPr>
          <w:rFonts w:ascii="Arial" w:hAnsi="Arial" w:cs="Arial"/>
          <w:bCs/>
          <w:iCs/>
          <w:color w:val="000000"/>
          <w:sz w:val="20"/>
          <w:szCs w:val="20"/>
        </w:rPr>
        <w:t xml:space="preserve">Байгалмаа, Ч. (2015). </w:t>
      </w:r>
      <w:r w:rsidRPr="0008161E">
        <w:rPr>
          <w:rFonts w:ascii="Arial" w:hAnsi="Arial" w:cs="Arial"/>
          <w:bCs/>
          <w:i/>
          <w:iCs/>
          <w:color w:val="000000"/>
          <w:sz w:val="20"/>
          <w:szCs w:val="20"/>
        </w:rPr>
        <w:t xml:space="preserve">Боловсролын судалгааны аргазүй. </w:t>
      </w:r>
      <w:r w:rsidRPr="0008161E">
        <w:rPr>
          <w:rFonts w:ascii="Arial" w:hAnsi="Arial" w:cs="Arial"/>
          <w:bCs/>
          <w:iCs/>
          <w:color w:val="000000"/>
          <w:sz w:val="20"/>
          <w:szCs w:val="20"/>
        </w:rPr>
        <w:t xml:space="preserve">Улаанбаатар: Өөдрөг өнгө ХХК. </w:t>
      </w:r>
    </w:p>
    <w:p w:rsidR="0019427D" w:rsidRPr="0008161E" w:rsidRDefault="0019427D" w:rsidP="0008161E">
      <w:pPr>
        <w:pStyle w:val="ListParagraph"/>
        <w:numPr>
          <w:ilvl w:val="0"/>
          <w:numId w:val="20"/>
        </w:numPr>
        <w:spacing w:after="0" w:line="240" w:lineRule="auto"/>
        <w:rPr>
          <w:rFonts w:ascii="Arial" w:hAnsi="Arial" w:cs="Arial"/>
          <w:sz w:val="20"/>
          <w:szCs w:val="20"/>
          <w:lang w:val="mn-MN"/>
        </w:rPr>
      </w:pPr>
      <w:r w:rsidRPr="0008161E">
        <w:rPr>
          <w:rFonts w:ascii="Arial" w:hAnsi="Arial" w:cs="Arial"/>
          <w:sz w:val="20"/>
          <w:szCs w:val="20"/>
          <w:lang w:val="mn-MN"/>
        </w:rPr>
        <w:t>Ванчигсүрэн,</w:t>
      </w:r>
      <w:r w:rsidRPr="0008161E">
        <w:rPr>
          <w:rFonts w:ascii="Arial" w:hAnsi="Arial" w:cs="Arial"/>
          <w:sz w:val="20"/>
          <w:szCs w:val="20"/>
        </w:rPr>
        <w:t xml:space="preserve"> </w:t>
      </w:r>
      <w:r w:rsidRPr="0008161E">
        <w:rPr>
          <w:rFonts w:ascii="Arial" w:hAnsi="Arial" w:cs="Arial"/>
          <w:sz w:val="20"/>
          <w:szCs w:val="20"/>
          <w:lang w:val="mn-MN"/>
        </w:rPr>
        <w:t>Д</w:t>
      </w:r>
      <w:r w:rsidRPr="0008161E">
        <w:rPr>
          <w:rFonts w:ascii="Arial" w:hAnsi="Arial" w:cs="Arial"/>
          <w:sz w:val="20"/>
          <w:szCs w:val="20"/>
        </w:rPr>
        <w:t>.</w:t>
      </w:r>
      <w:r w:rsidRPr="0008161E">
        <w:rPr>
          <w:rFonts w:ascii="Arial" w:hAnsi="Arial" w:cs="Arial"/>
          <w:sz w:val="20"/>
          <w:szCs w:val="20"/>
          <w:lang w:val="mn-MN"/>
        </w:rPr>
        <w:t xml:space="preserve"> </w:t>
      </w:r>
      <w:r w:rsidRPr="0008161E">
        <w:rPr>
          <w:rFonts w:ascii="Arial" w:hAnsi="Arial" w:cs="Arial"/>
          <w:sz w:val="20"/>
          <w:szCs w:val="20"/>
        </w:rPr>
        <w:t>(</w:t>
      </w:r>
      <w:r w:rsidRPr="0008161E">
        <w:rPr>
          <w:rFonts w:ascii="Arial" w:hAnsi="Arial" w:cs="Arial"/>
          <w:sz w:val="20"/>
          <w:szCs w:val="20"/>
          <w:lang w:val="mn-MN"/>
        </w:rPr>
        <w:t>1997</w:t>
      </w:r>
      <w:r w:rsidRPr="0008161E">
        <w:rPr>
          <w:rFonts w:ascii="Arial" w:hAnsi="Arial" w:cs="Arial"/>
          <w:sz w:val="20"/>
          <w:szCs w:val="20"/>
        </w:rPr>
        <w:t>)</w:t>
      </w:r>
      <w:r w:rsidRPr="0008161E">
        <w:rPr>
          <w:rFonts w:ascii="Arial" w:hAnsi="Arial" w:cs="Arial"/>
          <w:sz w:val="20"/>
          <w:szCs w:val="20"/>
          <w:lang w:val="mn-MN"/>
        </w:rPr>
        <w:t xml:space="preserve">. </w:t>
      </w:r>
      <w:r w:rsidRPr="0008161E">
        <w:rPr>
          <w:rFonts w:ascii="Arial" w:hAnsi="Arial" w:cs="Arial"/>
          <w:i/>
          <w:sz w:val="20"/>
          <w:szCs w:val="20"/>
          <w:lang w:val="mn-MN"/>
        </w:rPr>
        <w:t>Шавь төвтэй сургалтын онол аргазүй</w:t>
      </w:r>
      <w:r w:rsidRPr="0008161E">
        <w:rPr>
          <w:rFonts w:ascii="Arial" w:hAnsi="Arial" w:cs="Arial"/>
          <w:i/>
          <w:sz w:val="20"/>
          <w:szCs w:val="20"/>
        </w:rPr>
        <w:t>.</w:t>
      </w:r>
      <w:r w:rsidRPr="0008161E">
        <w:rPr>
          <w:rFonts w:ascii="Arial" w:hAnsi="Arial" w:cs="Arial"/>
          <w:i/>
          <w:sz w:val="20"/>
          <w:szCs w:val="20"/>
          <w:lang w:val="mn-MN"/>
        </w:rPr>
        <w:t xml:space="preserve"> </w:t>
      </w:r>
      <w:r w:rsidRPr="0008161E">
        <w:rPr>
          <w:rFonts w:ascii="Arial" w:hAnsi="Arial" w:cs="Arial"/>
          <w:sz w:val="20"/>
          <w:szCs w:val="20"/>
          <w:lang w:val="mn-MN"/>
        </w:rPr>
        <w:t>Улаанбаатар</w:t>
      </w:r>
    </w:p>
    <w:p w:rsidR="0019427D" w:rsidRPr="0008161E" w:rsidRDefault="0019427D" w:rsidP="0008161E">
      <w:pPr>
        <w:pStyle w:val="ListParagraph"/>
        <w:numPr>
          <w:ilvl w:val="0"/>
          <w:numId w:val="20"/>
        </w:numPr>
        <w:spacing w:after="0" w:line="240" w:lineRule="auto"/>
        <w:jc w:val="both"/>
        <w:rPr>
          <w:rFonts w:ascii="Arial" w:hAnsi="Arial" w:cs="Arial"/>
          <w:color w:val="000000" w:themeColor="text1"/>
          <w:sz w:val="20"/>
          <w:szCs w:val="20"/>
        </w:rPr>
      </w:pPr>
      <w:r w:rsidRPr="0008161E">
        <w:rPr>
          <w:rFonts w:ascii="Arial" w:hAnsi="Arial" w:cs="Arial"/>
          <w:color w:val="000000" w:themeColor="text1"/>
          <w:sz w:val="20"/>
          <w:szCs w:val="20"/>
          <w:lang w:val="mn-MN"/>
        </w:rPr>
        <w:t>Гэрэлмаа, Ц</w:t>
      </w:r>
      <w:r w:rsidRPr="0008161E">
        <w:rPr>
          <w:rFonts w:ascii="Arial" w:hAnsi="Arial" w:cs="Arial"/>
          <w:color w:val="000000" w:themeColor="text1"/>
          <w:sz w:val="20"/>
          <w:szCs w:val="20"/>
        </w:rPr>
        <w:t>.</w:t>
      </w:r>
      <w:r w:rsidRPr="0008161E">
        <w:rPr>
          <w:rFonts w:ascii="Arial" w:hAnsi="Arial" w:cs="Arial"/>
          <w:color w:val="000000" w:themeColor="text1"/>
          <w:sz w:val="20"/>
          <w:szCs w:val="20"/>
          <w:lang w:val="mn-MN"/>
        </w:rPr>
        <w:t xml:space="preserve"> </w:t>
      </w:r>
      <w:r w:rsidRPr="0008161E">
        <w:rPr>
          <w:rFonts w:ascii="Arial" w:hAnsi="Arial" w:cs="Arial"/>
          <w:color w:val="000000" w:themeColor="text1"/>
          <w:sz w:val="20"/>
          <w:szCs w:val="20"/>
        </w:rPr>
        <w:t>(</w:t>
      </w:r>
      <w:r w:rsidRPr="0008161E">
        <w:rPr>
          <w:rFonts w:ascii="Arial" w:hAnsi="Arial" w:cs="Arial"/>
          <w:color w:val="000000" w:themeColor="text1"/>
          <w:sz w:val="20"/>
          <w:szCs w:val="20"/>
          <w:lang w:val="mn-MN"/>
        </w:rPr>
        <w:t>2013</w:t>
      </w:r>
      <w:r w:rsidRPr="0008161E">
        <w:rPr>
          <w:rFonts w:ascii="Arial" w:hAnsi="Arial" w:cs="Arial"/>
          <w:color w:val="000000" w:themeColor="text1"/>
          <w:sz w:val="20"/>
          <w:szCs w:val="20"/>
        </w:rPr>
        <w:t>)</w:t>
      </w:r>
      <w:proofErr w:type="gramStart"/>
      <w:r w:rsidRPr="0008161E">
        <w:rPr>
          <w:rFonts w:ascii="Arial" w:hAnsi="Arial" w:cs="Arial"/>
          <w:color w:val="000000" w:themeColor="text1"/>
          <w:sz w:val="20"/>
          <w:szCs w:val="20"/>
          <w:lang w:val="mn-MN"/>
        </w:rPr>
        <w:t xml:space="preserve">.  </w:t>
      </w:r>
      <w:r w:rsidRPr="0008161E">
        <w:rPr>
          <w:rFonts w:ascii="Arial" w:hAnsi="Arial" w:cs="Arial"/>
          <w:i/>
          <w:color w:val="000000" w:themeColor="text1"/>
          <w:sz w:val="20"/>
          <w:szCs w:val="20"/>
          <w:lang w:val="mn-MN"/>
        </w:rPr>
        <w:t>Багшид</w:t>
      </w:r>
      <w:proofErr w:type="gramEnd"/>
      <w:r w:rsidRPr="0008161E">
        <w:rPr>
          <w:rFonts w:ascii="Arial" w:hAnsi="Arial" w:cs="Arial"/>
          <w:i/>
          <w:color w:val="000000" w:themeColor="text1"/>
          <w:sz w:val="20"/>
          <w:szCs w:val="20"/>
          <w:lang w:val="mn-MN"/>
        </w:rPr>
        <w:t xml:space="preserve"> өгөх зөвлөгөө</w:t>
      </w:r>
      <w:r w:rsidRPr="0008161E">
        <w:rPr>
          <w:rFonts w:ascii="Arial" w:hAnsi="Arial" w:cs="Arial"/>
          <w:i/>
          <w:color w:val="000000" w:themeColor="text1"/>
          <w:sz w:val="20"/>
          <w:szCs w:val="20"/>
        </w:rPr>
        <w:t>.</w:t>
      </w:r>
      <w:r w:rsidRPr="0008161E">
        <w:rPr>
          <w:rFonts w:ascii="Arial" w:hAnsi="Arial" w:cs="Arial"/>
          <w:color w:val="000000" w:themeColor="text1"/>
          <w:sz w:val="20"/>
          <w:szCs w:val="20"/>
          <w:lang w:val="mn-MN"/>
        </w:rPr>
        <w:t xml:space="preserve"> Улаанбаатар </w:t>
      </w:r>
    </w:p>
    <w:p w:rsidR="0019427D" w:rsidRPr="0008161E" w:rsidRDefault="0019427D" w:rsidP="0008161E">
      <w:pPr>
        <w:pStyle w:val="ListParagraph"/>
        <w:numPr>
          <w:ilvl w:val="0"/>
          <w:numId w:val="20"/>
        </w:numPr>
        <w:spacing w:after="0" w:line="240" w:lineRule="auto"/>
        <w:rPr>
          <w:rFonts w:ascii="Arial" w:hAnsi="Arial" w:cs="Arial"/>
          <w:sz w:val="20"/>
          <w:szCs w:val="20"/>
          <w:lang w:val="mn-MN"/>
        </w:rPr>
      </w:pPr>
      <w:r w:rsidRPr="0008161E">
        <w:rPr>
          <w:rFonts w:ascii="Arial" w:hAnsi="Arial" w:cs="Arial"/>
          <w:sz w:val="20"/>
          <w:szCs w:val="20"/>
          <w:lang w:val="mn-MN"/>
        </w:rPr>
        <w:t xml:space="preserve">Мягмар, О. </w:t>
      </w:r>
      <w:r w:rsidRPr="0008161E">
        <w:rPr>
          <w:rFonts w:ascii="Arial" w:hAnsi="Arial" w:cs="Arial"/>
          <w:i/>
          <w:sz w:val="20"/>
          <w:szCs w:val="20"/>
          <w:lang w:val="mn-MN"/>
        </w:rPr>
        <w:t>Сурагчдын хамт олны сэтгэл зүйн асуудалд</w:t>
      </w:r>
      <w:r w:rsidRPr="0008161E">
        <w:rPr>
          <w:rFonts w:ascii="Arial" w:hAnsi="Arial" w:cs="Arial"/>
          <w:sz w:val="20"/>
          <w:szCs w:val="20"/>
          <w:lang w:val="mn-MN"/>
        </w:rPr>
        <w:t xml:space="preserve">, Улаанбаатар, 1999, 8-12 хуудас </w:t>
      </w:r>
    </w:p>
    <w:p w:rsidR="0019427D" w:rsidRPr="0008161E" w:rsidRDefault="0019427D" w:rsidP="0008161E">
      <w:pPr>
        <w:pStyle w:val="ListParagraph"/>
        <w:numPr>
          <w:ilvl w:val="0"/>
          <w:numId w:val="20"/>
        </w:numPr>
        <w:spacing w:after="0" w:line="240" w:lineRule="auto"/>
        <w:jc w:val="both"/>
        <w:rPr>
          <w:rFonts w:ascii="Arial" w:hAnsi="Arial" w:cs="Arial"/>
          <w:color w:val="000000" w:themeColor="text1"/>
          <w:sz w:val="20"/>
          <w:szCs w:val="20"/>
        </w:rPr>
      </w:pPr>
      <w:r w:rsidRPr="0008161E">
        <w:rPr>
          <w:rFonts w:ascii="Arial" w:hAnsi="Arial" w:cs="Arial"/>
          <w:color w:val="000000" w:themeColor="text1"/>
          <w:sz w:val="20"/>
          <w:szCs w:val="20"/>
        </w:rPr>
        <w:t xml:space="preserve">Энхбат, Д. (2003). </w:t>
      </w:r>
      <w:r w:rsidRPr="0008161E">
        <w:rPr>
          <w:rFonts w:ascii="Arial" w:hAnsi="Arial" w:cs="Arial"/>
          <w:i/>
          <w:color w:val="000000" w:themeColor="text1"/>
          <w:sz w:val="20"/>
          <w:szCs w:val="20"/>
        </w:rPr>
        <w:t>Хэл шинжлэлийн англи-орос-монгол толь бичиг</w:t>
      </w:r>
      <w:r w:rsidRPr="0008161E">
        <w:rPr>
          <w:rFonts w:ascii="Arial" w:hAnsi="Arial" w:cs="Arial"/>
          <w:color w:val="000000" w:themeColor="text1"/>
          <w:sz w:val="20"/>
          <w:szCs w:val="20"/>
        </w:rPr>
        <w:t>. Улаанбаатар: Ундрага Принт</w:t>
      </w:r>
      <w:r w:rsidR="00977E5F" w:rsidRPr="0008161E">
        <w:rPr>
          <w:rFonts w:ascii="Arial" w:hAnsi="Arial" w:cs="Arial"/>
          <w:color w:val="000000" w:themeColor="text1"/>
          <w:sz w:val="20"/>
          <w:szCs w:val="20"/>
        </w:rPr>
        <w:t xml:space="preserve"> </w:t>
      </w:r>
    </w:p>
    <w:sectPr w:rsidR="0019427D" w:rsidRPr="0008161E" w:rsidSect="003A0D05">
      <w:footerReference w:type="default" r:id="rId14"/>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FF1" w:rsidRDefault="00397FF1" w:rsidP="00F14878">
      <w:pPr>
        <w:spacing w:after="0" w:line="240" w:lineRule="auto"/>
      </w:pPr>
      <w:r>
        <w:separator/>
      </w:r>
    </w:p>
  </w:endnote>
  <w:endnote w:type="continuationSeparator" w:id="0">
    <w:p w:rsidR="00397FF1" w:rsidRDefault="00397FF1" w:rsidP="00F14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Mon">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878" w:rsidRDefault="00F14878">
    <w:pPr>
      <w:pStyle w:val="Footer"/>
      <w:jc w:val="right"/>
    </w:pPr>
  </w:p>
  <w:p w:rsidR="00F14878" w:rsidRDefault="00F14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FF1" w:rsidRDefault="00397FF1" w:rsidP="00F14878">
      <w:pPr>
        <w:spacing w:after="0" w:line="240" w:lineRule="auto"/>
      </w:pPr>
      <w:r>
        <w:separator/>
      </w:r>
    </w:p>
  </w:footnote>
  <w:footnote w:type="continuationSeparator" w:id="0">
    <w:p w:rsidR="00397FF1" w:rsidRDefault="00397FF1" w:rsidP="00F148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F59EB"/>
    <w:multiLevelType w:val="hybridMultilevel"/>
    <w:tmpl w:val="9C7007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A490D1B"/>
    <w:multiLevelType w:val="hybridMultilevel"/>
    <w:tmpl w:val="CA04AC2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1D295985"/>
    <w:multiLevelType w:val="hybridMultilevel"/>
    <w:tmpl w:val="1FD8E9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7119FC"/>
    <w:multiLevelType w:val="multilevel"/>
    <w:tmpl w:val="16E24578"/>
    <w:lvl w:ilvl="0">
      <w:start w:val="1"/>
      <w:numFmt w:val="decimal"/>
      <w:lvlText w:val="%1."/>
      <w:lvlJc w:val="left"/>
      <w:pPr>
        <w:ind w:left="390" w:hanging="390"/>
      </w:pPr>
      <w:rPr>
        <w:rFonts w:hint="default"/>
        <w:color w:val="000000" w:themeColor="text1"/>
      </w:rPr>
    </w:lvl>
    <w:lvl w:ilvl="1">
      <w:start w:val="3"/>
      <w:numFmt w:val="decimal"/>
      <w:lvlText w:val="%1.%2."/>
      <w:lvlJc w:val="left"/>
      <w:pPr>
        <w:ind w:left="81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4">
    <w:nsid w:val="36F925E6"/>
    <w:multiLevelType w:val="hybridMultilevel"/>
    <w:tmpl w:val="06043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00E31"/>
    <w:multiLevelType w:val="hybridMultilevel"/>
    <w:tmpl w:val="C524AAD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B40028"/>
    <w:multiLevelType w:val="hybridMultilevel"/>
    <w:tmpl w:val="0954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804FA"/>
    <w:multiLevelType w:val="hybridMultilevel"/>
    <w:tmpl w:val="1EC6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313E52"/>
    <w:multiLevelType w:val="hybridMultilevel"/>
    <w:tmpl w:val="1B5E2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1F021BB"/>
    <w:multiLevelType w:val="hybridMultilevel"/>
    <w:tmpl w:val="5C1C28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4F92BAC"/>
    <w:multiLevelType w:val="hybridMultilevel"/>
    <w:tmpl w:val="2FCC347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8B4710"/>
    <w:multiLevelType w:val="hybridMultilevel"/>
    <w:tmpl w:val="DCF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AF25B3"/>
    <w:multiLevelType w:val="hybridMultilevel"/>
    <w:tmpl w:val="F5FEB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BB21606"/>
    <w:multiLevelType w:val="hybridMultilevel"/>
    <w:tmpl w:val="0954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7B2F47"/>
    <w:multiLevelType w:val="hybridMultilevel"/>
    <w:tmpl w:val="0E72A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CBD06E7"/>
    <w:multiLevelType w:val="hybridMultilevel"/>
    <w:tmpl w:val="10027640"/>
    <w:lvl w:ilvl="0" w:tplc="D75A210E">
      <w:start w:val="1"/>
      <w:numFmt w:val="bullet"/>
      <w:lvlText w:val="•"/>
      <w:lvlJc w:val="left"/>
      <w:pPr>
        <w:tabs>
          <w:tab w:val="num" w:pos="720"/>
        </w:tabs>
        <w:ind w:left="720" w:hanging="360"/>
      </w:pPr>
      <w:rPr>
        <w:rFonts w:ascii="Arial" w:hAnsi="Arial" w:hint="default"/>
      </w:rPr>
    </w:lvl>
    <w:lvl w:ilvl="1" w:tplc="5A5290D8" w:tentative="1">
      <w:start w:val="1"/>
      <w:numFmt w:val="bullet"/>
      <w:lvlText w:val="•"/>
      <w:lvlJc w:val="left"/>
      <w:pPr>
        <w:tabs>
          <w:tab w:val="num" w:pos="1440"/>
        </w:tabs>
        <w:ind w:left="1440" w:hanging="360"/>
      </w:pPr>
      <w:rPr>
        <w:rFonts w:ascii="Arial" w:hAnsi="Arial" w:hint="default"/>
      </w:rPr>
    </w:lvl>
    <w:lvl w:ilvl="2" w:tplc="3CE45396" w:tentative="1">
      <w:start w:val="1"/>
      <w:numFmt w:val="bullet"/>
      <w:lvlText w:val="•"/>
      <w:lvlJc w:val="left"/>
      <w:pPr>
        <w:tabs>
          <w:tab w:val="num" w:pos="2160"/>
        </w:tabs>
        <w:ind w:left="2160" w:hanging="360"/>
      </w:pPr>
      <w:rPr>
        <w:rFonts w:ascii="Arial" w:hAnsi="Arial" w:hint="default"/>
      </w:rPr>
    </w:lvl>
    <w:lvl w:ilvl="3" w:tplc="2D3833A4" w:tentative="1">
      <w:start w:val="1"/>
      <w:numFmt w:val="bullet"/>
      <w:lvlText w:val="•"/>
      <w:lvlJc w:val="left"/>
      <w:pPr>
        <w:tabs>
          <w:tab w:val="num" w:pos="2880"/>
        </w:tabs>
        <w:ind w:left="2880" w:hanging="360"/>
      </w:pPr>
      <w:rPr>
        <w:rFonts w:ascii="Arial" w:hAnsi="Arial" w:hint="default"/>
      </w:rPr>
    </w:lvl>
    <w:lvl w:ilvl="4" w:tplc="8AFC626E" w:tentative="1">
      <w:start w:val="1"/>
      <w:numFmt w:val="bullet"/>
      <w:lvlText w:val="•"/>
      <w:lvlJc w:val="left"/>
      <w:pPr>
        <w:tabs>
          <w:tab w:val="num" w:pos="3600"/>
        </w:tabs>
        <w:ind w:left="3600" w:hanging="360"/>
      </w:pPr>
      <w:rPr>
        <w:rFonts w:ascii="Arial" w:hAnsi="Arial" w:hint="default"/>
      </w:rPr>
    </w:lvl>
    <w:lvl w:ilvl="5" w:tplc="A5A06A86" w:tentative="1">
      <w:start w:val="1"/>
      <w:numFmt w:val="bullet"/>
      <w:lvlText w:val="•"/>
      <w:lvlJc w:val="left"/>
      <w:pPr>
        <w:tabs>
          <w:tab w:val="num" w:pos="4320"/>
        </w:tabs>
        <w:ind w:left="4320" w:hanging="360"/>
      </w:pPr>
      <w:rPr>
        <w:rFonts w:ascii="Arial" w:hAnsi="Arial" w:hint="default"/>
      </w:rPr>
    </w:lvl>
    <w:lvl w:ilvl="6" w:tplc="2548BAD0" w:tentative="1">
      <w:start w:val="1"/>
      <w:numFmt w:val="bullet"/>
      <w:lvlText w:val="•"/>
      <w:lvlJc w:val="left"/>
      <w:pPr>
        <w:tabs>
          <w:tab w:val="num" w:pos="5040"/>
        </w:tabs>
        <w:ind w:left="5040" w:hanging="360"/>
      </w:pPr>
      <w:rPr>
        <w:rFonts w:ascii="Arial" w:hAnsi="Arial" w:hint="default"/>
      </w:rPr>
    </w:lvl>
    <w:lvl w:ilvl="7" w:tplc="70F4BD94" w:tentative="1">
      <w:start w:val="1"/>
      <w:numFmt w:val="bullet"/>
      <w:lvlText w:val="•"/>
      <w:lvlJc w:val="left"/>
      <w:pPr>
        <w:tabs>
          <w:tab w:val="num" w:pos="5760"/>
        </w:tabs>
        <w:ind w:left="5760" w:hanging="360"/>
      </w:pPr>
      <w:rPr>
        <w:rFonts w:ascii="Arial" w:hAnsi="Arial" w:hint="default"/>
      </w:rPr>
    </w:lvl>
    <w:lvl w:ilvl="8" w:tplc="91C49A6C" w:tentative="1">
      <w:start w:val="1"/>
      <w:numFmt w:val="bullet"/>
      <w:lvlText w:val="•"/>
      <w:lvlJc w:val="left"/>
      <w:pPr>
        <w:tabs>
          <w:tab w:val="num" w:pos="6480"/>
        </w:tabs>
        <w:ind w:left="6480" w:hanging="360"/>
      </w:pPr>
      <w:rPr>
        <w:rFonts w:ascii="Arial" w:hAnsi="Arial" w:hint="default"/>
      </w:rPr>
    </w:lvl>
  </w:abstractNum>
  <w:abstractNum w:abstractNumId="16">
    <w:nsid w:val="61890A61"/>
    <w:multiLevelType w:val="hybridMultilevel"/>
    <w:tmpl w:val="5510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B15FE7"/>
    <w:multiLevelType w:val="hybridMultilevel"/>
    <w:tmpl w:val="06043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342785"/>
    <w:multiLevelType w:val="hybridMultilevel"/>
    <w:tmpl w:val="753AA3A8"/>
    <w:lvl w:ilvl="0" w:tplc="0409000B">
      <w:start w:val="1"/>
      <w:numFmt w:val="bullet"/>
      <w:lvlText w:val=""/>
      <w:lvlJc w:val="left"/>
      <w:pPr>
        <w:tabs>
          <w:tab w:val="num" w:pos="1440"/>
        </w:tabs>
        <w:ind w:left="1440" w:hanging="360"/>
      </w:pPr>
      <w:rPr>
        <w:rFonts w:ascii="Wingdings" w:hAnsi="Wingdings" w:hint="default"/>
      </w:rPr>
    </w:lvl>
    <w:lvl w:ilvl="1" w:tplc="C44AF826" w:tentative="1">
      <w:start w:val="1"/>
      <w:numFmt w:val="bullet"/>
      <w:lvlText w:val="•"/>
      <w:lvlJc w:val="left"/>
      <w:pPr>
        <w:tabs>
          <w:tab w:val="num" w:pos="2160"/>
        </w:tabs>
        <w:ind w:left="2160" w:hanging="360"/>
      </w:pPr>
      <w:rPr>
        <w:rFonts w:ascii="Arial" w:hAnsi="Arial" w:hint="default"/>
      </w:rPr>
    </w:lvl>
    <w:lvl w:ilvl="2" w:tplc="6B4EE920" w:tentative="1">
      <w:start w:val="1"/>
      <w:numFmt w:val="bullet"/>
      <w:lvlText w:val="•"/>
      <w:lvlJc w:val="left"/>
      <w:pPr>
        <w:tabs>
          <w:tab w:val="num" w:pos="2880"/>
        </w:tabs>
        <w:ind w:left="2880" w:hanging="360"/>
      </w:pPr>
      <w:rPr>
        <w:rFonts w:ascii="Arial" w:hAnsi="Arial" w:hint="default"/>
      </w:rPr>
    </w:lvl>
    <w:lvl w:ilvl="3" w:tplc="1DD62438" w:tentative="1">
      <w:start w:val="1"/>
      <w:numFmt w:val="bullet"/>
      <w:lvlText w:val="•"/>
      <w:lvlJc w:val="left"/>
      <w:pPr>
        <w:tabs>
          <w:tab w:val="num" w:pos="3600"/>
        </w:tabs>
        <w:ind w:left="3600" w:hanging="360"/>
      </w:pPr>
      <w:rPr>
        <w:rFonts w:ascii="Arial" w:hAnsi="Arial" w:hint="default"/>
      </w:rPr>
    </w:lvl>
    <w:lvl w:ilvl="4" w:tplc="C8643708" w:tentative="1">
      <w:start w:val="1"/>
      <w:numFmt w:val="bullet"/>
      <w:lvlText w:val="•"/>
      <w:lvlJc w:val="left"/>
      <w:pPr>
        <w:tabs>
          <w:tab w:val="num" w:pos="4320"/>
        </w:tabs>
        <w:ind w:left="4320" w:hanging="360"/>
      </w:pPr>
      <w:rPr>
        <w:rFonts w:ascii="Arial" w:hAnsi="Arial" w:hint="default"/>
      </w:rPr>
    </w:lvl>
    <w:lvl w:ilvl="5" w:tplc="BA40BB6C" w:tentative="1">
      <w:start w:val="1"/>
      <w:numFmt w:val="bullet"/>
      <w:lvlText w:val="•"/>
      <w:lvlJc w:val="left"/>
      <w:pPr>
        <w:tabs>
          <w:tab w:val="num" w:pos="5040"/>
        </w:tabs>
        <w:ind w:left="5040" w:hanging="360"/>
      </w:pPr>
      <w:rPr>
        <w:rFonts w:ascii="Arial" w:hAnsi="Arial" w:hint="default"/>
      </w:rPr>
    </w:lvl>
    <w:lvl w:ilvl="6" w:tplc="D33E9344" w:tentative="1">
      <w:start w:val="1"/>
      <w:numFmt w:val="bullet"/>
      <w:lvlText w:val="•"/>
      <w:lvlJc w:val="left"/>
      <w:pPr>
        <w:tabs>
          <w:tab w:val="num" w:pos="5760"/>
        </w:tabs>
        <w:ind w:left="5760" w:hanging="360"/>
      </w:pPr>
      <w:rPr>
        <w:rFonts w:ascii="Arial" w:hAnsi="Arial" w:hint="default"/>
      </w:rPr>
    </w:lvl>
    <w:lvl w:ilvl="7" w:tplc="2D94055A" w:tentative="1">
      <w:start w:val="1"/>
      <w:numFmt w:val="bullet"/>
      <w:lvlText w:val="•"/>
      <w:lvlJc w:val="left"/>
      <w:pPr>
        <w:tabs>
          <w:tab w:val="num" w:pos="6480"/>
        </w:tabs>
        <w:ind w:left="6480" w:hanging="360"/>
      </w:pPr>
      <w:rPr>
        <w:rFonts w:ascii="Arial" w:hAnsi="Arial" w:hint="default"/>
      </w:rPr>
    </w:lvl>
    <w:lvl w:ilvl="8" w:tplc="C75A622E" w:tentative="1">
      <w:start w:val="1"/>
      <w:numFmt w:val="bullet"/>
      <w:lvlText w:val="•"/>
      <w:lvlJc w:val="left"/>
      <w:pPr>
        <w:tabs>
          <w:tab w:val="num" w:pos="7200"/>
        </w:tabs>
        <w:ind w:left="7200" w:hanging="360"/>
      </w:pPr>
      <w:rPr>
        <w:rFonts w:ascii="Arial" w:hAnsi="Arial" w:hint="default"/>
      </w:rPr>
    </w:lvl>
  </w:abstractNum>
  <w:abstractNum w:abstractNumId="19">
    <w:nsid w:val="68A42E52"/>
    <w:multiLevelType w:val="hybridMultilevel"/>
    <w:tmpl w:val="7AEC0F42"/>
    <w:lvl w:ilvl="0" w:tplc="CB2C127A">
      <w:start w:val="1"/>
      <w:numFmt w:val="bullet"/>
      <w:lvlText w:val="•"/>
      <w:lvlJc w:val="left"/>
      <w:pPr>
        <w:tabs>
          <w:tab w:val="num" w:pos="720"/>
        </w:tabs>
        <w:ind w:left="720" w:hanging="360"/>
      </w:pPr>
      <w:rPr>
        <w:rFonts w:ascii="Times New Roman" w:hAnsi="Times New Roman" w:hint="default"/>
      </w:rPr>
    </w:lvl>
    <w:lvl w:ilvl="1" w:tplc="43FA5A8A" w:tentative="1">
      <w:start w:val="1"/>
      <w:numFmt w:val="bullet"/>
      <w:lvlText w:val="•"/>
      <w:lvlJc w:val="left"/>
      <w:pPr>
        <w:tabs>
          <w:tab w:val="num" w:pos="1440"/>
        </w:tabs>
        <w:ind w:left="1440" w:hanging="360"/>
      </w:pPr>
      <w:rPr>
        <w:rFonts w:ascii="Times New Roman" w:hAnsi="Times New Roman" w:hint="default"/>
      </w:rPr>
    </w:lvl>
    <w:lvl w:ilvl="2" w:tplc="BEAAF68C" w:tentative="1">
      <w:start w:val="1"/>
      <w:numFmt w:val="bullet"/>
      <w:lvlText w:val="•"/>
      <w:lvlJc w:val="left"/>
      <w:pPr>
        <w:tabs>
          <w:tab w:val="num" w:pos="2160"/>
        </w:tabs>
        <w:ind w:left="2160" w:hanging="360"/>
      </w:pPr>
      <w:rPr>
        <w:rFonts w:ascii="Times New Roman" w:hAnsi="Times New Roman" w:hint="default"/>
      </w:rPr>
    </w:lvl>
    <w:lvl w:ilvl="3" w:tplc="DC321DA2" w:tentative="1">
      <w:start w:val="1"/>
      <w:numFmt w:val="bullet"/>
      <w:lvlText w:val="•"/>
      <w:lvlJc w:val="left"/>
      <w:pPr>
        <w:tabs>
          <w:tab w:val="num" w:pos="2880"/>
        </w:tabs>
        <w:ind w:left="2880" w:hanging="360"/>
      </w:pPr>
      <w:rPr>
        <w:rFonts w:ascii="Times New Roman" w:hAnsi="Times New Roman" w:hint="default"/>
      </w:rPr>
    </w:lvl>
    <w:lvl w:ilvl="4" w:tplc="177C59B0" w:tentative="1">
      <w:start w:val="1"/>
      <w:numFmt w:val="bullet"/>
      <w:lvlText w:val="•"/>
      <w:lvlJc w:val="left"/>
      <w:pPr>
        <w:tabs>
          <w:tab w:val="num" w:pos="3600"/>
        </w:tabs>
        <w:ind w:left="3600" w:hanging="360"/>
      </w:pPr>
      <w:rPr>
        <w:rFonts w:ascii="Times New Roman" w:hAnsi="Times New Roman" w:hint="default"/>
      </w:rPr>
    </w:lvl>
    <w:lvl w:ilvl="5" w:tplc="504CD558" w:tentative="1">
      <w:start w:val="1"/>
      <w:numFmt w:val="bullet"/>
      <w:lvlText w:val="•"/>
      <w:lvlJc w:val="left"/>
      <w:pPr>
        <w:tabs>
          <w:tab w:val="num" w:pos="4320"/>
        </w:tabs>
        <w:ind w:left="4320" w:hanging="360"/>
      </w:pPr>
      <w:rPr>
        <w:rFonts w:ascii="Times New Roman" w:hAnsi="Times New Roman" w:hint="default"/>
      </w:rPr>
    </w:lvl>
    <w:lvl w:ilvl="6" w:tplc="4DC63CC0" w:tentative="1">
      <w:start w:val="1"/>
      <w:numFmt w:val="bullet"/>
      <w:lvlText w:val="•"/>
      <w:lvlJc w:val="left"/>
      <w:pPr>
        <w:tabs>
          <w:tab w:val="num" w:pos="5040"/>
        </w:tabs>
        <w:ind w:left="5040" w:hanging="360"/>
      </w:pPr>
      <w:rPr>
        <w:rFonts w:ascii="Times New Roman" w:hAnsi="Times New Roman" w:hint="default"/>
      </w:rPr>
    </w:lvl>
    <w:lvl w:ilvl="7" w:tplc="DF1E2864" w:tentative="1">
      <w:start w:val="1"/>
      <w:numFmt w:val="bullet"/>
      <w:lvlText w:val="•"/>
      <w:lvlJc w:val="left"/>
      <w:pPr>
        <w:tabs>
          <w:tab w:val="num" w:pos="5760"/>
        </w:tabs>
        <w:ind w:left="5760" w:hanging="360"/>
      </w:pPr>
      <w:rPr>
        <w:rFonts w:ascii="Times New Roman" w:hAnsi="Times New Roman" w:hint="default"/>
      </w:rPr>
    </w:lvl>
    <w:lvl w:ilvl="8" w:tplc="D302B15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4B210CA"/>
    <w:multiLevelType w:val="hybridMultilevel"/>
    <w:tmpl w:val="B5144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
  </w:num>
  <w:num w:numId="4">
    <w:abstractNumId w:val="1"/>
  </w:num>
  <w:num w:numId="5">
    <w:abstractNumId w:val="7"/>
  </w:num>
  <w:num w:numId="6">
    <w:abstractNumId w:val="0"/>
  </w:num>
  <w:num w:numId="7">
    <w:abstractNumId w:val="14"/>
  </w:num>
  <w:num w:numId="8">
    <w:abstractNumId w:val="12"/>
  </w:num>
  <w:num w:numId="9">
    <w:abstractNumId w:val="8"/>
  </w:num>
  <w:num w:numId="10">
    <w:abstractNumId w:val="15"/>
  </w:num>
  <w:num w:numId="11">
    <w:abstractNumId w:val="3"/>
  </w:num>
  <w:num w:numId="12">
    <w:abstractNumId w:val="5"/>
  </w:num>
  <w:num w:numId="13">
    <w:abstractNumId w:val="18"/>
  </w:num>
  <w:num w:numId="14">
    <w:abstractNumId w:val="10"/>
  </w:num>
  <w:num w:numId="15">
    <w:abstractNumId w:val="16"/>
  </w:num>
  <w:num w:numId="16">
    <w:abstractNumId w:val="20"/>
  </w:num>
  <w:num w:numId="17">
    <w:abstractNumId w:val="17"/>
  </w:num>
  <w:num w:numId="18">
    <w:abstractNumId w:val="13"/>
  </w:num>
  <w:num w:numId="19">
    <w:abstractNumId w:val="11"/>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E0"/>
    <w:rsid w:val="00012E39"/>
    <w:rsid w:val="00032F69"/>
    <w:rsid w:val="00061471"/>
    <w:rsid w:val="00062F5C"/>
    <w:rsid w:val="000761F9"/>
    <w:rsid w:val="0008161E"/>
    <w:rsid w:val="000918EC"/>
    <w:rsid w:val="00093F3B"/>
    <w:rsid w:val="000A5302"/>
    <w:rsid w:val="000B5783"/>
    <w:rsid w:val="000D5E33"/>
    <w:rsid w:val="000F1C72"/>
    <w:rsid w:val="000F4D4C"/>
    <w:rsid w:val="000F7A0C"/>
    <w:rsid w:val="001148E1"/>
    <w:rsid w:val="0012345D"/>
    <w:rsid w:val="00163B63"/>
    <w:rsid w:val="00180172"/>
    <w:rsid w:val="0019427D"/>
    <w:rsid w:val="001A1003"/>
    <w:rsid w:val="001A5F13"/>
    <w:rsid w:val="001A7653"/>
    <w:rsid w:val="001D45D1"/>
    <w:rsid w:val="001D4853"/>
    <w:rsid w:val="001F6EE5"/>
    <w:rsid w:val="00200C80"/>
    <w:rsid w:val="002020F8"/>
    <w:rsid w:val="00214DAE"/>
    <w:rsid w:val="00221D2F"/>
    <w:rsid w:val="0022405E"/>
    <w:rsid w:val="00224376"/>
    <w:rsid w:val="00226D44"/>
    <w:rsid w:val="0023746F"/>
    <w:rsid w:val="002539ED"/>
    <w:rsid w:val="0025449E"/>
    <w:rsid w:val="002578BE"/>
    <w:rsid w:val="00276BFA"/>
    <w:rsid w:val="00280F3B"/>
    <w:rsid w:val="00292656"/>
    <w:rsid w:val="002A3240"/>
    <w:rsid w:val="002B75CA"/>
    <w:rsid w:val="002C36A0"/>
    <w:rsid w:val="002C3B4F"/>
    <w:rsid w:val="002D282D"/>
    <w:rsid w:val="002E4017"/>
    <w:rsid w:val="002F0DA0"/>
    <w:rsid w:val="00330130"/>
    <w:rsid w:val="0033120F"/>
    <w:rsid w:val="00340832"/>
    <w:rsid w:val="0034433C"/>
    <w:rsid w:val="00357381"/>
    <w:rsid w:val="00366642"/>
    <w:rsid w:val="00371D3E"/>
    <w:rsid w:val="00397FF1"/>
    <w:rsid w:val="003A0D05"/>
    <w:rsid w:val="003B327A"/>
    <w:rsid w:val="003B7986"/>
    <w:rsid w:val="003E1B24"/>
    <w:rsid w:val="003E45CB"/>
    <w:rsid w:val="004112A1"/>
    <w:rsid w:val="00426B75"/>
    <w:rsid w:val="0043128C"/>
    <w:rsid w:val="004340D9"/>
    <w:rsid w:val="00467A67"/>
    <w:rsid w:val="004705D7"/>
    <w:rsid w:val="004A0DD1"/>
    <w:rsid w:val="004C02B3"/>
    <w:rsid w:val="004F7AB7"/>
    <w:rsid w:val="00521DC4"/>
    <w:rsid w:val="00550B5D"/>
    <w:rsid w:val="0055156E"/>
    <w:rsid w:val="00555B5A"/>
    <w:rsid w:val="005C59F2"/>
    <w:rsid w:val="005F648E"/>
    <w:rsid w:val="00616522"/>
    <w:rsid w:val="006200F7"/>
    <w:rsid w:val="00646E79"/>
    <w:rsid w:val="00660A61"/>
    <w:rsid w:val="00667FC7"/>
    <w:rsid w:val="0067670C"/>
    <w:rsid w:val="006D0BC4"/>
    <w:rsid w:val="006D40B9"/>
    <w:rsid w:val="006D436B"/>
    <w:rsid w:val="006E75D3"/>
    <w:rsid w:val="00704B93"/>
    <w:rsid w:val="0070789B"/>
    <w:rsid w:val="00713BC6"/>
    <w:rsid w:val="00721F73"/>
    <w:rsid w:val="00743EC4"/>
    <w:rsid w:val="00747AC1"/>
    <w:rsid w:val="00792E81"/>
    <w:rsid w:val="007A604F"/>
    <w:rsid w:val="007B0983"/>
    <w:rsid w:val="007B6704"/>
    <w:rsid w:val="007E10B3"/>
    <w:rsid w:val="007E34F8"/>
    <w:rsid w:val="007F2DD9"/>
    <w:rsid w:val="007F68B8"/>
    <w:rsid w:val="008028AE"/>
    <w:rsid w:val="00810821"/>
    <w:rsid w:val="00815ABB"/>
    <w:rsid w:val="00841775"/>
    <w:rsid w:val="008638BE"/>
    <w:rsid w:val="00867D24"/>
    <w:rsid w:val="00871969"/>
    <w:rsid w:val="008734DC"/>
    <w:rsid w:val="00885C92"/>
    <w:rsid w:val="008917C7"/>
    <w:rsid w:val="00891FFE"/>
    <w:rsid w:val="008A7F79"/>
    <w:rsid w:val="008F0A18"/>
    <w:rsid w:val="008F543F"/>
    <w:rsid w:val="00901A07"/>
    <w:rsid w:val="00911C0F"/>
    <w:rsid w:val="00917738"/>
    <w:rsid w:val="00920786"/>
    <w:rsid w:val="009538BF"/>
    <w:rsid w:val="009632A3"/>
    <w:rsid w:val="0096339D"/>
    <w:rsid w:val="00977E5F"/>
    <w:rsid w:val="00996405"/>
    <w:rsid w:val="009A30CA"/>
    <w:rsid w:val="009E17DF"/>
    <w:rsid w:val="009E549A"/>
    <w:rsid w:val="00A00EC1"/>
    <w:rsid w:val="00A06D41"/>
    <w:rsid w:val="00A125F2"/>
    <w:rsid w:val="00A212FF"/>
    <w:rsid w:val="00A33FD3"/>
    <w:rsid w:val="00A35FF1"/>
    <w:rsid w:val="00A44EEF"/>
    <w:rsid w:val="00A54463"/>
    <w:rsid w:val="00A812B6"/>
    <w:rsid w:val="00B06F11"/>
    <w:rsid w:val="00B217BA"/>
    <w:rsid w:val="00B524C2"/>
    <w:rsid w:val="00B62B64"/>
    <w:rsid w:val="00B93883"/>
    <w:rsid w:val="00BE6BE3"/>
    <w:rsid w:val="00BF11A3"/>
    <w:rsid w:val="00BF2A70"/>
    <w:rsid w:val="00BF739F"/>
    <w:rsid w:val="00C16132"/>
    <w:rsid w:val="00C24053"/>
    <w:rsid w:val="00C24AA8"/>
    <w:rsid w:val="00C278C5"/>
    <w:rsid w:val="00C55650"/>
    <w:rsid w:val="00C730AA"/>
    <w:rsid w:val="00C90771"/>
    <w:rsid w:val="00C970CE"/>
    <w:rsid w:val="00CC6379"/>
    <w:rsid w:val="00CE5C89"/>
    <w:rsid w:val="00CF7A09"/>
    <w:rsid w:val="00CF7BFC"/>
    <w:rsid w:val="00D101DA"/>
    <w:rsid w:val="00D1789F"/>
    <w:rsid w:val="00D333D9"/>
    <w:rsid w:val="00D43A5B"/>
    <w:rsid w:val="00D71CD9"/>
    <w:rsid w:val="00D863DB"/>
    <w:rsid w:val="00D96B17"/>
    <w:rsid w:val="00DC6EA0"/>
    <w:rsid w:val="00DD2458"/>
    <w:rsid w:val="00DE3F70"/>
    <w:rsid w:val="00E06F85"/>
    <w:rsid w:val="00E109E0"/>
    <w:rsid w:val="00E11F8F"/>
    <w:rsid w:val="00E239EC"/>
    <w:rsid w:val="00E30A18"/>
    <w:rsid w:val="00E430D6"/>
    <w:rsid w:val="00E53B38"/>
    <w:rsid w:val="00E6307F"/>
    <w:rsid w:val="00E840D2"/>
    <w:rsid w:val="00EC4F07"/>
    <w:rsid w:val="00ED1975"/>
    <w:rsid w:val="00F0559D"/>
    <w:rsid w:val="00F14878"/>
    <w:rsid w:val="00F14900"/>
    <w:rsid w:val="00F304F2"/>
    <w:rsid w:val="00F664CA"/>
    <w:rsid w:val="00F83164"/>
    <w:rsid w:val="00F918C1"/>
    <w:rsid w:val="00FA720D"/>
    <w:rsid w:val="00FB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BC65E4-1EF0-4C5F-815A-E02C2418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B38"/>
    <w:rPr>
      <w:rFonts w:ascii="Segoe UI" w:hAnsi="Segoe UI" w:cs="Segoe UI"/>
      <w:sz w:val="18"/>
      <w:szCs w:val="18"/>
    </w:rPr>
  </w:style>
  <w:style w:type="character" w:styleId="Strong">
    <w:name w:val="Strong"/>
    <w:basedOn w:val="DefaultParagraphFont"/>
    <w:uiPriority w:val="22"/>
    <w:qFormat/>
    <w:rsid w:val="00E53B38"/>
    <w:rPr>
      <w:b/>
      <w:bCs/>
    </w:rPr>
  </w:style>
  <w:style w:type="paragraph" w:styleId="NormalWeb">
    <w:name w:val="Normal (Web)"/>
    <w:basedOn w:val="Normal"/>
    <w:uiPriority w:val="99"/>
    <w:unhideWhenUsed/>
    <w:rsid w:val="00E53B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4463"/>
    <w:pPr>
      <w:spacing w:after="200" w:line="276" w:lineRule="auto"/>
      <w:ind w:left="720"/>
      <w:contextualSpacing/>
    </w:pPr>
  </w:style>
  <w:style w:type="paragraph" w:styleId="Header">
    <w:name w:val="header"/>
    <w:basedOn w:val="Normal"/>
    <w:link w:val="HeaderChar"/>
    <w:uiPriority w:val="99"/>
    <w:unhideWhenUsed/>
    <w:rsid w:val="00F14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878"/>
  </w:style>
  <w:style w:type="paragraph" w:styleId="Footer">
    <w:name w:val="footer"/>
    <w:basedOn w:val="Normal"/>
    <w:link w:val="FooterChar"/>
    <w:uiPriority w:val="99"/>
    <w:unhideWhenUsed/>
    <w:rsid w:val="00F14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878"/>
  </w:style>
  <w:style w:type="paragraph" w:styleId="BodyText2">
    <w:name w:val="Body Text 2"/>
    <w:basedOn w:val="Normal"/>
    <w:link w:val="BodyText2Char"/>
    <w:uiPriority w:val="99"/>
    <w:unhideWhenUsed/>
    <w:rsid w:val="007B6704"/>
    <w:pPr>
      <w:spacing w:after="0" w:line="360" w:lineRule="auto"/>
      <w:jc w:val="both"/>
    </w:pPr>
    <w:rPr>
      <w:rFonts w:ascii="Arial Mon" w:eastAsiaTheme="minorEastAsia" w:hAnsi="Arial Mon" w:cs="Times New Roman"/>
      <w:sz w:val="24"/>
      <w:szCs w:val="24"/>
      <w:lang w:val="mn-MN" w:eastAsia="zh-CN"/>
    </w:rPr>
  </w:style>
  <w:style w:type="character" w:customStyle="1" w:styleId="BodyText2Char">
    <w:name w:val="Body Text 2 Char"/>
    <w:basedOn w:val="DefaultParagraphFont"/>
    <w:link w:val="BodyText2"/>
    <w:uiPriority w:val="99"/>
    <w:rsid w:val="007B6704"/>
    <w:rPr>
      <w:rFonts w:ascii="Arial Mon" w:eastAsiaTheme="minorEastAsia" w:hAnsi="Arial Mon" w:cs="Times New Roman"/>
      <w:sz w:val="24"/>
      <w:szCs w:val="24"/>
      <w:lang w:val="mn-MN" w:eastAsia="zh-CN"/>
    </w:rPr>
  </w:style>
  <w:style w:type="character" w:styleId="Hyperlink">
    <w:name w:val="Hyperlink"/>
    <w:basedOn w:val="DefaultParagraphFont"/>
    <w:uiPriority w:val="99"/>
    <w:unhideWhenUsed/>
    <w:rsid w:val="003B79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eslj.org/Techniques/Kodotchigova-RolePlay.html" TargetMode="External"/><Relationship Id="rId13" Type="http://schemas.openxmlformats.org/officeDocument/2006/relationships/hyperlink" Target="http://www.slideshare.net/BMunguntuul/ss-28272372"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marterlunchrooms.org/sites/default/files/positive_communication_role_play_scripts_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news.mn/content/105407.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usinessballs.com/roleplayinggames.htm" TargetMode="External"/><Relationship Id="rId4" Type="http://schemas.openxmlformats.org/officeDocument/2006/relationships/webSettings" Target="webSettings.xml"/><Relationship Id="rId9" Type="http://schemas.openxmlformats.org/officeDocument/2006/relationships/hyperlink" Target="http://www.rcampus.com/rubricshowc.cfm?code=L24W4A&amp;sp=yes"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dk1">
                  <a:tint val="885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Тандалт шалгалт</c:v>
                </c:pt>
                <c:pt idx="1">
                  <c:v>Явцын шалгалт 1</c:v>
                </c:pt>
                <c:pt idx="2">
                  <c:v>Явцын шалгалт 2</c:v>
                </c:pt>
                <c:pt idx="3">
                  <c:v>Эцсийн шалгалт</c:v>
                </c:pt>
              </c:strCache>
            </c:strRef>
          </c:cat>
          <c:val>
            <c:numRef>
              <c:f>Sheet1!$B$2:$B$5</c:f>
              <c:numCache>
                <c:formatCode>General</c:formatCode>
                <c:ptCount val="4"/>
                <c:pt idx="0">
                  <c:v>91.5</c:v>
                </c:pt>
                <c:pt idx="1">
                  <c:v>92.2</c:v>
                </c:pt>
                <c:pt idx="2">
                  <c:v>94</c:v>
                </c:pt>
                <c:pt idx="3">
                  <c:v>94.5</c:v>
                </c:pt>
              </c:numCache>
            </c:numRef>
          </c:val>
          <c:smooth val="0"/>
        </c:ser>
        <c:ser>
          <c:idx val="1"/>
          <c:order val="1"/>
          <c:tx>
            <c:strRef>
              <c:f>Sheet1!$C$1</c:f>
              <c:strCache>
                <c:ptCount val="1"/>
                <c:pt idx="0">
                  <c:v>Column1</c:v>
                </c:pt>
              </c:strCache>
            </c:strRef>
          </c:tx>
          <c:spPr>
            <a:ln w="28575" cap="rnd">
              <a:solidFill>
                <a:schemeClr val="dk1">
                  <a:tint val="5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Тандалт шалгалт</c:v>
                </c:pt>
                <c:pt idx="1">
                  <c:v>Явцын шалгалт 1</c:v>
                </c:pt>
                <c:pt idx="2">
                  <c:v>Явцын шалгалт 2</c:v>
                </c:pt>
                <c:pt idx="3">
                  <c:v>Эцсийн шалгалт</c:v>
                </c:pt>
              </c:strCache>
            </c:strRef>
          </c:cat>
          <c:val>
            <c:numRef>
              <c:f>Sheet1!$C$2:$C$5</c:f>
              <c:numCache>
                <c:formatCode>General</c:formatCode>
                <c:ptCount val="4"/>
              </c:numCache>
            </c:numRef>
          </c:val>
          <c:smooth val="0"/>
        </c:ser>
        <c:ser>
          <c:idx val="2"/>
          <c:order val="2"/>
          <c:tx>
            <c:strRef>
              <c:f>Sheet1!$D$1</c:f>
              <c:strCache>
                <c:ptCount val="1"/>
                <c:pt idx="0">
                  <c:v>Column2</c:v>
                </c:pt>
              </c:strCache>
            </c:strRef>
          </c:tx>
          <c:spPr>
            <a:ln w="28575" cap="rnd">
              <a:solidFill>
                <a:schemeClr val="dk1">
                  <a:tint val="7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Тандалт шалгалт</c:v>
                </c:pt>
                <c:pt idx="1">
                  <c:v>Явцын шалгалт 1</c:v>
                </c:pt>
                <c:pt idx="2">
                  <c:v>Явцын шалгалт 2</c:v>
                </c:pt>
                <c:pt idx="3">
                  <c:v>Эцсийн шалгалт</c:v>
                </c:pt>
              </c:strCache>
            </c:strRef>
          </c:cat>
          <c:val>
            <c:numRef>
              <c:f>Sheet1!$D$2:$D$5</c:f>
              <c:numCache>
                <c:formatCode>General</c:formatCode>
                <c:ptCount val="4"/>
              </c:numCache>
            </c:numRef>
          </c:val>
          <c:smooth val="0"/>
        </c:ser>
        <c:dLbls>
          <c:dLblPos val="ctr"/>
          <c:showLegendKey val="0"/>
          <c:showVal val="1"/>
          <c:showCatName val="0"/>
          <c:showSerName val="0"/>
          <c:showPercent val="0"/>
          <c:showBubbleSize val="0"/>
        </c:dLbls>
        <c:smooth val="0"/>
        <c:axId val="349197152"/>
        <c:axId val="349198328"/>
      </c:lineChart>
      <c:catAx>
        <c:axId val="34919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49198328"/>
        <c:crosses val="autoZero"/>
        <c:auto val="1"/>
        <c:lblAlgn val="ctr"/>
        <c:lblOffset val="100"/>
        <c:noMultiLvlLbl val="0"/>
      </c:catAx>
      <c:valAx>
        <c:axId val="349198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49197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3890</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cp:lastPrinted>2017-01-31T08:22:00Z</cp:lastPrinted>
  <dcterms:created xsi:type="dcterms:W3CDTF">2017-02-07T12:17:00Z</dcterms:created>
  <dcterms:modified xsi:type="dcterms:W3CDTF">2017-02-18T14:17:00Z</dcterms:modified>
</cp:coreProperties>
</file>