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7AC7" w:rsidRPr="005B50F3" w:rsidRDefault="00986676" w:rsidP="0052169E">
      <w:pPr>
        <w:spacing w:line="360" w:lineRule="auto"/>
        <w:ind w:left="360" w:hanging="360"/>
        <w:rPr>
          <w:rFonts w:ascii="Arial" w:hAnsi="Arial" w:cs="Arial"/>
          <w:bCs/>
          <w:color w:val="000000" w:themeColor="text1"/>
          <w:sz w:val="24"/>
        </w:rPr>
      </w:pPr>
      <w:r w:rsidRPr="005B50F3">
        <w:rPr>
          <w:rFonts w:ascii="Arial" w:hAnsi="Arial" w:cs="Arial"/>
          <w:b/>
          <w:color w:val="000000" w:themeColor="text1"/>
          <w:sz w:val="24"/>
          <w:lang w:val="mn-MN"/>
        </w:rPr>
        <w:t xml:space="preserve">Сэтгүүлийн нэр: </w:t>
      </w:r>
      <w:r w:rsidRPr="005B50F3">
        <w:rPr>
          <w:rFonts w:ascii="Arial" w:hAnsi="Arial" w:cs="Arial"/>
          <w:color w:val="000000" w:themeColor="text1"/>
          <w:sz w:val="24"/>
          <w:lang w:val="mn-MN"/>
        </w:rPr>
        <w:t>“</w:t>
      </w:r>
      <w:r w:rsidRPr="005B50F3">
        <w:rPr>
          <w:rFonts w:ascii="Arial" w:hAnsi="Arial" w:cs="Arial"/>
          <w:bCs/>
          <w:color w:val="000000" w:themeColor="text1"/>
          <w:sz w:val="24"/>
        </w:rPr>
        <w:t>Scientific research publishing</w:t>
      </w:r>
      <w:r w:rsidRPr="005B50F3">
        <w:rPr>
          <w:rFonts w:ascii="Arial" w:hAnsi="Arial" w:cs="Arial"/>
          <w:bCs/>
          <w:color w:val="000000" w:themeColor="text1"/>
          <w:sz w:val="24"/>
          <w:lang w:val="mn-MN"/>
        </w:rPr>
        <w:t>”</w:t>
      </w:r>
    </w:p>
    <w:p w:rsidR="00CD649E" w:rsidRPr="005B50F3" w:rsidRDefault="002E24DC" w:rsidP="0052169E">
      <w:pPr>
        <w:spacing w:line="360" w:lineRule="auto"/>
        <w:ind w:left="360" w:hanging="360"/>
        <w:rPr>
          <w:rFonts w:ascii="Arial" w:hAnsi="Arial" w:cs="Arial"/>
          <w:b/>
          <w:color w:val="000000" w:themeColor="text1"/>
          <w:sz w:val="24"/>
        </w:rPr>
      </w:pPr>
      <w:r w:rsidRPr="005B50F3">
        <w:rPr>
          <w:rFonts w:ascii="Arial" w:hAnsi="Arial" w:cs="Arial"/>
          <w:b/>
          <w:color w:val="000000" w:themeColor="text1"/>
          <w:sz w:val="24"/>
          <w:lang w:val="mn-MN"/>
        </w:rPr>
        <w:t xml:space="preserve">Хэвлэгдсэн он: </w:t>
      </w:r>
      <w:r w:rsidR="00CD649E" w:rsidRPr="005B50F3">
        <w:rPr>
          <w:rFonts w:ascii="Arial" w:hAnsi="Arial" w:cs="Arial"/>
          <w:color w:val="000000" w:themeColor="text1"/>
          <w:sz w:val="24"/>
        </w:rPr>
        <w:t>Received 26 March 2015; accepted 5 May 2015; published 6 May 2015</w:t>
      </w:r>
    </w:p>
    <w:p w:rsidR="00986676" w:rsidRPr="005B50F3" w:rsidRDefault="002E24DC" w:rsidP="0052169E">
      <w:pPr>
        <w:spacing w:line="360" w:lineRule="auto"/>
        <w:ind w:left="360" w:hanging="360"/>
        <w:rPr>
          <w:rFonts w:ascii="Arial" w:hAnsi="Arial" w:cs="Arial"/>
          <w:color w:val="000000" w:themeColor="text1"/>
          <w:sz w:val="24"/>
        </w:rPr>
      </w:pPr>
      <w:r w:rsidRPr="005B50F3">
        <w:rPr>
          <w:rFonts w:ascii="Arial" w:hAnsi="Arial" w:cs="Arial"/>
          <w:b/>
          <w:bCs/>
          <w:color w:val="000000" w:themeColor="text1"/>
          <w:sz w:val="24"/>
          <w:lang w:val="mn-MN"/>
        </w:rPr>
        <w:t xml:space="preserve">Зохиогч: </w:t>
      </w:r>
      <w:r w:rsidR="00986676" w:rsidRPr="005B50F3">
        <w:rPr>
          <w:rFonts w:ascii="Arial" w:hAnsi="Arial" w:cs="Arial"/>
          <w:bCs/>
          <w:color w:val="000000" w:themeColor="text1"/>
          <w:sz w:val="24"/>
        </w:rPr>
        <w:t>Lea Waters</w:t>
      </w:r>
      <w:r w:rsidR="00986676" w:rsidRPr="005B50F3">
        <w:rPr>
          <w:rFonts w:ascii="Arial" w:hAnsi="Arial" w:cs="Arial"/>
          <w:color w:val="000000" w:themeColor="text1"/>
          <w:sz w:val="24"/>
        </w:rPr>
        <w:t xml:space="preserve">  (</w:t>
      </w:r>
      <w:r w:rsidR="00986676" w:rsidRPr="005B50F3">
        <w:rPr>
          <w:rFonts w:ascii="Arial" w:hAnsi="Arial" w:cs="Arial"/>
          <w:bCs/>
          <w:color w:val="000000" w:themeColor="text1"/>
          <w:sz w:val="24"/>
        </w:rPr>
        <w:t xml:space="preserve">Email: </w:t>
      </w:r>
      <w:hyperlink r:id="rId6" w:history="1">
        <w:r w:rsidR="00986676" w:rsidRPr="005B50F3">
          <w:rPr>
            <w:rStyle w:val="Hyperlink"/>
            <w:rFonts w:ascii="Arial" w:hAnsi="Arial" w:cs="Arial"/>
            <w:bCs/>
            <w:color w:val="000000" w:themeColor="text1"/>
            <w:sz w:val="24"/>
          </w:rPr>
          <w:t>waters@unimelb.edu.au</w:t>
        </w:r>
      </w:hyperlink>
      <w:r w:rsidR="00986676" w:rsidRPr="005B50F3">
        <w:rPr>
          <w:rFonts w:ascii="Arial" w:hAnsi="Arial" w:cs="Arial"/>
          <w:color w:val="000000" w:themeColor="text1"/>
          <w:sz w:val="24"/>
        </w:rPr>
        <w:t>)</w:t>
      </w:r>
    </w:p>
    <w:p w:rsidR="00A27E50" w:rsidRPr="005B50F3" w:rsidRDefault="00986676" w:rsidP="0052169E">
      <w:pPr>
        <w:spacing w:after="0" w:line="360" w:lineRule="auto"/>
        <w:rPr>
          <w:rFonts w:ascii="Arial" w:hAnsi="Arial" w:cs="Arial"/>
          <w:bCs/>
          <w:color w:val="000000" w:themeColor="text1"/>
        </w:rPr>
      </w:pPr>
      <w:r w:rsidRPr="005B50F3">
        <w:rPr>
          <w:rFonts w:ascii="Arial" w:hAnsi="Arial" w:cs="Arial"/>
          <w:b/>
          <w:bCs/>
          <w:color w:val="000000" w:themeColor="text1"/>
          <w:sz w:val="24"/>
          <w:lang w:val="mn-MN"/>
        </w:rPr>
        <w:t xml:space="preserve">Орчуулсан: </w:t>
      </w:r>
      <w:r w:rsidRPr="005B50F3">
        <w:rPr>
          <w:rFonts w:ascii="Arial" w:hAnsi="Arial" w:cs="Arial"/>
          <w:bCs/>
          <w:color w:val="000000" w:themeColor="text1"/>
          <w:sz w:val="24"/>
          <w:lang w:val="mn-MN"/>
        </w:rPr>
        <w:t>Э.Октябрьжаргал</w:t>
      </w:r>
      <w:r w:rsidRPr="005B50F3">
        <w:rPr>
          <w:rFonts w:ascii="Arial" w:hAnsi="Arial" w:cs="Arial"/>
          <w:bCs/>
          <w:color w:val="000000" w:themeColor="text1"/>
          <w:sz w:val="24"/>
        </w:rPr>
        <w:t>(</w:t>
      </w:r>
      <w:proofErr w:type="spellStart"/>
      <w:r w:rsidRPr="005B50F3">
        <w:rPr>
          <w:rFonts w:ascii="Arial" w:hAnsi="Arial" w:cs="Arial"/>
          <w:bCs/>
          <w:color w:val="000000" w:themeColor="text1"/>
          <w:sz w:val="24"/>
        </w:rPr>
        <w:t>Ph.D</w:t>
      </w:r>
      <w:proofErr w:type="spellEnd"/>
      <w:r w:rsidRPr="005B50F3">
        <w:rPr>
          <w:rFonts w:ascii="Arial" w:hAnsi="Arial" w:cs="Arial"/>
          <w:bCs/>
          <w:color w:val="000000" w:themeColor="text1"/>
          <w:sz w:val="24"/>
        </w:rPr>
        <w:t xml:space="preserve">), </w:t>
      </w:r>
      <w:r w:rsidRPr="005B50F3">
        <w:rPr>
          <w:rFonts w:ascii="Arial" w:hAnsi="Arial" w:cs="Arial"/>
          <w:bCs/>
          <w:color w:val="000000" w:themeColor="text1"/>
          <w:sz w:val="24"/>
          <w:lang w:val="mn-MN"/>
        </w:rPr>
        <w:t>МУБИС, БоСС, ССАЗТ</w:t>
      </w:r>
      <w:r w:rsidRPr="005B50F3">
        <w:rPr>
          <w:rFonts w:ascii="Arial" w:hAnsi="Arial" w:cs="Arial"/>
          <w:bCs/>
          <w:color w:val="000000" w:themeColor="text1"/>
          <w:sz w:val="24"/>
        </w:rPr>
        <w:t>-</w:t>
      </w:r>
      <w:r w:rsidRPr="005B50F3">
        <w:rPr>
          <w:rFonts w:ascii="Arial" w:hAnsi="Arial" w:cs="Arial"/>
          <w:bCs/>
          <w:color w:val="000000" w:themeColor="text1"/>
          <w:sz w:val="24"/>
          <w:lang w:val="mn-MN"/>
        </w:rPr>
        <w:t>ийн багш</w:t>
      </w:r>
      <w:r w:rsidR="00A27E50" w:rsidRPr="005B50F3">
        <w:rPr>
          <w:rFonts w:ascii="Arial" w:hAnsi="Arial" w:cs="Arial"/>
          <w:bCs/>
          <w:color w:val="000000" w:themeColor="text1"/>
          <w:sz w:val="24"/>
          <w:lang w:val="mn-MN"/>
        </w:rPr>
        <w:t>,</w:t>
      </w:r>
      <w:r w:rsidR="00A27E50" w:rsidRPr="005B50F3">
        <w:rPr>
          <w:rFonts w:ascii="Arial" w:hAnsi="Arial" w:cs="Arial"/>
          <w:bCs/>
          <w:color w:val="000000" w:themeColor="text1"/>
        </w:rPr>
        <w:t>(</w:t>
      </w:r>
      <w:hyperlink r:id="rId7" w:history="1">
        <w:r w:rsidR="00A27E50" w:rsidRPr="005B50F3">
          <w:rPr>
            <w:rStyle w:val="Hyperlink"/>
            <w:rFonts w:ascii="Arial" w:hAnsi="Arial" w:cs="Arial"/>
            <w:bCs/>
            <w:color w:val="000000" w:themeColor="text1"/>
          </w:rPr>
          <w:t>e_oktyabri@yahoo.com</w:t>
        </w:r>
      </w:hyperlink>
      <w:r w:rsidR="00A27E50" w:rsidRPr="005B50F3">
        <w:rPr>
          <w:rFonts w:ascii="Arial" w:hAnsi="Arial" w:cs="Arial"/>
          <w:bCs/>
          <w:color w:val="000000" w:themeColor="text1"/>
        </w:rPr>
        <w:t>)</w:t>
      </w:r>
    </w:p>
    <w:p w:rsidR="007D7DBD" w:rsidRPr="005B50F3" w:rsidRDefault="007D7DBD" w:rsidP="0052169E">
      <w:pPr>
        <w:spacing w:after="0" w:line="360" w:lineRule="auto"/>
        <w:rPr>
          <w:rFonts w:ascii="Arial" w:hAnsi="Arial" w:cs="Arial"/>
          <w:bCs/>
          <w:color w:val="000000" w:themeColor="text1"/>
        </w:rPr>
      </w:pPr>
    </w:p>
    <w:p w:rsidR="00C05A69" w:rsidRPr="005B50F3" w:rsidRDefault="00F528DA" w:rsidP="0045264B">
      <w:pPr>
        <w:spacing w:line="360" w:lineRule="auto"/>
        <w:rPr>
          <w:color w:val="000000" w:themeColor="text1"/>
        </w:rPr>
      </w:pPr>
      <w:r w:rsidRPr="005B50F3">
        <w:rPr>
          <w:rFonts w:ascii="Arial" w:hAnsi="Arial" w:cs="Arial"/>
          <w:b/>
          <w:color w:val="000000" w:themeColor="text1"/>
          <w:sz w:val="24"/>
          <w:lang w:val="mn-MN"/>
        </w:rPr>
        <w:t>Сэдэв:</w:t>
      </w:r>
      <w:r w:rsidR="00C7595E" w:rsidRPr="005B50F3">
        <w:rPr>
          <w:rFonts w:ascii="Arial" w:hAnsi="Arial" w:cs="Arial"/>
          <w:b/>
          <w:color w:val="000000" w:themeColor="text1"/>
          <w:sz w:val="24"/>
          <w:lang w:val="mn-MN"/>
        </w:rPr>
        <w:t>“</w:t>
      </w:r>
      <w:r w:rsidR="0036303A" w:rsidRPr="005B50F3">
        <w:rPr>
          <w:rFonts w:ascii="Arial" w:hAnsi="Arial" w:cs="Arial"/>
          <w:b/>
          <w:color w:val="000000" w:themeColor="text1"/>
          <w:lang w:val="mn-MN"/>
        </w:rPr>
        <w:t xml:space="preserve">Тогтвортой халамж </w:t>
      </w:r>
      <w:r w:rsidR="0036303A" w:rsidRPr="005B50F3">
        <w:rPr>
          <w:rFonts w:ascii="Arial" w:hAnsi="Arial" w:cs="Arial"/>
          <w:b/>
          <w:color w:val="000000" w:themeColor="text1"/>
        </w:rPr>
        <w:t>(</w:t>
      </w:r>
      <w:r w:rsidR="0036303A" w:rsidRPr="005B50F3">
        <w:rPr>
          <w:rFonts w:ascii="Arial" w:hAnsi="Arial" w:cs="Arial"/>
          <w:b/>
          <w:color w:val="000000" w:themeColor="text1"/>
          <w:lang w:val="mn-MN"/>
        </w:rPr>
        <w:t>эцэг эхийн</w:t>
      </w:r>
      <w:r w:rsidR="0036303A" w:rsidRPr="005B50F3">
        <w:rPr>
          <w:rFonts w:ascii="Arial" w:hAnsi="Arial" w:cs="Arial"/>
          <w:b/>
          <w:color w:val="000000" w:themeColor="text1"/>
        </w:rPr>
        <w:t>)</w:t>
      </w:r>
      <w:r w:rsidR="0036303A" w:rsidRPr="005B50F3">
        <w:rPr>
          <w:rFonts w:ascii="Arial" w:hAnsi="Arial" w:cs="Arial"/>
          <w:b/>
          <w:color w:val="000000" w:themeColor="text1"/>
          <w:lang w:val="mn-MN"/>
        </w:rPr>
        <w:t xml:space="preserve">, хүүхдийн стрессийн түвшин, түүнийг даван туулах хандлагын </w:t>
      </w:r>
      <w:r w:rsidR="007D2EEB">
        <w:rPr>
          <w:rFonts w:ascii="Arial" w:hAnsi="Arial" w:cs="Arial"/>
          <w:b/>
          <w:color w:val="000000" w:themeColor="text1"/>
          <w:lang w:val="mn-MN"/>
        </w:rPr>
        <w:t xml:space="preserve">хоорондын </w:t>
      </w:r>
      <w:r w:rsidR="0036303A" w:rsidRPr="005B50F3">
        <w:rPr>
          <w:rFonts w:ascii="Arial" w:hAnsi="Arial" w:cs="Arial"/>
          <w:b/>
          <w:color w:val="000000" w:themeColor="text1"/>
          <w:lang w:val="mn-MN"/>
        </w:rPr>
        <w:t>хамаарал</w:t>
      </w:r>
      <w:r w:rsidR="00C05A69" w:rsidRPr="005B50F3">
        <w:rPr>
          <w:rFonts w:ascii="Arial" w:hAnsi="Arial" w:cs="Arial"/>
          <w:b/>
          <w:color w:val="000000" w:themeColor="text1"/>
          <w:lang w:val="mn-MN"/>
        </w:rPr>
        <w:t>”</w:t>
      </w:r>
    </w:p>
    <w:p w:rsidR="00D72128" w:rsidRPr="005B50F3" w:rsidRDefault="00F528DA" w:rsidP="0052169E">
      <w:pPr>
        <w:spacing w:line="360" w:lineRule="auto"/>
        <w:ind w:firstLine="720"/>
        <w:jc w:val="both"/>
        <w:rPr>
          <w:rFonts w:ascii="Arial" w:hAnsi="Arial" w:cs="Arial"/>
          <w:color w:val="000000" w:themeColor="text1"/>
          <w:sz w:val="24"/>
          <w:lang w:val="mn-MN"/>
        </w:rPr>
      </w:pPr>
      <w:r w:rsidRPr="005B50F3">
        <w:rPr>
          <w:rFonts w:ascii="Arial" w:hAnsi="Arial" w:cs="Arial"/>
          <w:b/>
          <w:color w:val="000000" w:themeColor="text1"/>
          <w:sz w:val="24"/>
          <w:lang w:val="mn-MN"/>
        </w:rPr>
        <w:t>Хураангуй</w:t>
      </w:r>
      <w:r w:rsidRPr="005B50F3">
        <w:rPr>
          <w:rFonts w:ascii="Arial" w:hAnsi="Arial" w:cs="Arial"/>
          <w:color w:val="000000" w:themeColor="text1"/>
          <w:sz w:val="24"/>
          <w:lang w:val="mn-MN"/>
        </w:rPr>
        <w:t>:</w:t>
      </w:r>
      <w:r w:rsidR="00984D57" w:rsidRPr="005B50F3">
        <w:rPr>
          <w:rFonts w:ascii="Arial" w:hAnsi="Arial" w:cs="Arial"/>
          <w:color w:val="000000" w:themeColor="text1"/>
          <w:sz w:val="24"/>
        </w:rPr>
        <w:t xml:space="preserve"> </w:t>
      </w:r>
      <w:r w:rsidR="00F84B72" w:rsidRPr="005B50F3">
        <w:rPr>
          <w:rFonts w:ascii="Arial" w:hAnsi="Arial" w:cs="Arial"/>
          <w:color w:val="000000" w:themeColor="text1"/>
          <w:sz w:val="24"/>
          <w:lang w:val="mn-MN"/>
        </w:rPr>
        <w:t>Сургуул</w:t>
      </w:r>
      <w:r w:rsidR="00FB48AC" w:rsidRPr="005B50F3">
        <w:rPr>
          <w:rFonts w:ascii="Arial" w:hAnsi="Arial" w:cs="Arial"/>
          <w:color w:val="000000" w:themeColor="text1"/>
          <w:sz w:val="24"/>
          <w:lang w:val="mn-MN"/>
        </w:rPr>
        <w:t>ийн насны бага насны хүүхд</w:t>
      </w:r>
      <w:r w:rsidR="00E22F4A" w:rsidRPr="005B50F3">
        <w:rPr>
          <w:rFonts w:ascii="Arial" w:hAnsi="Arial" w:cs="Arial"/>
          <w:color w:val="000000" w:themeColor="text1"/>
          <w:sz w:val="24"/>
          <w:lang w:val="mn-MN"/>
        </w:rPr>
        <w:t>эд</w:t>
      </w:r>
      <w:r w:rsidR="004C0446" w:rsidRPr="005B50F3">
        <w:rPr>
          <w:rFonts w:ascii="Arial" w:hAnsi="Arial" w:cs="Arial"/>
          <w:color w:val="000000" w:themeColor="text1"/>
          <w:sz w:val="24"/>
          <w:lang w:val="mn-MN"/>
        </w:rPr>
        <w:t xml:space="preserve"> харилцааны</w:t>
      </w:r>
      <w:r w:rsidR="005806F2">
        <w:rPr>
          <w:rFonts w:ascii="Arial" w:hAnsi="Arial" w:cs="Arial"/>
          <w:color w:val="000000" w:themeColor="text1"/>
          <w:sz w:val="24"/>
        </w:rPr>
        <w:t xml:space="preserve"> </w:t>
      </w:r>
      <w:r w:rsidR="004C0446" w:rsidRPr="005B50F3">
        <w:rPr>
          <w:rFonts w:ascii="Arial" w:hAnsi="Arial" w:cs="Arial"/>
          <w:color w:val="000000" w:themeColor="text1"/>
          <w:sz w:val="24"/>
          <w:lang w:val="mn-MN"/>
        </w:rPr>
        <w:t>эерэг хэв маяг болох</w:t>
      </w:r>
      <w:r w:rsidR="00F84B72" w:rsidRPr="005B50F3">
        <w:rPr>
          <w:rFonts w:ascii="Arial" w:hAnsi="Arial" w:cs="Arial"/>
          <w:color w:val="000000" w:themeColor="text1"/>
          <w:sz w:val="24"/>
          <w:lang w:val="mn-MN"/>
        </w:rPr>
        <w:t xml:space="preserve"> т</w:t>
      </w:r>
      <w:r w:rsidR="00B15063" w:rsidRPr="005B50F3">
        <w:rPr>
          <w:rFonts w:ascii="Arial" w:hAnsi="Arial" w:cs="Arial"/>
          <w:color w:val="000000" w:themeColor="text1"/>
          <w:sz w:val="24"/>
          <w:lang w:val="mn-MN"/>
        </w:rPr>
        <w:t>огтвортой</w:t>
      </w:r>
      <w:r w:rsidR="00F84B72" w:rsidRPr="005B50F3">
        <w:rPr>
          <w:rFonts w:ascii="Arial" w:hAnsi="Arial" w:cs="Arial"/>
          <w:color w:val="000000" w:themeColor="text1"/>
          <w:sz w:val="24"/>
          <w:lang w:val="mn-MN"/>
        </w:rPr>
        <w:t xml:space="preserve"> халамж</w:t>
      </w:r>
      <w:r w:rsidR="004C0446" w:rsidRPr="005B50F3">
        <w:rPr>
          <w:rFonts w:ascii="Arial" w:hAnsi="Arial" w:cs="Arial"/>
          <w:color w:val="000000" w:themeColor="text1"/>
          <w:sz w:val="24"/>
        </w:rPr>
        <w:t>(</w:t>
      </w:r>
      <w:r w:rsidR="004C0446" w:rsidRPr="005B50F3">
        <w:rPr>
          <w:rFonts w:ascii="Arial" w:hAnsi="Arial" w:cs="Arial"/>
          <w:color w:val="000000" w:themeColor="text1"/>
          <w:sz w:val="24"/>
          <w:lang w:val="mn-MN"/>
        </w:rPr>
        <w:t>эцэг эхийн</w:t>
      </w:r>
      <w:r w:rsidR="004C0446" w:rsidRPr="005B50F3">
        <w:rPr>
          <w:rFonts w:ascii="Arial" w:hAnsi="Arial" w:cs="Arial"/>
          <w:color w:val="000000" w:themeColor="text1"/>
          <w:sz w:val="24"/>
        </w:rPr>
        <w:t>)</w:t>
      </w:r>
      <w:r w:rsidR="004C0446" w:rsidRPr="005B50F3">
        <w:rPr>
          <w:rFonts w:ascii="Arial" w:hAnsi="Arial" w:cs="Arial"/>
          <w:color w:val="000000" w:themeColor="text1"/>
          <w:sz w:val="24"/>
          <w:lang w:val="mn-MN"/>
        </w:rPr>
        <w:t xml:space="preserve"> үзүүлснээр тэдний стрессийн түвшинд </w:t>
      </w:r>
      <w:r w:rsidR="005F010E" w:rsidRPr="005B50F3">
        <w:rPr>
          <w:rFonts w:ascii="Arial" w:hAnsi="Arial" w:cs="Arial"/>
          <w:color w:val="000000" w:themeColor="text1"/>
          <w:sz w:val="24"/>
          <w:lang w:val="mn-MN"/>
        </w:rPr>
        <w:t>нөлөөлж буй</w:t>
      </w:r>
      <w:r w:rsidR="004C0446" w:rsidRPr="005B50F3">
        <w:rPr>
          <w:rFonts w:ascii="Arial" w:hAnsi="Arial" w:cs="Arial"/>
          <w:color w:val="000000" w:themeColor="text1"/>
          <w:sz w:val="24"/>
          <w:lang w:val="mn-MN"/>
        </w:rPr>
        <w:t xml:space="preserve">г </w:t>
      </w:r>
      <w:r w:rsidR="009A37C5" w:rsidRPr="005B50F3">
        <w:rPr>
          <w:rFonts w:ascii="Arial" w:hAnsi="Arial" w:cs="Arial"/>
          <w:color w:val="000000" w:themeColor="text1"/>
          <w:sz w:val="24"/>
          <w:lang w:val="mn-MN"/>
        </w:rPr>
        <w:t xml:space="preserve">байдлыг </w:t>
      </w:r>
      <w:r w:rsidR="000C0668" w:rsidRPr="005B50F3">
        <w:rPr>
          <w:rFonts w:ascii="Arial" w:hAnsi="Arial" w:cs="Arial"/>
          <w:color w:val="000000" w:themeColor="text1"/>
          <w:sz w:val="24"/>
          <w:lang w:val="mn-MN"/>
        </w:rPr>
        <w:t xml:space="preserve">судалсан.  </w:t>
      </w:r>
      <w:r w:rsidR="004C0446" w:rsidRPr="005B50F3">
        <w:rPr>
          <w:rFonts w:ascii="Arial" w:hAnsi="Arial" w:cs="Arial"/>
          <w:color w:val="000000" w:themeColor="text1"/>
          <w:sz w:val="24"/>
          <w:lang w:val="mn-MN"/>
        </w:rPr>
        <w:t>Тогтвортой халамж бүхий эцэг эхчүүдийн хүүхд</w:t>
      </w:r>
      <w:r w:rsidR="008C0962" w:rsidRPr="005B50F3">
        <w:rPr>
          <w:rFonts w:ascii="Arial" w:hAnsi="Arial" w:cs="Arial"/>
          <w:color w:val="000000" w:themeColor="text1"/>
          <w:sz w:val="24"/>
          <w:lang w:val="mn-MN"/>
        </w:rPr>
        <w:t xml:space="preserve">ийн стрессийн түвшинг шууд болон дам хэлбэрээр </w:t>
      </w:r>
      <w:r w:rsidR="002C14E1" w:rsidRPr="005B50F3">
        <w:rPr>
          <w:rFonts w:ascii="Arial" w:hAnsi="Arial" w:cs="Arial"/>
          <w:color w:val="000000" w:themeColor="text1"/>
          <w:sz w:val="24"/>
          <w:lang w:val="mn-MN"/>
        </w:rPr>
        <w:t>судалсан. Австра</w:t>
      </w:r>
      <w:r w:rsidR="00DB08D7" w:rsidRPr="005B50F3">
        <w:rPr>
          <w:rFonts w:ascii="Arial" w:hAnsi="Arial" w:cs="Arial"/>
          <w:color w:val="000000" w:themeColor="text1"/>
          <w:sz w:val="24"/>
          <w:lang w:val="mn-MN"/>
        </w:rPr>
        <w:t xml:space="preserve">лийн </w:t>
      </w:r>
      <w:r w:rsidR="001B3EE0" w:rsidRPr="005B50F3">
        <w:rPr>
          <w:rFonts w:ascii="Arial" w:hAnsi="Arial" w:cs="Arial"/>
          <w:color w:val="000000" w:themeColor="text1"/>
          <w:sz w:val="24"/>
          <w:lang w:val="mn-MN"/>
        </w:rPr>
        <w:t>бага сургуулийн</w:t>
      </w:r>
      <w:r w:rsidR="002C14E1" w:rsidRPr="005B50F3">
        <w:rPr>
          <w:rFonts w:ascii="Arial" w:hAnsi="Arial" w:cs="Arial"/>
          <w:color w:val="000000" w:themeColor="text1"/>
          <w:sz w:val="24"/>
        </w:rPr>
        <w:t>(N=103, M</w:t>
      </w:r>
      <w:r w:rsidR="002C14E1" w:rsidRPr="005B50F3">
        <w:rPr>
          <w:rFonts w:ascii="Arial" w:hAnsi="Arial" w:cs="Arial"/>
          <w:color w:val="000000" w:themeColor="text1"/>
          <w:sz w:val="24"/>
          <w:lang w:val="mn-MN"/>
        </w:rPr>
        <w:t>нас</w:t>
      </w:r>
      <w:r w:rsidR="002C14E1" w:rsidRPr="005B50F3">
        <w:rPr>
          <w:rFonts w:ascii="Arial" w:hAnsi="Arial" w:cs="Arial"/>
          <w:color w:val="000000" w:themeColor="text1"/>
          <w:sz w:val="24"/>
        </w:rPr>
        <w:t xml:space="preserve">=11.30, SD=1.10, 57% </w:t>
      </w:r>
      <w:r w:rsidR="002C14E1" w:rsidRPr="005B50F3">
        <w:rPr>
          <w:rFonts w:ascii="Arial" w:hAnsi="Arial" w:cs="Arial"/>
          <w:color w:val="000000" w:themeColor="text1"/>
          <w:sz w:val="24"/>
          <w:lang w:val="mn-MN"/>
        </w:rPr>
        <w:t xml:space="preserve">эмэгтэй, </w:t>
      </w:r>
      <w:r w:rsidR="002C14E1" w:rsidRPr="005B50F3">
        <w:rPr>
          <w:rFonts w:ascii="Arial" w:hAnsi="Arial" w:cs="Arial"/>
          <w:color w:val="000000" w:themeColor="text1"/>
          <w:sz w:val="24"/>
        </w:rPr>
        <w:t xml:space="preserve">43% </w:t>
      </w:r>
      <w:r w:rsidR="00400740" w:rsidRPr="005B50F3">
        <w:rPr>
          <w:rFonts w:ascii="Arial" w:hAnsi="Arial" w:cs="Arial"/>
          <w:color w:val="000000" w:themeColor="text1"/>
          <w:sz w:val="24"/>
          <w:lang w:val="mn-MN"/>
        </w:rPr>
        <w:t>эрэгтэй</w:t>
      </w:r>
      <w:r w:rsidR="002C14E1" w:rsidRPr="005B50F3">
        <w:rPr>
          <w:rFonts w:ascii="Arial" w:hAnsi="Arial" w:cs="Arial"/>
          <w:color w:val="000000" w:themeColor="text1"/>
          <w:sz w:val="24"/>
        </w:rPr>
        <w:t>)</w:t>
      </w:r>
      <w:r w:rsidR="005806F2">
        <w:rPr>
          <w:rFonts w:ascii="Arial" w:hAnsi="Arial" w:cs="Arial"/>
          <w:color w:val="000000" w:themeColor="text1"/>
          <w:sz w:val="24"/>
        </w:rPr>
        <w:t xml:space="preserve"> </w:t>
      </w:r>
      <w:r w:rsidR="007A18CD" w:rsidRPr="005B50F3">
        <w:rPr>
          <w:rFonts w:ascii="Arial" w:hAnsi="Arial" w:cs="Arial"/>
          <w:color w:val="000000" w:themeColor="text1"/>
          <w:sz w:val="24"/>
          <w:lang w:val="mn-MN"/>
        </w:rPr>
        <w:t>оло</w:t>
      </w:r>
      <w:r w:rsidR="00DB08D7" w:rsidRPr="005B50F3">
        <w:rPr>
          <w:rFonts w:ascii="Arial" w:hAnsi="Arial" w:cs="Arial"/>
          <w:color w:val="000000" w:themeColor="text1"/>
          <w:sz w:val="24"/>
          <w:lang w:val="mn-MN"/>
        </w:rPr>
        <w:t>н бүлэг давхаргын хүүхдүүд</w:t>
      </w:r>
      <w:r w:rsidR="001B3EE0" w:rsidRPr="005B50F3">
        <w:rPr>
          <w:rFonts w:ascii="Arial" w:hAnsi="Arial" w:cs="Arial"/>
          <w:color w:val="000000" w:themeColor="text1"/>
          <w:sz w:val="24"/>
          <w:lang w:val="mn-MN"/>
        </w:rPr>
        <w:t>ийг</w:t>
      </w:r>
      <w:r w:rsidR="009A37C5" w:rsidRPr="005B50F3">
        <w:rPr>
          <w:rFonts w:ascii="Arial" w:hAnsi="Arial" w:cs="Arial"/>
          <w:color w:val="000000" w:themeColor="text1"/>
          <w:sz w:val="24"/>
          <w:lang w:val="mn-MN"/>
        </w:rPr>
        <w:t xml:space="preserve"> оролцуулан</w:t>
      </w:r>
      <w:r w:rsidR="00DB08D7" w:rsidRPr="005B50F3">
        <w:rPr>
          <w:rFonts w:ascii="Arial" w:hAnsi="Arial" w:cs="Arial"/>
          <w:color w:val="000000" w:themeColor="text1"/>
          <w:sz w:val="24"/>
          <w:lang w:val="mn-MN"/>
        </w:rPr>
        <w:t xml:space="preserve">, </w:t>
      </w:r>
      <w:r w:rsidR="009A37C5" w:rsidRPr="005B50F3">
        <w:rPr>
          <w:rFonts w:ascii="Arial" w:hAnsi="Arial" w:cs="Arial"/>
          <w:color w:val="000000" w:themeColor="text1"/>
          <w:sz w:val="24"/>
          <w:lang w:val="mn-MN"/>
        </w:rPr>
        <w:t xml:space="preserve">арга техникүүдийг хослуулан хэрэглэсэн </w:t>
      </w:r>
      <w:r w:rsidR="00BD0978" w:rsidRPr="005B50F3">
        <w:rPr>
          <w:rFonts w:ascii="Arial" w:hAnsi="Arial" w:cs="Arial"/>
          <w:color w:val="000000" w:themeColor="text1"/>
          <w:sz w:val="24"/>
          <w:lang w:val="mn-MN"/>
        </w:rPr>
        <w:t xml:space="preserve">үр дүнгээр энэхүү </w:t>
      </w:r>
      <w:r w:rsidR="00E22F4A" w:rsidRPr="005B50F3">
        <w:rPr>
          <w:rFonts w:ascii="Arial" w:hAnsi="Arial" w:cs="Arial"/>
          <w:color w:val="000000" w:themeColor="text1"/>
          <w:sz w:val="24"/>
          <w:lang w:val="mn-MN"/>
        </w:rPr>
        <w:t>судалгааны өгүүллийг нийтлүүллээ</w:t>
      </w:r>
      <w:r w:rsidR="00DB08D7" w:rsidRPr="005B50F3">
        <w:rPr>
          <w:rFonts w:ascii="Arial" w:hAnsi="Arial" w:cs="Arial"/>
          <w:color w:val="000000" w:themeColor="text1"/>
          <w:sz w:val="24"/>
          <w:lang w:val="mn-MN"/>
        </w:rPr>
        <w:t>.</w:t>
      </w:r>
      <w:r w:rsidR="005806F2">
        <w:rPr>
          <w:rFonts w:ascii="Arial" w:hAnsi="Arial" w:cs="Arial"/>
          <w:color w:val="000000" w:themeColor="text1"/>
          <w:sz w:val="24"/>
        </w:rPr>
        <w:t xml:space="preserve"> </w:t>
      </w:r>
      <w:r w:rsidR="00BD0978" w:rsidRPr="005B50F3">
        <w:rPr>
          <w:rFonts w:ascii="Arial" w:hAnsi="Arial" w:cs="Arial"/>
          <w:color w:val="000000" w:themeColor="text1"/>
          <w:sz w:val="24"/>
          <w:lang w:val="mn-MN"/>
        </w:rPr>
        <w:t>С</w:t>
      </w:r>
      <w:r w:rsidR="001D1868" w:rsidRPr="005B50F3">
        <w:rPr>
          <w:rFonts w:ascii="Arial" w:hAnsi="Arial" w:cs="Arial"/>
          <w:color w:val="000000" w:themeColor="text1"/>
          <w:sz w:val="24"/>
          <w:lang w:val="mn-MN"/>
        </w:rPr>
        <w:t>удалгааны ач холбогдол</w:t>
      </w:r>
      <w:r w:rsidR="005806F2">
        <w:rPr>
          <w:rFonts w:ascii="Arial" w:hAnsi="Arial" w:cs="Arial"/>
          <w:color w:val="000000" w:themeColor="text1"/>
          <w:sz w:val="24"/>
        </w:rPr>
        <w:t xml:space="preserve"> </w:t>
      </w:r>
      <w:r w:rsidR="001D1868" w:rsidRPr="005B50F3">
        <w:rPr>
          <w:rFonts w:ascii="Arial" w:hAnsi="Arial" w:cs="Arial"/>
          <w:color w:val="000000" w:themeColor="text1"/>
          <w:sz w:val="24"/>
          <w:lang w:val="mn-MN"/>
        </w:rPr>
        <w:t xml:space="preserve">нь </w:t>
      </w:r>
      <w:r w:rsidR="00485723" w:rsidRPr="005B50F3">
        <w:rPr>
          <w:rFonts w:ascii="Arial" w:hAnsi="Arial" w:cs="Arial"/>
          <w:color w:val="000000" w:themeColor="text1"/>
          <w:sz w:val="24"/>
        </w:rPr>
        <w:t>SBP</w:t>
      </w:r>
      <w:r w:rsidR="00500C9B" w:rsidRPr="005B50F3">
        <w:rPr>
          <w:rFonts w:ascii="Arial" w:hAnsi="Arial" w:cs="Arial"/>
          <w:color w:val="000000" w:themeColor="text1"/>
          <w:sz w:val="24"/>
          <w:lang w:val="mn-MN"/>
        </w:rPr>
        <w:t xml:space="preserve"> аргыг</w:t>
      </w:r>
      <w:r w:rsidR="005806F2">
        <w:rPr>
          <w:rFonts w:ascii="Arial" w:hAnsi="Arial" w:cs="Arial"/>
          <w:color w:val="000000" w:themeColor="text1"/>
          <w:sz w:val="24"/>
        </w:rPr>
        <w:t xml:space="preserve"> </w:t>
      </w:r>
      <w:r w:rsidR="001D1868" w:rsidRPr="005B50F3">
        <w:rPr>
          <w:rFonts w:ascii="Arial" w:hAnsi="Arial" w:cs="Arial"/>
          <w:color w:val="000000" w:themeColor="text1"/>
          <w:sz w:val="24"/>
          <w:lang w:val="mn-MN"/>
        </w:rPr>
        <w:t>хэрэглэх тусам</w:t>
      </w:r>
      <w:r w:rsidR="005806F2">
        <w:rPr>
          <w:rFonts w:ascii="Arial" w:hAnsi="Arial" w:cs="Arial"/>
          <w:color w:val="000000" w:themeColor="text1"/>
          <w:sz w:val="24"/>
        </w:rPr>
        <w:t xml:space="preserve"> </w:t>
      </w:r>
      <w:r w:rsidR="00500C9B" w:rsidRPr="005B50F3">
        <w:rPr>
          <w:rFonts w:ascii="Arial" w:hAnsi="Arial" w:cs="Arial"/>
          <w:color w:val="000000" w:themeColor="text1"/>
          <w:sz w:val="24"/>
          <w:lang w:val="mn-MN"/>
        </w:rPr>
        <w:t xml:space="preserve">хүүхдийн </w:t>
      </w:r>
      <w:r w:rsidR="001D1868" w:rsidRPr="005B50F3">
        <w:rPr>
          <w:rFonts w:ascii="Arial" w:hAnsi="Arial" w:cs="Arial"/>
          <w:color w:val="000000" w:themeColor="text1"/>
          <w:sz w:val="24"/>
          <w:lang w:val="mn-MN"/>
        </w:rPr>
        <w:t>стрессийн түвшин буурч байсан</w:t>
      </w:r>
      <w:r w:rsidR="007A123B" w:rsidRPr="005B50F3">
        <w:rPr>
          <w:rFonts w:ascii="Arial" w:hAnsi="Arial" w:cs="Arial"/>
          <w:color w:val="000000" w:themeColor="text1"/>
          <w:sz w:val="24"/>
          <w:lang w:val="mn-MN"/>
        </w:rPr>
        <w:t xml:space="preserve"> бөгөөд </w:t>
      </w:r>
      <w:r w:rsidR="004C0446" w:rsidRPr="005B50F3">
        <w:rPr>
          <w:rFonts w:ascii="Arial" w:hAnsi="Arial" w:cs="Arial"/>
          <w:color w:val="000000" w:themeColor="text1"/>
          <w:sz w:val="24"/>
          <w:lang w:val="mn-MN"/>
        </w:rPr>
        <w:t>түүнийг даван туулах хандлагад эерэгээр нөлөөлж байв</w:t>
      </w:r>
      <w:r w:rsidR="00D70CB8" w:rsidRPr="005B50F3">
        <w:rPr>
          <w:rFonts w:ascii="Arial" w:hAnsi="Arial" w:cs="Arial"/>
          <w:color w:val="000000" w:themeColor="text1"/>
          <w:sz w:val="24"/>
          <w:lang w:val="mn-MN"/>
        </w:rPr>
        <w:t>.</w:t>
      </w:r>
      <w:r w:rsidR="005806F2">
        <w:rPr>
          <w:rFonts w:ascii="Arial" w:hAnsi="Arial" w:cs="Arial"/>
          <w:color w:val="000000" w:themeColor="text1"/>
          <w:sz w:val="24"/>
        </w:rPr>
        <w:t xml:space="preserve"> </w:t>
      </w:r>
      <w:r w:rsidR="004C0446" w:rsidRPr="005B50F3">
        <w:rPr>
          <w:rFonts w:ascii="Arial" w:hAnsi="Arial" w:cs="Arial"/>
          <w:color w:val="000000" w:themeColor="text1"/>
          <w:sz w:val="24"/>
          <w:lang w:val="mn-MN"/>
        </w:rPr>
        <w:t xml:space="preserve">Тогтвортой халамж </w:t>
      </w:r>
      <w:r w:rsidR="004C0446" w:rsidRPr="005B50F3">
        <w:rPr>
          <w:rFonts w:ascii="Arial" w:hAnsi="Arial" w:cs="Arial"/>
          <w:color w:val="000000" w:themeColor="text1"/>
          <w:sz w:val="24"/>
        </w:rPr>
        <w:t>(</w:t>
      </w:r>
      <w:r w:rsidR="004C0446" w:rsidRPr="005B50F3">
        <w:rPr>
          <w:rFonts w:ascii="Arial" w:hAnsi="Arial" w:cs="Arial"/>
          <w:color w:val="000000" w:themeColor="text1"/>
          <w:sz w:val="24"/>
          <w:lang w:val="mn-MN"/>
        </w:rPr>
        <w:t>эцэг эхийн</w:t>
      </w:r>
      <w:r w:rsidR="004C0446" w:rsidRPr="005B50F3">
        <w:rPr>
          <w:rFonts w:ascii="Arial" w:hAnsi="Arial" w:cs="Arial"/>
          <w:color w:val="000000" w:themeColor="text1"/>
          <w:sz w:val="24"/>
        </w:rPr>
        <w:t>)</w:t>
      </w:r>
      <w:r w:rsidR="004C0446" w:rsidRPr="005B50F3">
        <w:rPr>
          <w:rFonts w:ascii="Arial" w:hAnsi="Arial" w:cs="Arial"/>
          <w:color w:val="000000" w:themeColor="text1"/>
          <w:sz w:val="24"/>
          <w:lang w:val="mn-MN"/>
        </w:rPr>
        <w:t xml:space="preserve"> нь</w:t>
      </w:r>
      <w:r w:rsidR="005806F2">
        <w:rPr>
          <w:rFonts w:ascii="Arial" w:hAnsi="Arial" w:cs="Arial"/>
          <w:color w:val="000000" w:themeColor="text1"/>
          <w:sz w:val="24"/>
        </w:rPr>
        <w:t xml:space="preserve"> </w:t>
      </w:r>
      <w:r w:rsidR="004C0446" w:rsidRPr="005B50F3">
        <w:rPr>
          <w:rFonts w:ascii="Arial" w:hAnsi="Arial" w:cs="Arial"/>
          <w:color w:val="000000" w:themeColor="text1"/>
          <w:sz w:val="24"/>
          <w:lang w:val="mn-MN"/>
        </w:rPr>
        <w:t>хүүхдийн стрессийг бууруулж</w:t>
      </w:r>
      <w:r w:rsidR="00573217" w:rsidRPr="005B50F3">
        <w:rPr>
          <w:rFonts w:ascii="Arial" w:hAnsi="Arial" w:cs="Arial"/>
          <w:color w:val="000000" w:themeColor="text1"/>
          <w:sz w:val="24"/>
          <w:lang w:val="mn-MN"/>
        </w:rPr>
        <w:t xml:space="preserve">, бэрхшээлийг даван туулах урам зориг өгч байсан. </w:t>
      </w:r>
      <w:r w:rsidR="00083BDF" w:rsidRPr="005B50F3">
        <w:rPr>
          <w:rFonts w:ascii="Arial" w:hAnsi="Arial" w:cs="Arial"/>
          <w:color w:val="000000" w:themeColor="text1"/>
          <w:sz w:val="24"/>
          <w:lang w:val="mn-MN"/>
        </w:rPr>
        <w:t xml:space="preserve">Ингэснээр эндогенийн </w:t>
      </w:r>
      <w:r w:rsidR="00486AEF" w:rsidRPr="005B50F3">
        <w:rPr>
          <w:rFonts w:ascii="Arial" w:hAnsi="Arial" w:cs="Arial"/>
          <w:color w:val="000000" w:themeColor="text1"/>
          <w:sz w:val="24"/>
          <w:lang w:val="mn-MN"/>
        </w:rPr>
        <w:t xml:space="preserve">болон </w:t>
      </w:r>
      <w:r w:rsidR="00083BDF" w:rsidRPr="005B50F3">
        <w:rPr>
          <w:rFonts w:ascii="Arial" w:hAnsi="Arial" w:cs="Arial"/>
          <w:color w:val="000000" w:themeColor="text1"/>
          <w:sz w:val="24"/>
        </w:rPr>
        <w:t>(</w:t>
      </w:r>
      <w:r w:rsidR="004C0446" w:rsidRPr="005B50F3">
        <w:rPr>
          <w:rFonts w:ascii="Arial" w:hAnsi="Arial" w:cs="Arial"/>
          <w:color w:val="000000" w:themeColor="text1"/>
          <w:sz w:val="24"/>
          <w:lang w:val="mn-MN"/>
        </w:rPr>
        <w:t>бие хүн төлөвши</w:t>
      </w:r>
      <w:r w:rsidR="00083BDF" w:rsidRPr="005B50F3">
        <w:rPr>
          <w:rFonts w:ascii="Arial" w:hAnsi="Arial" w:cs="Arial"/>
          <w:color w:val="000000" w:themeColor="text1"/>
          <w:sz w:val="24"/>
          <w:lang w:val="mn-MN"/>
        </w:rPr>
        <w:t>ж</w:t>
      </w:r>
      <w:r w:rsidR="00083BDF" w:rsidRPr="005B50F3">
        <w:rPr>
          <w:rFonts w:ascii="Arial" w:hAnsi="Arial" w:cs="Arial"/>
          <w:color w:val="000000" w:themeColor="text1"/>
          <w:sz w:val="24"/>
        </w:rPr>
        <w:t>)</w:t>
      </w:r>
      <w:r w:rsidR="00083BDF" w:rsidRPr="005B50F3">
        <w:rPr>
          <w:rFonts w:ascii="Arial" w:hAnsi="Arial" w:cs="Arial"/>
          <w:color w:val="000000" w:themeColor="text1"/>
          <w:sz w:val="24"/>
          <w:lang w:val="mn-MN"/>
        </w:rPr>
        <w:t xml:space="preserve"> хүүхдүүд стрессээ удирдах</w:t>
      </w:r>
      <w:r w:rsidR="00486AEF" w:rsidRPr="005B50F3">
        <w:rPr>
          <w:rFonts w:ascii="Arial" w:hAnsi="Arial" w:cs="Arial"/>
          <w:color w:val="000000" w:themeColor="text1"/>
          <w:sz w:val="24"/>
          <w:lang w:val="mn-MN"/>
        </w:rPr>
        <w:t>,</w:t>
      </w:r>
      <w:r w:rsidR="000408C8">
        <w:rPr>
          <w:rFonts w:ascii="Arial" w:hAnsi="Arial" w:cs="Arial"/>
          <w:color w:val="000000" w:themeColor="text1"/>
          <w:sz w:val="24"/>
        </w:rPr>
        <w:t xml:space="preserve"> </w:t>
      </w:r>
      <w:r w:rsidR="004C0446" w:rsidRPr="005B50F3">
        <w:rPr>
          <w:rFonts w:ascii="Arial" w:hAnsi="Arial" w:cs="Arial"/>
          <w:color w:val="000000" w:themeColor="text1"/>
          <w:sz w:val="24"/>
          <w:lang w:val="mn-MN"/>
        </w:rPr>
        <w:t>өөрийгөө сорих</w:t>
      </w:r>
      <w:r w:rsidR="004304F5" w:rsidRPr="005B50F3">
        <w:rPr>
          <w:rFonts w:ascii="Arial" w:hAnsi="Arial" w:cs="Arial"/>
          <w:color w:val="000000" w:themeColor="text1"/>
          <w:sz w:val="24"/>
          <w:lang w:val="mn-MN"/>
        </w:rPr>
        <w:t xml:space="preserve"> чадвар сайжирсан</w:t>
      </w:r>
      <w:r w:rsidR="00486AEF" w:rsidRPr="005B50F3">
        <w:rPr>
          <w:rFonts w:ascii="Arial" w:hAnsi="Arial" w:cs="Arial"/>
          <w:color w:val="000000" w:themeColor="text1"/>
          <w:sz w:val="24"/>
          <w:lang w:val="mn-MN"/>
        </w:rPr>
        <w:t xml:space="preserve">. </w:t>
      </w:r>
      <w:r w:rsidR="004C0446" w:rsidRPr="005B50F3">
        <w:rPr>
          <w:rFonts w:ascii="Arial" w:hAnsi="Arial" w:cs="Arial"/>
          <w:color w:val="000000" w:themeColor="text1"/>
          <w:lang w:val="mn-MN"/>
        </w:rPr>
        <w:t xml:space="preserve">Тогтвортой халамж </w:t>
      </w:r>
      <w:r w:rsidR="004C0446" w:rsidRPr="005B50F3">
        <w:rPr>
          <w:rFonts w:ascii="Arial" w:hAnsi="Arial" w:cs="Arial"/>
          <w:color w:val="000000" w:themeColor="text1"/>
        </w:rPr>
        <w:t>(</w:t>
      </w:r>
      <w:r w:rsidR="004C0446" w:rsidRPr="005B50F3">
        <w:rPr>
          <w:rFonts w:ascii="Arial" w:hAnsi="Arial" w:cs="Arial"/>
          <w:color w:val="000000" w:themeColor="text1"/>
          <w:lang w:val="mn-MN"/>
        </w:rPr>
        <w:t>эцэг эхийн</w:t>
      </w:r>
      <w:r w:rsidR="004C0446" w:rsidRPr="005B50F3">
        <w:rPr>
          <w:rFonts w:ascii="Arial" w:hAnsi="Arial" w:cs="Arial"/>
          <w:color w:val="000000" w:themeColor="text1"/>
        </w:rPr>
        <w:t>)</w:t>
      </w:r>
      <w:r w:rsidR="00063B4C" w:rsidRPr="005B50F3">
        <w:rPr>
          <w:rFonts w:ascii="Arial" w:hAnsi="Arial" w:cs="Arial"/>
          <w:color w:val="000000" w:themeColor="text1"/>
        </w:rPr>
        <w:t xml:space="preserve"> </w:t>
      </w:r>
      <w:r w:rsidR="004B0321" w:rsidRPr="005B50F3">
        <w:rPr>
          <w:rFonts w:ascii="Arial" w:hAnsi="Arial" w:cs="Arial"/>
          <w:color w:val="000000" w:themeColor="text1"/>
          <w:sz w:val="24"/>
          <w:lang w:val="mn-MN"/>
        </w:rPr>
        <w:t xml:space="preserve">судалгааны </w:t>
      </w:r>
      <w:r w:rsidR="00675F33" w:rsidRPr="005B50F3">
        <w:rPr>
          <w:rFonts w:ascii="Arial" w:hAnsi="Arial" w:cs="Arial"/>
          <w:color w:val="000000" w:themeColor="text1"/>
          <w:sz w:val="24"/>
          <w:lang w:val="mn-MN"/>
        </w:rPr>
        <w:t xml:space="preserve">ач холбогдол нь судалгаа авсан бүс нутагт </w:t>
      </w:r>
      <w:r w:rsidR="00B432DA" w:rsidRPr="005B50F3">
        <w:rPr>
          <w:rFonts w:ascii="Arial" w:hAnsi="Arial" w:cs="Arial"/>
          <w:color w:val="000000" w:themeColor="text1"/>
          <w:sz w:val="24"/>
          <w:lang w:val="mn-MN"/>
        </w:rPr>
        <w:t xml:space="preserve">онол аргазүйн </w:t>
      </w:r>
      <w:r w:rsidR="00675F33" w:rsidRPr="005B50F3">
        <w:rPr>
          <w:rFonts w:ascii="Arial" w:hAnsi="Arial" w:cs="Arial"/>
          <w:color w:val="000000" w:themeColor="text1"/>
          <w:sz w:val="24"/>
          <w:lang w:val="mn-MN"/>
        </w:rPr>
        <w:t>зөвлөмж гарсан</w:t>
      </w:r>
      <w:r w:rsidR="000408C8">
        <w:rPr>
          <w:rFonts w:ascii="Arial" w:hAnsi="Arial" w:cs="Arial"/>
          <w:color w:val="000000" w:themeColor="text1"/>
          <w:sz w:val="24"/>
        </w:rPr>
        <w:t xml:space="preserve"> </w:t>
      </w:r>
      <w:r w:rsidR="000408C8">
        <w:rPr>
          <w:rFonts w:ascii="Arial" w:hAnsi="Arial" w:cs="Arial"/>
          <w:color w:val="000000" w:themeColor="text1"/>
          <w:sz w:val="24"/>
          <w:lang w:val="mn-MN"/>
        </w:rPr>
        <w:t>болно</w:t>
      </w:r>
      <w:r w:rsidR="00675F33" w:rsidRPr="005B50F3">
        <w:rPr>
          <w:rFonts w:ascii="Arial" w:hAnsi="Arial" w:cs="Arial"/>
          <w:color w:val="000000" w:themeColor="text1"/>
          <w:sz w:val="24"/>
          <w:lang w:val="mn-MN"/>
        </w:rPr>
        <w:t xml:space="preserve">. </w:t>
      </w:r>
    </w:p>
    <w:p w:rsidR="00946D81" w:rsidRPr="005B50F3" w:rsidRDefault="003C04D0"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Түлхүүр үг</w:t>
      </w:r>
      <w:r w:rsidR="00901F27" w:rsidRPr="005B50F3">
        <w:rPr>
          <w:rFonts w:ascii="Arial" w:hAnsi="Arial" w:cs="Arial"/>
          <w:color w:val="000000" w:themeColor="text1"/>
          <w:sz w:val="24"/>
          <w:lang w:val="mn-MN"/>
        </w:rPr>
        <w:t>: Х</w:t>
      </w:r>
      <w:r w:rsidRPr="005B50F3">
        <w:rPr>
          <w:rFonts w:ascii="Arial" w:hAnsi="Arial" w:cs="Arial"/>
          <w:color w:val="000000" w:themeColor="text1"/>
          <w:sz w:val="24"/>
          <w:lang w:val="mn-MN"/>
        </w:rPr>
        <w:t>аламж, сэтгэл зүйн эе</w:t>
      </w:r>
      <w:r w:rsidR="00901F27" w:rsidRPr="005B50F3">
        <w:rPr>
          <w:rFonts w:ascii="Arial" w:hAnsi="Arial" w:cs="Arial"/>
          <w:color w:val="000000" w:themeColor="text1"/>
          <w:sz w:val="24"/>
          <w:lang w:val="mn-MN"/>
        </w:rPr>
        <w:t>рэг хандлага, тогтвортой, даван туулах</w:t>
      </w:r>
    </w:p>
    <w:p w:rsidR="00773E9A" w:rsidRPr="005B50F3" w:rsidRDefault="004F16A6"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Удиртгал</w:t>
      </w:r>
      <w:r w:rsidRPr="005B50F3">
        <w:rPr>
          <w:rFonts w:ascii="Arial" w:hAnsi="Arial" w:cs="Arial"/>
          <w:color w:val="000000" w:themeColor="text1"/>
          <w:sz w:val="24"/>
          <w:lang w:val="mn-MN"/>
        </w:rPr>
        <w:t xml:space="preserve">: </w:t>
      </w:r>
      <w:r w:rsidR="00773E9A" w:rsidRPr="005B50F3">
        <w:rPr>
          <w:rFonts w:ascii="Arial" w:hAnsi="Arial" w:cs="Arial"/>
          <w:color w:val="000000" w:themeColor="text1"/>
          <w:sz w:val="24"/>
          <w:lang w:val="mn-MN"/>
        </w:rPr>
        <w:t>Стресс гэж юу вэ</w:t>
      </w:r>
      <w:r w:rsidR="00E65E98" w:rsidRPr="005B50F3">
        <w:rPr>
          <w:rFonts w:ascii="Arial" w:hAnsi="Arial" w:cs="Arial"/>
          <w:color w:val="000000" w:themeColor="text1"/>
          <w:sz w:val="24"/>
        </w:rPr>
        <w:t>?</w:t>
      </w:r>
      <w:r w:rsidR="00773E9A" w:rsidRPr="005B50F3">
        <w:rPr>
          <w:rFonts w:ascii="Arial" w:hAnsi="Arial" w:cs="Arial"/>
          <w:color w:val="000000" w:themeColor="text1"/>
          <w:sz w:val="24"/>
          <w:lang w:val="mn-MN"/>
        </w:rPr>
        <w:t xml:space="preserve"> гэсэн асуултад дараах тодорхойлолтыг өгсөн байна. Хүний аюулгүй, тайван байдалд нөлөөлж байгаа өдөөгч </w:t>
      </w:r>
      <w:r w:rsidR="00773E9A" w:rsidRPr="005B50F3">
        <w:rPr>
          <w:rFonts w:ascii="Arial" w:hAnsi="Arial" w:cs="Arial"/>
          <w:color w:val="000000" w:themeColor="text1"/>
          <w:sz w:val="24"/>
        </w:rPr>
        <w:t>(</w:t>
      </w:r>
      <w:r w:rsidR="00773E9A" w:rsidRPr="005B50F3">
        <w:rPr>
          <w:rFonts w:ascii="Arial" w:hAnsi="Arial" w:cs="Arial"/>
          <w:color w:val="000000" w:themeColor="text1"/>
          <w:sz w:val="24"/>
          <w:lang w:val="mn-MN"/>
        </w:rPr>
        <w:t>сайн эсвэл муу</w:t>
      </w:r>
      <w:r w:rsidR="00773E9A" w:rsidRPr="005B50F3">
        <w:rPr>
          <w:rFonts w:ascii="Arial" w:hAnsi="Arial" w:cs="Arial"/>
          <w:color w:val="000000" w:themeColor="text1"/>
          <w:sz w:val="24"/>
        </w:rPr>
        <w:t>)</w:t>
      </w:r>
      <w:r w:rsidR="00773E9A" w:rsidRPr="005B50F3">
        <w:rPr>
          <w:rFonts w:ascii="Arial" w:hAnsi="Arial" w:cs="Arial"/>
          <w:color w:val="000000" w:themeColor="text1"/>
          <w:sz w:val="24"/>
          <w:lang w:val="mn-MN"/>
        </w:rPr>
        <w:t xml:space="preserve">-д хариу үйлдэл үзүүлж байгаа физиологийн, сэтгэл зүйн, мөн зан үйлийг цогц </w:t>
      </w:r>
      <w:r w:rsidR="00773E9A" w:rsidRPr="005B50F3">
        <w:rPr>
          <w:rFonts w:ascii="Arial" w:hAnsi="Arial" w:cs="Arial"/>
          <w:color w:val="000000" w:themeColor="text1"/>
          <w:sz w:val="24"/>
        </w:rPr>
        <w:t>(Palmer, 1989)</w:t>
      </w:r>
      <w:r w:rsidR="00773E9A" w:rsidRPr="005B50F3">
        <w:rPr>
          <w:rFonts w:ascii="Arial" w:hAnsi="Arial" w:cs="Arial"/>
          <w:color w:val="000000" w:themeColor="text1"/>
          <w:sz w:val="24"/>
          <w:lang w:val="mn-MN"/>
        </w:rPr>
        <w:t>. Ерөнхийдөө, стресс нь тэнцвэргүй байдлаас бий болдог.</w:t>
      </w:r>
    </w:p>
    <w:p w:rsidR="00B1762E" w:rsidRPr="005B50F3" w:rsidRDefault="00B1762E" w:rsidP="0052169E">
      <w:pPr>
        <w:spacing w:line="360" w:lineRule="auto"/>
        <w:jc w:val="both"/>
        <w:rPr>
          <w:rFonts w:ascii="Arial" w:hAnsi="Arial" w:cs="Arial"/>
          <w:b/>
          <w:color w:val="000000" w:themeColor="text1"/>
          <w:sz w:val="24"/>
        </w:rPr>
      </w:pPr>
      <w:r w:rsidRPr="005B50F3">
        <w:rPr>
          <w:rFonts w:ascii="Arial" w:hAnsi="Arial" w:cs="Arial"/>
          <w:b/>
          <w:color w:val="000000" w:themeColor="text1"/>
          <w:sz w:val="24"/>
          <w:lang w:val="mn-MN"/>
        </w:rPr>
        <w:t>Эцэг эхийн хайр халамжийн тусламжтайгаар хүүхдүүд стрессээс гарч чадах уу</w:t>
      </w:r>
      <w:r w:rsidRPr="005B50F3">
        <w:rPr>
          <w:rFonts w:ascii="Arial" w:hAnsi="Arial" w:cs="Arial"/>
          <w:b/>
          <w:color w:val="000000" w:themeColor="text1"/>
          <w:sz w:val="24"/>
        </w:rPr>
        <w:t>?</w:t>
      </w:r>
    </w:p>
    <w:p w:rsidR="00B1762E" w:rsidRPr="005B50F3" w:rsidRDefault="00B1762E" w:rsidP="0052169E">
      <w:pPr>
        <w:spacing w:line="360" w:lineRule="auto"/>
        <w:ind w:firstLine="720"/>
        <w:jc w:val="both"/>
        <w:rPr>
          <w:rFonts w:ascii="Arial" w:hAnsi="Arial" w:cs="Arial"/>
          <w:color w:val="000000" w:themeColor="text1"/>
          <w:sz w:val="24"/>
        </w:rPr>
      </w:pPr>
      <w:r w:rsidRPr="005B50F3">
        <w:rPr>
          <w:rFonts w:ascii="Arial" w:hAnsi="Arial" w:cs="Arial"/>
          <w:color w:val="000000" w:themeColor="text1"/>
          <w:sz w:val="24"/>
          <w:lang w:val="mn-MN"/>
        </w:rPr>
        <w:t>Эцэг эхийн хайр халамжийн үндсэн үүрэг бол аюулгүй байдлыг бий болгох хэмээн чухалчлан авч үзжээ</w:t>
      </w:r>
      <w:r w:rsidR="00F04707">
        <w:rPr>
          <w:rFonts w:ascii="Arial" w:hAnsi="Arial" w:cs="Arial"/>
          <w:color w:val="000000" w:themeColor="text1"/>
          <w:sz w:val="24"/>
        </w:rPr>
        <w:t xml:space="preserve"> </w:t>
      </w:r>
      <w:r w:rsidRPr="005B50F3">
        <w:rPr>
          <w:rFonts w:ascii="Arial" w:hAnsi="Arial" w:cs="Arial"/>
          <w:color w:val="000000" w:themeColor="text1"/>
          <w:sz w:val="24"/>
        </w:rPr>
        <w:t xml:space="preserve">(Bowlby,1969/1989). </w:t>
      </w:r>
      <w:r w:rsidRPr="005B50F3">
        <w:rPr>
          <w:rFonts w:ascii="Arial" w:hAnsi="Arial" w:cs="Arial"/>
          <w:color w:val="000000" w:themeColor="text1"/>
          <w:sz w:val="24"/>
          <w:lang w:val="mn-MN"/>
        </w:rPr>
        <w:t xml:space="preserve"> Аюулгүй байдлыг бэхжүүлэх</w:t>
      </w:r>
      <w:r w:rsidRPr="005B50F3">
        <w:rPr>
          <w:rFonts w:ascii="Arial" w:hAnsi="Arial" w:cs="Arial"/>
          <w:color w:val="000000" w:themeColor="text1"/>
          <w:sz w:val="24"/>
        </w:rPr>
        <w:t xml:space="preserve">(Safe attachment) </w:t>
      </w:r>
      <w:r w:rsidRPr="005B50F3">
        <w:rPr>
          <w:rFonts w:ascii="Arial" w:hAnsi="Arial" w:cs="Arial"/>
          <w:color w:val="000000" w:themeColor="text1"/>
          <w:sz w:val="24"/>
          <w:lang w:val="mn-MN"/>
        </w:rPr>
        <w:t xml:space="preserve">гэдэг бол хүүхэд зан үйлээ бие даан зохицуулдаг, өөртөө хэрэгтэй байгаа зүйлээ илэрхийлж хэлдэг, бие даасан өөрийн гэсэн үзэл бодолтой байхыг хэлнэ. Эцэг эхийн хайр халамжинд суурилан аюулгүй байдлыг </w:t>
      </w:r>
      <w:r w:rsidRPr="005B50F3">
        <w:rPr>
          <w:rFonts w:ascii="Arial" w:hAnsi="Arial" w:cs="Arial"/>
          <w:color w:val="000000" w:themeColor="text1"/>
          <w:sz w:val="24"/>
        </w:rPr>
        <w:t>(Safe attachment)</w:t>
      </w:r>
      <w:r w:rsidRPr="005B50F3">
        <w:rPr>
          <w:rFonts w:ascii="Arial" w:hAnsi="Arial" w:cs="Arial"/>
          <w:color w:val="000000" w:themeColor="text1"/>
          <w:sz w:val="24"/>
          <w:lang w:val="mn-MN"/>
        </w:rPr>
        <w:t xml:space="preserve"> хэн бэхжүүлэх вэ</w:t>
      </w:r>
      <w:r w:rsidRPr="005B50F3">
        <w:rPr>
          <w:rFonts w:ascii="Arial" w:hAnsi="Arial" w:cs="Arial"/>
          <w:color w:val="000000" w:themeColor="text1"/>
          <w:sz w:val="24"/>
        </w:rPr>
        <w:t xml:space="preserve">? </w:t>
      </w:r>
    </w:p>
    <w:p w:rsidR="0080119F" w:rsidRPr="005B50F3" w:rsidRDefault="00B1762E" w:rsidP="0052169E">
      <w:pPr>
        <w:spacing w:line="360" w:lineRule="auto"/>
        <w:jc w:val="both"/>
        <w:rPr>
          <w:rFonts w:ascii="Arial" w:hAnsi="Arial" w:cs="Arial"/>
          <w:color w:val="000000" w:themeColor="text1"/>
          <w:sz w:val="24"/>
          <w:lang w:val="mn-MN"/>
        </w:rPr>
      </w:pPr>
      <w:proofErr w:type="gramStart"/>
      <w:r w:rsidRPr="005B50F3">
        <w:rPr>
          <w:rFonts w:ascii="Arial" w:hAnsi="Arial" w:cs="Arial"/>
          <w:color w:val="000000" w:themeColor="text1"/>
          <w:sz w:val="24"/>
        </w:rPr>
        <w:lastRenderedPageBreak/>
        <w:t>SBP</w:t>
      </w:r>
      <w:r w:rsidRPr="005B50F3">
        <w:rPr>
          <w:rFonts w:ascii="Arial" w:hAnsi="Arial" w:cs="Arial"/>
          <w:color w:val="000000" w:themeColor="text1"/>
          <w:sz w:val="24"/>
          <w:lang w:val="mn-MN"/>
        </w:rPr>
        <w:t>-ийн хүүхдийг стрессд оруулж буй шинэ нөхцөл байдал хүчин зүйл үүсгэх турших сэдэл, тэдний орчиндоо хандаж буй эерэг онцлог зан чанаруудыг эерэг байдлаар дасан зохицох үйл явц юм.</w:t>
      </w:r>
      <w:proofErr w:type="gramEnd"/>
      <w:r w:rsidRPr="005B50F3">
        <w:rPr>
          <w:rFonts w:ascii="Arial" w:hAnsi="Arial" w:cs="Arial"/>
          <w:color w:val="000000" w:themeColor="text1"/>
          <w:sz w:val="24"/>
          <w:lang w:val="mn-MN"/>
        </w:rPr>
        <w:t xml:space="preserve"> Эцэг эх нь хайр халамж үзүүлэх замаар “эерэгээр тунгаах” стресст хүүхдүүд эерэг хариу үйлдэл үзүүлэх арга барил, эерэг стрессийн ашиг тустайгаар дасан зохицох чадварыг хөгжүүлэх.Эцэг эхчүүд нь тогтвортой дэмжих аргаар хүүхдийн эерэг чанар, эерэг процесс, эерэг байдлыг зориудаар хөгжүүлэх</w:t>
      </w:r>
      <w:r w:rsidR="00EE1DAD" w:rsidRPr="005B50F3">
        <w:rPr>
          <w:rFonts w:ascii="Arial" w:hAnsi="Arial" w:cs="Arial"/>
          <w:color w:val="000000" w:themeColor="text1"/>
          <w:sz w:val="24"/>
          <w:lang w:val="mn-MN"/>
        </w:rPr>
        <w:t xml:space="preserve"> юм</w:t>
      </w:r>
      <w:r w:rsidRPr="005B50F3">
        <w:rPr>
          <w:rFonts w:ascii="Arial" w:hAnsi="Arial" w:cs="Arial"/>
          <w:color w:val="000000" w:themeColor="text1"/>
          <w:sz w:val="24"/>
          <w:lang w:val="mn-MN"/>
        </w:rPr>
        <w:t xml:space="preserve">. Өөрөөр хэлбэл эцэг эхчүүд нь хүүхдийн нөөц боломжийг бий болгоно гэсэн үг юм. Нөөц болон хэрэгцээний хоорондын тэнцвэр алдагдах нь стресс үүсгэх хүчин зүйл болно, </w:t>
      </w:r>
      <w:r w:rsidRPr="005B50F3">
        <w:rPr>
          <w:rFonts w:ascii="Arial" w:hAnsi="Arial" w:cs="Arial"/>
          <w:color w:val="000000" w:themeColor="text1"/>
          <w:sz w:val="24"/>
        </w:rPr>
        <w:t>SBP</w:t>
      </w:r>
      <w:r w:rsidR="00D07A35">
        <w:rPr>
          <w:rFonts w:ascii="Arial" w:hAnsi="Arial" w:cs="Arial"/>
          <w:color w:val="000000" w:themeColor="text1"/>
          <w:sz w:val="24"/>
        </w:rPr>
        <w:t xml:space="preserve"> </w:t>
      </w:r>
      <w:r w:rsidRPr="005B50F3">
        <w:rPr>
          <w:rFonts w:ascii="Arial" w:hAnsi="Arial" w:cs="Arial"/>
          <w:color w:val="000000" w:themeColor="text1"/>
          <w:sz w:val="24"/>
          <w:lang w:val="mn-MN"/>
        </w:rPr>
        <w:t>тусламжтайгаар хүүхэд стрес</w:t>
      </w:r>
      <w:r w:rsidR="00EE1DAD" w:rsidRPr="005B50F3">
        <w:rPr>
          <w:rFonts w:ascii="Arial" w:hAnsi="Arial" w:cs="Arial"/>
          <w:color w:val="000000" w:themeColor="text1"/>
          <w:sz w:val="24"/>
          <w:lang w:val="mn-MN"/>
        </w:rPr>
        <w:t>с</w:t>
      </w:r>
      <w:r w:rsidRPr="005B50F3">
        <w:rPr>
          <w:rFonts w:ascii="Arial" w:hAnsi="Arial" w:cs="Arial"/>
          <w:color w:val="000000" w:themeColor="text1"/>
          <w:sz w:val="24"/>
          <w:lang w:val="mn-MN"/>
        </w:rPr>
        <w:t>ийг ойлгох түүнээс гарах нөөц бий болно. Хүүхэдтэйгээ хэрэгцээтэй үед нь то</w:t>
      </w:r>
      <w:r w:rsidR="00EE1DAD" w:rsidRPr="005B50F3">
        <w:rPr>
          <w:rFonts w:ascii="Arial" w:hAnsi="Arial" w:cs="Arial"/>
          <w:color w:val="000000" w:themeColor="text1"/>
          <w:sz w:val="24"/>
          <w:lang w:val="mn-MN"/>
        </w:rPr>
        <w:t>гтмол уулзаж ярилцснаар</w:t>
      </w:r>
      <w:r w:rsidRPr="005B50F3">
        <w:rPr>
          <w:rFonts w:ascii="Arial" w:hAnsi="Arial" w:cs="Arial"/>
          <w:color w:val="000000" w:themeColor="text1"/>
          <w:sz w:val="24"/>
          <w:lang w:val="mn-MN"/>
        </w:rPr>
        <w:t xml:space="preserve"> хүүхдэд шаардлагатай баланс хөгжихөд илүү сайнаар нөлөөлдөг. Хэдий тийм боловч хүүхдийн стрессын туршилт </w:t>
      </w:r>
      <w:r w:rsidRPr="005B50F3">
        <w:rPr>
          <w:rFonts w:ascii="Arial" w:hAnsi="Arial" w:cs="Arial"/>
          <w:color w:val="000000" w:themeColor="text1"/>
          <w:sz w:val="24"/>
        </w:rPr>
        <w:t>SBP</w:t>
      </w:r>
      <w:r w:rsidRPr="005B50F3">
        <w:rPr>
          <w:rFonts w:ascii="Arial" w:hAnsi="Arial" w:cs="Arial"/>
          <w:color w:val="000000" w:themeColor="text1"/>
          <w:sz w:val="24"/>
          <w:lang w:val="mn-MN"/>
        </w:rPr>
        <w:t>-г хэрэглэснээр хүүхдийн стресс буурах түүнээс гарахад нөлөөлж байгаа нь судалгаанаас харагдсан.</w:t>
      </w:r>
    </w:p>
    <w:p w:rsidR="00B1762E" w:rsidRPr="005B50F3" w:rsidRDefault="00B1762E" w:rsidP="0052169E">
      <w:pPr>
        <w:spacing w:line="360" w:lineRule="auto"/>
        <w:ind w:firstLine="720"/>
        <w:jc w:val="both"/>
        <w:rPr>
          <w:rFonts w:ascii="Arial" w:hAnsi="Arial" w:cs="Arial"/>
          <w:color w:val="000000" w:themeColor="text1"/>
          <w:sz w:val="24"/>
          <w:lang w:val="mn-MN"/>
        </w:rPr>
      </w:pPr>
      <w:r w:rsidRPr="005B50F3">
        <w:rPr>
          <w:rFonts w:ascii="Arial" w:hAnsi="Arial" w:cs="Arial"/>
          <w:color w:val="000000" w:themeColor="text1"/>
          <w:sz w:val="24"/>
          <w:lang w:val="mn-MN"/>
        </w:rPr>
        <w:t>Амьдралынхаа хэрэгцээ шаардлагад зохицуулан хэрэглэх  үйлүүд нь стрессээс түүнээс гарахыг тодорхойлно</w:t>
      </w:r>
      <w:r w:rsidR="00285A90">
        <w:rPr>
          <w:rFonts w:ascii="Arial" w:hAnsi="Arial" w:cs="Arial"/>
          <w:color w:val="000000" w:themeColor="text1"/>
          <w:sz w:val="24"/>
          <w:lang w:val="mn-MN"/>
        </w:rPr>
        <w:t xml:space="preserve"> </w:t>
      </w:r>
      <w:r w:rsidRPr="005B50F3">
        <w:rPr>
          <w:rFonts w:ascii="Arial" w:hAnsi="Arial" w:cs="Arial"/>
          <w:color w:val="000000" w:themeColor="text1"/>
          <w:sz w:val="24"/>
        </w:rPr>
        <w:t xml:space="preserve">(Lazarus, </w:t>
      </w:r>
      <w:proofErr w:type="spellStart"/>
      <w:r w:rsidRPr="005B50F3">
        <w:rPr>
          <w:rFonts w:ascii="Arial" w:hAnsi="Arial" w:cs="Arial"/>
          <w:color w:val="000000" w:themeColor="text1"/>
          <w:sz w:val="24"/>
        </w:rPr>
        <w:t>Folkman</w:t>
      </w:r>
      <w:proofErr w:type="spellEnd"/>
      <w:r w:rsidRPr="005B50F3">
        <w:rPr>
          <w:rFonts w:ascii="Arial" w:hAnsi="Arial" w:cs="Arial"/>
          <w:color w:val="000000" w:themeColor="text1"/>
          <w:sz w:val="24"/>
        </w:rPr>
        <w:t>, 1984)</w:t>
      </w:r>
      <w:r w:rsidRPr="005B50F3">
        <w:rPr>
          <w:rFonts w:ascii="Arial" w:hAnsi="Arial" w:cs="Arial"/>
          <w:color w:val="000000" w:themeColor="text1"/>
          <w:sz w:val="24"/>
          <w:lang w:val="mn-MN"/>
        </w:rPr>
        <w:t>. Тогтвортой харилцаанд суурилах онцгой хэв маяг нь тэдний чадвар, сэтгэлийн хөдөлгөөн, гэр бүл болон нийгмийн нөөц стрессийн учрыг олоход хүргэдэг.</w:t>
      </w:r>
      <w:r w:rsidRPr="005B50F3">
        <w:rPr>
          <w:rFonts w:ascii="Arial" w:hAnsi="Arial" w:cs="Arial"/>
          <w:color w:val="000000" w:themeColor="text1"/>
          <w:sz w:val="24"/>
        </w:rPr>
        <w:t>(</w:t>
      </w:r>
      <w:proofErr w:type="spellStart"/>
      <w:r w:rsidRPr="005B50F3">
        <w:rPr>
          <w:rFonts w:ascii="Arial" w:hAnsi="Arial" w:cs="Arial"/>
          <w:color w:val="000000" w:themeColor="text1"/>
          <w:sz w:val="24"/>
        </w:rPr>
        <w:t>Drolet</w:t>
      </w:r>
      <w:proofErr w:type="spellEnd"/>
      <w:r w:rsidRPr="005B50F3">
        <w:rPr>
          <w:rFonts w:ascii="Arial" w:hAnsi="Arial" w:cs="Arial"/>
          <w:color w:val="000000" w:themeColor="text1"/>
          <w:sz w:val="24"/>
        </w:rPr>
        <w:t xml:space="preserve">, </w:t>
      </w:r>
      <w:proofErr w:type="spellStart"/>
      <w:r w:rsidRPr="005B50F3">
        <w:rPr>
          <w:rFonts w:ascii="Arial" w:hAnsi="Arial" w:cs="Arial"/>
          <w:color w:val="000000" w:themeColor="text1"/>
          <w:sz w:val="24"/>
        </w:rPr>
        <w:t>Paduin</w:t>
      </w:r>
      <w:proofErr w:type="spellEnd"/>
      <w:r w:rsidRPr="005B50F3">
        <w:rPr>
          <w:rFonts w:ascii="Arial" w:hAnsi="Arial" w:cs="Arial"/>
          <w:color w:val="000000" w:themeColor="text1"/>
          <w:sz w:val="24"/>
        </w:rPr>
        <w:t xml:space="preserve">, </w:t>
      </w:r>
      <w:proofErr w:type="spellStart"/>
      <w:r w:rsidRPr="005B50F3">
        <w:rPr>
          <w:rFonts w:ascii="Arial" w:hAnsi="Arial" w:cs="Arial"/>
          <w:color w:val="000000" w:themeColor="text1"/>
          <w:sz w:val="24"/>
        </w:rPr>
        <w:t>Soutyrine</w:t>
      </w:r>
      <w:proofErr w:type="spellEnd"/>
      <w:r w:rsidRPr="005B50F3">
        <w:rPr>
          <w:rFonts w:ascii="Arial" w:hAnsi="Arial" w:cs="Arial"/>
          <w:color w:val="000000" w:themeColor="text1"/>
          <w:sz w:val="24"/>
        </w:rPr>
        <w:t xml:space="preserve">, 2007, Myers. </w:t>
      </w:r>
      <w:proofErr w:type="gramStart"/>
      <w:r w:rsidRPr="005B50F3">
        <w:rPr>
          <w:rFonts w:ascii="Arial" w:hAnsi="Arial" w:cs="Arial"/>
          <w:color w:val="000000" w:themeColor="text1"/>
          <w:sz w:val="24"/>
        </w:rPr>
        <w:t xml:space="preserve">2003). SBP </w:t>
      </w:r>
      <w:r w:rsidRPr="005B50F3">
        <w:rPr>
          <w:rFonts w:ascii="Arial" w:hAnsi="Arial" w:cs="Arial"/>
          <w:color w:val="000000" w:themeColor="text1"/>
          <w:sz w:val="24"/>
          <w:lang w:val="mn-MN"/>
        </w:rPr>
        <w:t>нь хүүхэдтэй холбогдсноор стресс үүсгэх нөхцөл байдлаас үр ашигтайгаар даван гарах, сөрөг хэрцгий үр дүнгээс зайлсхийх болно.</w:t>
      </w:r>
      <w:proofErr w:type="gramEnd"/>
      <w:r w:rsidRPr="005B50F3">
        <w:rPr>
          <w:rFonts w:ascii="Arial" w:hAnsi="Arial" w:cs="Arial"/>
          <w:color w:val="000000" w:themeColor="text1"/>
          <w:sz w:val="24"/>
          <w:lang w:val="mn-MN"/>
        </w:rPr>
        <w:t xml:space="preserve"> Хүүхэд нөхөрлөл, зөрчлийн хэв загва</w:t>
      </w:r>
      <w:r w:rsidR="00EE1DAD" w:rsidRPr="005B50F3">
        <w:rPr>
          <w:rFonts w:ascii="Arial" w:hAnsi="Arial" w:cs="Arial"/>
          <w:color w:val="000000" w:themeColor="text1"/>
          <w:sz w:val="24"/>
          <w:lang w:val="mn-MN"/>
        </w:rPr>
        <w:t>рыг туршлагатайгаар хүлээн авах болсон</w:t>
      </w:r>
      <w:r w:rsidRPr="005B50F3">
        <w:rPr>
          <w:rFonts w:ascii="Arial" w:hAnsi="Arial" w:cs="Arial"/>
          <w:color w:val="000000" w:themeColor="text1"/>
          <w:sz w:val="24"/>
          <w:lang w:val="mn-MN"/>
        </w:rPr>
        <w:t xml:space="preserve">. </w:t>
      </w:r>
      <w:r w:rsidRPr="005B50F3">
        <w:rPr>
          <w:rFonts w:ascii="Arial" w:hAnsi="Arial" w:cs="Arial"/>
          <w:color w:val="000000" w:themeColor="text1"/>
          <w:sz w:val="24"/>
        </w:rPr>
        <w:t>SBP</w:t>
      </w:r>
      <w:r w:rsidR="00285A90">
        <w:rPr>
          <w:rFonts w:ascii="Arial" w:hAnsi="Arial" w:cs="Arial"/>
          <w:color w:val="000000" w:themeColor="text1"/>
          <w:sz w:val="24"/>
          <w:lang w:val="mn-MN"/>
        </w:rPr>
        <w:t xml:space="preserve"> </w:t>
      </w:r>
      <w:r w:rsidRPr="005B50F3">
        <w:rPr>
          <w:rFonts w:ascii="Arial" w:hAnsi="Arial" w:cs="Arial"/>
          <w:color w:val="000000" w:themeColor="text1"/>
          <w:sz w:val="24"/>
          <w:lang w:val="mn-MN"/>
        </w:rPr>
        <w:t xml:space="preserve">хэрэглэснээр хүүхэд аливаа асуудлыг үнэлдэг, стрессээс гарах хүсэл, нийгмийн оюуны чадамж, үнэнч </w:t>
      </w:r>
      <w:proofErr w:type="gramStart"/>
      <w:r w:rsidRPr="005B50F3">
        <w:rPr>
          <w:rFonts w:ascii="Arial" w:hAnsi="Arial" w:cs="Arial"/>
          <w:color w:val="000000" w:themeColor="text1"/>
          <w:sz w:val="24"/>
          <w:lang w:val="mn-MN"/>
        </w:rPr>
        <w:t>шударга ,</w:t>
      </w:r>
      <w:proofErr w:type="gramEnd"/>
      <w:r w:rsidRPr="005B50F3">
        <w:rPr>
          <w:rFonts w:ascii="Arial" w:hAnsi="Arial" w:cs="Arial"/>
          <w:color w:val="000000" w:themeColor="text1"/>
          <w:sz w:val="24"/>
          <w:lang w:val="mn-MN"/>
        </w:rPr>
        <w:t xml:space="preserve"> алсын хараа, сэтгэлийн хөдөлгөөн ба эелдэг занг үр ашигтай зохицуулах, зөрчлийг үр ашигтайгаар удирдаж чаддаг болдог</w:t>
      </w:r>
      <w:r w:rsidR="00EE1DAD" w:rsidRPr="005B50F3">
        <w:rPr>
          <w:rFonts w:ascii="Arial" w:hAnsi="Arial" w:cs="Arial"/>
          <w:color w:val="000000" w:themeColor="text1"/>
          <w:sz w:val="24"/>
          <w:lang w:val="mn-MN"/>
        </w:rPr>
        <w:t>оороо ач холбогдолтой юм</w:t>
      </w:r>
      <w:r w:rsidRPr="005B50F3">
        <w:rPr>
          <w:rFonts w:ascii="Arial" w:hAnsi="Arial" w:cs="Arial"/>
          <w:color w:val="000000" w:themeColor="text1"/>
          <w:sz w:val="24"/>
          <w:lang w:val="mn-MN"/>
        </w:rPr>
        <w:t xml:space="preserve">. </w:t>
      </w:r>
    </w:p>
    <w:p w:rsidR="00B1762E" w:rsidRPr="005B50F3" w:rsidRDefault="00B1762E"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Тестийн загвар</w:t>
      </w:r>
      <w:r w:rsidR="00413E77" w:rsidRPr="005B50F3">
        <w:rPr>
          <w:rFonts w:ascii="Arial" w:hAnsi="Arial" w:cs="Arial"/>
          <w:b/>
          <w:color w:val="000000" w:themeColor="text1"/>
          <w:sz w:val="24"/>
        </w:rPr>
        <w:t>(Testing mediate Model)</w:t>
      </w:r>
      <w:r w:rsidRPr="005B50F3">
        <w:rPr>
          <w:rFonts w:ascii="Arial" w:hAnsi="Arial" w:cs="Arial"/>
          <w:color w:val="000000" w:themeColor="text1"/>
          <w:sz w:val="24"/>
          <w:lang w:val="mn-MN"/>
        </w:rPr>
        <w:t xml:space="preserve">. </w:t>
      </w:r>
    </w:p>
    <w:p w:rsidR="007431FA" w:rsidRPr="005B50F3" w:rsidRDefault="007431FA" w:rsidP="0052169E">
      <w:pPr>
        <w:spacing w:line="360" w:lineRule="auto"/>
        <w:ind w:firstLine="720"/>
        <w:jc w:val="both"/>
        <w:rPr>
          <w:rFonts w:ascii="Arial" w:hAnsi="Arial" w:cs="Arial"/>
          <w:color w:val="000000" w:themeColor="text1"/>
          <w:sz w:val="24"/>
          <w:lang w:val="mn-MN"/>
        </w:rPr>
      </w:pPr>
      <w:r w:rsidRPr="005B50F3">
        <w:rPr>
          <w:rFonts w:ascii="Arial" w:hAnsi="Arial" w:cs="Arial"/>
          <w:color w:val="000000" w:themeColor="text1"/>
          <w:sz w:val="24"/>
          <w:lang w:val="mn-MN"/>
        </w:rPr>
        <w:t>Тус судалгаа нь хүүхдийн</w:t>
      </w:r>
      <w:r w:rsidR="00486E80">
        <w:rPr>
          <w:rFonts w:ascii="Arial" w:hAnsi="Arial" w:cs="Arial"/>
          <w:color w:val="000000" w:themeColor="text1"/>
          <w:sz w:val="24"/>
        </w:rPr>
        <w:t xml:space="preserve"> </w:t>
      </w:r>
      <w:r w:rsidRPr="005B50F3">
        <w:rPr>
          <w:rFonts w:ascii="Arial" w:hAnsi="Arial" w:cs="Arial"/>
          <w:color w:val="000000" w:themeColor="text1"/>
          <w:sz w:val="24"/>
          <w:lang w:val="mn-MN"/>
        </w:rPr>
        <w:t xml:space="preserve">стрессийн төвшинд бүрт </w:t>
      </w:r>
      <w:r w:rsidRPr="005B50F3">
        <w:rPr>
          <w:rFonts w:ascii="Arial" w:hAnsi="Arial" w:cs="Arial"/>
          <w:color w:val="000000" w:themeColor="text1"/>
          <w:sz w:val="24"/>
        </w:rPr>
        <w:t>SBP</w:t>
      </w:r>
      <w:r w:rsidRPr="005B50F3">
        <w:rPr>
          <w:rFonts w:ascii="Arial" w:hAnsi="Arial" w:cs="Arial"/>
          <w:color w:val="000000" w:themeColor="text1"/>
          <w:sz w:val="24"/>
          <w:lang w:val="mn-MN"/>
        </w:rPr>
        <w:t xml:space="preserve"> нь хэрхэн шууд болон шууд бус</w:t>
      </w:r>
      <w:r w:rsidR="00C806D5" w:rsidRPr="005B50F3">
        <w:rPr>
          <w:rFonts w:ascii="Arial" w:hAnsi="Arial" w:cs="Arial"/>
          <w:color w:val="000000" w:themeColor="text1"/>
          <w:sz w:val="24"/>
          <w:lang w:val="mn-MN"/>
        </w:rPr>
        <w:t xml:space="preserve"> байдлаар нөлөөлж буйг дамжуулах</w:t>
      </w:r>
      <w:r w:rsidRPr="005B50F3">
        <w:rPr>
          <w:rFonts w:ascii="Arial" w:hAnsi="Arial" w:cs="Arial"/>
          <w:color w:val="000000" w:themeColor="text1"/>
          <w:sz w:val="24"/>
          <w:lang w:val="mn-MN"/>
        </w:rPr>
        <w:t xml:space="preserve"> загвар </w:t>
      </w:r>
      <w:r w:rsidRPr="005B50F3">
        <w:rPr>
          <w:rFonts w:ascii="Arial" w:hAnsi="Arial" w:cs="Arial"/>
          <w:color w:val="000000" w:themeColor="text1"/>
          <w:sz w:val="24"/>
        </w:rPr>
        <w:t>(mediated model)</w:t>
      </w:r>
      <w:r w:rsidRPr="005B50F3">
        <w:rPr>
          <w:rFonts w:ascii="Arial" w:hAnsi="Arial" w:cs="Arial"/>
          <w:color w:val="000000" w:themeColor="text1"/>
          <w:sz w:val="24"/>
          <w:lang w:val="mn-MN"/>
        </w:rPr>
        <w:t>-ыг хэсэгчилэн ашиглаж, турших зорилготой юм.</w:t>
      </w:r>
      <w:r w:rsidR="00C806D5" w:rsidRPr="005B50F3">
        <w:rPr>
          <w:rFonts w:ascii="Arial" w:hAnsi="Arial" w:cs="Arial"/>
          <w:color w:val="000000" w:themeColor="text1"/>
          <w:sz w:val="24"/>
          <w:lang w:val="mn-MN"/>
        </w:rPr>
        <w:t xml:space="preserve"> Дамжуулах шинжилгээг гол санаа үл хамаарах</w:t>
      </w:r>
      <w:r w:rsidRPr="005B50F3">
        <w:rPr>
          <w:rFonts w:ascii="Arial" w:hAnsi="Arial" w:cs="Arial"/>
          <w:color w:val="000000" w:themeColor="text1"/>
          <w:sz w:val="24"/>
          <w:lang w:val="mn-MN"/>
        </w:rPr>
        <w:t xml:space="preserve"> хувьсагч </w:t>
      </w:r>
      <w:r w:rsidRPr="005B50F3">
        <w:rPr>
          <w:rFonts w:ascii="Arial" w:hAnsi="Arial" w:cs="Arial"/>
          <w:color w:val="000000" w:themeColor="text1"/>
          <w:sz w:val="24"/>
        </w:rPr>
        <w:t>(independent variable)</w:t>
      </w:r>
      <w:r w:rsidRPr="005B50F3">
        <w:rPr>
          <w:rFonts w:ascii="Arial" w:hAnsi="Arial" w:cs="Arial"/>
          <w:color w:val="000000" w:themeColor="text1"/>
          <w:sz w:val="24"/>
          <w:lang w:val="mn-MN"/>
        </w:rPr>
        <w:t xml:space="preserve">–ийн зарим нөлөөлөл </w:t>
      </w:r>
      <w:r w:rsidRPr="005B50F3">
        <w:rPr>
          <w:rFonts w:ascii="Arial" w:hAnsi="Arial" w:cs="Arial"/>
          <w:color w:val="000000" w:themeColor="text1"/>
          <w:sz w:val="24"/>
        </w:rPr>
        <w:t>(effect)</w:t>
      </w:r>
      <w:r w:rsidR="00C806D5" w:rsidRPr="005B50F3">
        <w:rPr>
          <w:rFonts w:ascii="Arial" w:hAnsi="Arial" w:cs="Arial"/>
          <w:color w:val="000000" w:themeColor="text1"/>
          <w:sz w:val="24"/>
          <w:lang w:val="mn-MN"/>
        </w:rPr>
        <w:t xml:space="preserve"> нь хамаарах</w:t>
      </w:r>
      <w:r w:rsidRPr="005B50F3">
        <w:rPr>
          <w:rFonts w:ascii="Arial" w:hAnsi="Arial" w:cs="Arial"/>
          <w:color w:val="000000" w:themeColor="text1"/>
          <w:sz w:val="24"/>
          <w:lang w:val="mn-MN"/>
        </w:rPr>
        <w:t xml:space="preserve"> хувьсагч </w:t>
      </w:r>
      <w:r w:rsidRPr="005B50F3">
        <w:rPr>
          <w:rFonts w:ascii="Arial" w:hAnsi="Arial" w:cs="Arial"/>
          <w:color w:val="000000" w:themeColor="text1"/>
          <w:sz w:val="24"/>
        </w:rPr>
        <w:t>(dependent variable)</w:t>
      </w:r>
      <w:r w:rsidR="00C806D5" w:rsidRPr="005B50F3">
        <w:rPr>
          <w:rFonts w:ascii="Arial" w:hAnsi="Arial" w:cs="Arial"/>
          <w:color w:val="000000" w:themeColor="text1"/>
          <w:sz w:val="24"/>
          <w:lang w:val="mn-MN"/>
        </w:rPr>
        <w:t>-д очихдоо дамжуулах</w:t>
      </w:r>
      <w:r w:rsidRPr="005B50F3">
        <w:rPr>
          <w:rFonts w:ascii="Arial" w:hAnsi="Arial" w:cs="Arial"/>
          <w:color w:val="000000" w:themeColor="text1"/>
          <w:sz w:val="24"/>
          <w:lang w:val="mn-MN"/>
        </w:rPr>
        <w:t xml:space="preserve"> хувьсагч </w:t>
      </w:r>
      <w:r w:rsidRPr="005B50F3">
        <w:rPr>
          <w:rFonts w:ascii="Arial" w:hAnsi="Arial" w:cs="Arial"/>
          <w:color w:val="000000" w:themeColor="text1"/>
          <w:sz w:val="24"/>
        </w:rPr>
        <w:t>(mediator variable)</w:t>
      </w:r>
      <w:r w:rsidRPr="005B50F3">
        <w:rPr>
          <w:rFonts w:ascii="Arial" w:hAnsi="Arial" w:cs="Arial"/>
          <w:color w:val="000000" w:themeColor="text1"/>
          <w:sz w:val="24"/>
          <w:lang w:val="mn-MN"/>
        </w:rPr>
        <w:t>-</w:t>
      </w:r>
      <w:r w:rsidRPr="005B50F3">
        <w:rPr>
          <w:rFonts w:ascii="Arial" w:hAnsi="Arial" w:cs="Arial"/>
          <w:color w:val="000000" w:themeColor="text1"/>
          <w:sz w:val="24"/>
        </w:rPr>
        <w:t xml:space="preserve">р </w:t>
      </w:r>
      <w:proofErr w:type="spellStart"/>
      <w:r w:rsidRPr="005B50F3">
        <w:rPr>
          <w:rFonts w:ascii="Arial" w:hAnsi="Arial" w:cs="Arial"/>
          <w:color w:val="000000" w:themeColor="text1"/>
          <w:sz w:val="24"/>
        </w:rPr>
        <w:t>дамждаг</w:t>
      </w:r>
      <w:proofErr w:type="spellEnd"/>
      <w:r w:rsidR="00486E80">
        <w:rPr>
          <w:rFonts w:ascii="Arial" w:hAnsi="Arial" w:cs="Arial"/>
          <w:color w:val="000000" w:themeColor="text1"/>
          <w:sz w:val="24"/>
        </w:rPr>
        <w:t xml:space="preserve"> </w:t>
      </w:r>
      <w:proofErr w:type="spellStart"/>
      <w:r w:rsidRPr="005B50F3">
        <w:rPr>
          <w:rFonts w:ascii="Arial" w:hAnsi="Arial" w:cs="Arial"/>
          <w:color w:val="000000" w:themeColor="text1"/>
          <w:sz w:val="24"/>
        </w:rPr>
        <w:t>гэсэн</w:t>
      </w:r>
      <w:proofErr w:type="spellEnd"/>
      <w:r w:rsidR="00486E80">
        <w:rPr>
          <w:rFonts w:ascii="Arial" w:hAnsi="Arial" w:cs="Arial"/>
          <w:color w:val="000000" w:themeColor="text1"/>
          <w:sz w:val="24"/>
        </w:rPr>
        <w:t xml:space="preserve"> </w:t>
      </w:r>
      <w:proofErr w:type="spellStart"/>
      <w:r w:rsidRPr="005B50F3">
        <w:rPr>
          <w:rFonts w:ascii="Arial" w:hAnsi="Arial" w:cs="Arial"/>
          <w:color w:val="000000" w:themeColor="text1"/>
          <w:sz w:val="24"/>
        </w:rPr>
        <w:t>үзэл</w:t>
      </w:r>
      <w:proofErr w:type="spellEnd"/>
      <w:r w:rsidR="00486E80">
        <w:rPr>
          <w:rFonts w:ascii="Arial" w:hAnsi="Arial" w:cs="Arial"/>
          <w:color w:val="000000" w:themeColor="text1"/>
          <w:sz w:val="24"/>
        </w:rPr>
        <w:t xml:space="preserve"> </w:t>
      </w:r>
      <w:proofErr w:type="spellStart"/>
      <w:r w:rsidRPr="005B50F3">
        <w:rPr>
          <w:rFonts w:ascii="Arial" w:hAnsi="Arial" w:cs="Arial"/>
          <w:color w:val="000000" w:themeColor="text1"/>
          <w:sz w:val="24"/>
        </w:rPr>
        <w:t>юм</w:t>
      </w:r>
      <w:proofErr w:type="spellEnd"/>
      <w:r w:rsidRPr="005B50F3">
        <w:rPr>
          <w:rFonts w:ascii="Arial" w:hAnsi="Arial" w:cs="Arial"/>
          <w:color w:val="000000" w:themeColor="text1"/>
          <w:sz w:val="24"/>
        </w:rPr>
        <w:t>.</w:t>
      </w:r>
      <w:r w:rsidR="00DB05AB" w:rsidRPr="005B50F3">
        <w:rPr>
          <w:rFonts w:ascii="Arial" w:hAnsi="Arial" w:cs="Arial"/>
          <w:color w:val="000000" w:themeColor="text1"/>
          <w:sz w:val="24"/>
          <w:lang w:val="mn-MN"/>
        </w:rPr>
        <w:t xml:space="preserve">  Ү</w:t>
      </w:r>
      <w:r w:rsidR="00C806D5" w:rsidRPr="005B50F3">
        <w:rPr>
          <w:rFonts w:ascii="Arial" w:hAnsi="Arial" w:cs="Arial"/>
          <w:color w:val="000000" w:themeColor="text1"/>
          <w:sz w:val="24"/>
          <w:lang w:val="mn-MN"/>
        </w:rPr>
        <w:t>л хамаарах</w:t>
      </w:r>
      <w:r w:rsidRPr="005B50F3">
        <w:rPr>
          <w:rFonts w:ascii="Arial" w:hAnsi="Arial" w:cs="Arial"/>
          <w:color w:val="000000" w:themeColor="text1"/>
          <w:sz w:val="24"/>
          <w:lang w:val="mn-MN"/>
        </w:rPr>
        <w:t xml:space="preserve"> хувьсагчийн зарим нөлөөлөл </w:t>
      </w:r>
      <w:r w:rsidR="00DB05AB" w:rsidRPr="005B50F3">
        <w:rPr>
          <w:rFonts w:ascii="Arial" w:hAnsi="Arial" w:cs="Arial"/>
          <w:color w:val="000000" w:themeColor="text1"/>
          <w:sz w:val="24"/>
          <w:lang w:val="mn-MN"/>
        </w:rPr>
        <w:t>нь хамаарах</w:t>
      </w:r>
      <w:r w:rsidRPr="005B50F3">
        <w:rPr>
          <w:rFonts w:ascii="Arial" w:hAnsi="Arial" w:cs="Arial"/>
          <w:color w:val="000000" w:themeColor="text1"/>
          <w:sz w:val="24"/>
          <w:lang w:val="mn-MN"/>
        </w:rPr>
        <w:t xml:space="preserve"> хувьсагчид шууд дамждаг</w:t>
      </w:r>
      <w:r w:rsidR="00DB05AB" w:rsidRPr="005B50F3">
        <w:rPr>
          <w:rFonts w:ascii="Arial" w:hAnsi="Arial" w:cs="Arial"/>
          <w:color w:val="000000" w:themeColor="text1"/>
          <w:sz w:val="24"/>
          <w:lang w:val="mn-MN"/>
        </w:rPr>
        <w:t xml:space="preserve"> гэсэн санаа бас байдаг</w:t>
      </w:r>
      <w:r w:rsidRPr="005B50F3">
        <w:rPr>
          <w:rFonts w:ascii="Arial" w:hAnsi="Arial" w:cs="Arial"/>
          <w:color w:val="000000" w:themeColor="text1"/>
          <w:sz w:val="24"/>
          <w:lang w:val="mn-MN"/>
        </w:rPr>
        <w:t>.</w:t>
      </w:r>
      <w:r w:rsidR="00DB05AB" w:rsidRPr="005B50F3">
        <w:rPr>
          <w:rFonts w:ascii="Arial" w:hAnsi="Arial" w:cs="Arial"/>
          <w:color w:val="000000" w:themeColor="text1"/>
          <w:sz w:val="24"/>
          <w:lang w:val="mn-MN"/>
        </w:rPr>
        <w:t xml:space="preserve"> Үл хамаарах хувьсагчийн дамжуулагч хувьсагчаар дамжин</w:t>
      </w:r>
      <w:r w:rsidRPr="005B50F3">
        <w:rPr>
          <w:rFonts w:ascii="Arial" w:hAnsi="Arial" w:cs="Arial"/>
          <w:color w:val="000000" w:themeColor="text1"/>
          <w:sz w:val="24"/>
          <w:lang w:val="mn-MN"/>
        </w:rPr>
        <w:t xml:space="preserve"> очиж байгаа тэр нөлөөллийг шууд бус нөлөөлөл </w:t>
      </w:r>
      <w:r w:rsidRPr="005B50F3">
        <w:rPr>
          <w:rFonts w:ascii="Arial" w:hAnsi="Arial" w:cs="Arial"/>
          <w:color w:val="000000" w:themeColor="text1"/>
          <w:sz w:val="24"/>
        </w:rPr>
        <w:t>(indirect effect)</w:t>
      </w:r>
      <w:r w:rsidRPr="005B50F3">
        <w:rPr>
          <w:rFonts w:ascii="Arial" w:hAnsi="Arial" w:cs="Arial"/>
          <w:color w:val="000000" w:themeColor="text1"/>
          <w:sz w:val="24"/>
          <w:lang w:val="mn-MN"/>
        </w:rPr>
        <w:t xml:space="preserve"> гэнэ.</w:t>
      </w:r>
      <w:r w:rsidRPr="005B50F3">
        <w:rPr>
          <w:rFonts w:ascii="Arial" w:hAnsi="Arial" w:cs="Arial"/>
          <w:color w:val="000000" w:themeColor="text1"/>
          <w:sz w:val="24"/>
        </w:rPr>
        <w:t xml:space="preserve">(Aiken, West. </w:t>
      </w:r>
      <w:proofErr w:type="gramStart"/>
      <w:r w:rsidRPr="005B50F3">
        <w:rPr>
          <w:rFonts w:ascii="Arial" w:hAnsi="Arial" w:cs="Arial"/>
          <w:color w:val="000000" w:themeColor="text1"/>
          <w:sz w:val="24"/>
        </w:rPr>
        <w:t>1991, MacKinnon, 2008)</w:t>
      </w:r>
      <w:r w:rsidRPr="005B50F3">
        <w:rPr>
          <w:rFonts w:ascii="Arial" w:hAnsi="Arial" w:cs="Arial"/>
          <w:color w:val="000000" w:themeColor="text1"/>
          <w:sz w:val="24"/>
          <w:lang w:val="mn-MN"/>
        </w:rPr>
        <w:t>.</w:t>
      </w:r>
      <w:proofErr w:type="gramEnd"/>
      <w:r w:rsidR="00B65F14">
        <w:rPr>
          <w:rFonts w:ascii="Arial" w:hAnsi="Arial" w:cs="Arial"/>
          <w:color w:val="000000" w:themeColor="text1"/>
          <w:sz w:val="24"/>
        </w:rPr>
        <w:t xml:space="preserve"> </w:t>
      </w:r>
      <w:r w:rsidR="00DA7762" w:rsidRPr="005B50F3">
        <w:rPr>
          <w:rFonts w:ascii="Arial" w:hAnsi="Arial" w:cs="Arial"/>
          <w:color w:val="000000" w:themeColor="text1"/>
          <w:sz w:val="24"/>
          <w:lang w:val="mn-MN"/>
        </w:rPr>
        <w:t>Байнгын сөрөг харилцаа нь</w:t>
      </w:r>
      <w:r w:rsidRPr="005B50F3">
        <w:rPr>
          <w:rFonts w:ascii="Arial" w:hAnsi="Arial" w:cs="Arial"/>
          <w:color w:val="000000" w:themeColor="text1"/>
          <w:sz w:val="24"/>
          <w:lang w:val="mn-MN"/>
        </w:rPr>
        <w:t xml:space="preserve"> хүүхдийг </w:t>
      </w:r>
      <w:r w:rsidR="00DA7762" w:rsidRPr="005B50F3">
        <w:rPr>
          <w:rFonts w:ascii="Arial" w:hAnsi="Arial" w:cs="Arial"/>
          <w:color w:val="000000" w:themeColor="text1"/>
          <w:sz w:val="24"/>
          <w:lang w:val="mn-MN"/>
        </w:rPr>
        <w:t xml:space="preserve">стресст оруулж байгаа бөгөөд </w:t>
      </w:r>
      <w:r w:rsidRPr="005B50F3">
        <w:rPr>
          <w:rFonts w:ascii="Arial" w:hAnsi="Arial" w:cs="Arial"/>
          <w:color w:val="000000" w:themeColor="text1"/>
          <w:sz w:val="24"/>
          <w:lang w:val="mn-MN"/>
        </w:rPr>
        <w:t>түүн</w:t>
      </w:r>
      <w:r w:rsidR="00DA7762" w:rsidRPr="005B50F3">
        <w:rPr>
          <w:rFonts w:ascii="Arial" w:hAnsi="Arial" w:cs="Arial"/>
          <w:color w:val="000000" w:themeColor="text1"/>
          <w:sz w:val="24"/>
          <w:lang w:val="mn-MN"/>
        </w:rPr>
        <w:t xml:space="preserve">ийг даван туулахад </w:t>
      </w:r>
      <w:r w:rsidRPr="005B50F3">
        <w:rPr>
          <w:rFonts w:ascii="Arial" w:hAnsi="Arial" w:cs="Arial"/>
          <w:color w:val="000000" w:themeColor="text1"/>
          <w:sz w:val="24"/>
        </w:rPr>
        <w:t>SBP</w:t>
      </w:r>
      <w:r w:rsidR="00DA7762" w:rsidRPr="005B50F3">
        <w:rPr>
          <w:rFonts w:ascii="Arial" w:hAnsi="Arial" w:cs="Arial"/>
          <w:color w:val="000000" w:themeColor="text1"/>
          <w:sz w:val="24"/>
          <w:lang w:val="mn-MN"/>
        </w:rPr>
        <w:t xml:space="preserve"> арга эерэгээр нөлөөлж байна</w:t>
      </w:r>
      <w:r w:rsidRPr="005B50F3">
        <w:rPr>
          <w:rFonts w:ascii="Arial" w:hAnsi="Arial" w:cs="Arial"/>
          <w:color w:val="000000" w:themeColor="text1"/>
          <w:sz w:val="24"/>
          <w:lang w:val="mn-MN"/>
        </w:rPr>
        <w:t xml:space="preserve">. </w:t>
      </w:r>
      <w:proofErr w:type="spellStart"/>
      <w:r w:rsidRPr="005B50F3">
        <w:rPr>
          <w:rFonts w:ascii="Arial" w:hAnsi="Arial" w:cs="Arial"/>
          <w:color w:val="000000" w:themeColor="text1"/>
          <w:sz w:val="24"/>
        </w:rPr>
        <w:lastRenderedPageBreak/>
        <w:t>Mackmnon</w:t>
      </w:r>
      <w:proofErr w:type="spellEnd"/>
      <w:r w:rsidR="00774A99">
        <w:rPr>
          <w:rFonts w:ascii="Arial" w:hAnsi="Arial" w:cs="Arial"/>
          <w:color w:val="000000" w:themeColor="text1"/>
          <w:sz w:val="24"/>
        </w:rPr>
        <w:t xml:space="preserve"> </w:t>
      </w:r>
      <w:proofErr w:type="spellStart"/>
      <w:r w:rsidRPr="005B50F3">
        <w:rPr>
          <w:rFonts w:ascii="Arial" w:hAnsi="Arial" w:cs="Arial"/>
          <w:color w:val="000000" w:themeColor="text1"/>
          <w:sz w:val="24"/>
        </w:rPr>
        <w:t>Luecken</w:t>
      </w:r>
      <w:proofErr w:type="spellEnd"/>
      <w:r w:rsidRPr="005B50F3">
        <w:rPr>
          <w:rFonts w:ascii="Arial" w:hAnsi="Arial" w:cs="Arial"/>
          <w:color w:val="000000" w:themeColor="text1"/>
          <w:sz w:val="24"/>
        </w:rPr>
        <w:t xml:space="preserve"> (2008)</w:t>
      </w:r>
      <w:r w:rsidRPr="005B50F3">
        <w:rPr>
          <w:rFonts w:ascii="Arial" w:hAnsi="Arial" w:cs="Arial"/>
          <w:color w:val="000000" w:themeColor="text1"/>
          <w:sz w:val="24"/>
          <w:lang w:val="mn-MN"/>
        </w:rPr>
        <w:t xml:space="preserve"> харилцаанд үл ха</w:t>
      </w:r>
      <w:r w:rsidR="00DA7762" w:rsidRPr="005B50F3">
        <w:rPr>
          <w:rFonts w:ascii="Arial" w:hAnsi="Arial" w:cs="Arial"/>
          <w:color w:val="000000" w:themeColor="text1"/>
          <w:sz w:val="24"/>
          <w:lang w:val="mn-MN"/>
        </w:rPr>
        <w:t>маарах болон дамжуул</w:t>
      </w:r>
      <w:r w:rsidRPr="005B50F3">
        <w:rPr>
          <w:rFonts w:ascii="Arial" w:hAnsi="Arial" w:cs="Arial"/>
          <w:color w:val="000000" w:themeColor="text1"/>
          <w:sz w:val="24"/>
          <w:lang w:val="mn-MN"/>
        </w:rPr>
        <w:t xml:space="preserve">ах </w:t>
      </w:r>
      <w:proofErr w:type="gramStart"/>
      <w:r w:rsidRPr="005B50F3">
        <w:rPr>
          <w:rFonts w:ascii="Arial" w:hAnsi="Arial" w:cs="Arial"/>
          <w:color w:val="000000" w:themeColor="text1"/>
          <w:sz w:val="24"/>
          <w:lang w:val="mn-MN"/>
        </w:rPr>
        <w:t>хувьсагчийн  хоорондын</w:t>
      </w:r>
      <w:proofErr w:type="gramEnd"/>
      <w:r w:rsidRPr="005B50F3">
        <w:rPr>
          <w:rFonts w:ascii="Arial" w:hAnsi="Arial" w:cs="Arial"/>
          <w:color w:val="000000" w:themeColor="text1"/>
          <w:sz w:val="24"/>
          <w:lang w:val="mn-MN"/>
        </w:rPr>
        <w:t xml:space="preserve"> хамаарлыг чухал ач холбогдолтой хэмээн тэмдэглэсэн байдаг. </w:t>
      </w:r>
    </w:p>
    <w:p w:rsidR="006E57B5" w:rsidRDefault="00B1762E"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Таамаглал 1</w:t>
      </w:r>
      <w:r w:rsidR="00D13E29" w:rsidRPr="005B50F3">
        <w:rPr>
          <w:rFonts w:ascii="Arial" w:hAnsi="Arial" w:cs="Arial"/>
          <w:color w:val="000000" w:themeColor="text1"/>
          <w:sz w:val="24"/>
          <w:lang w:val="mn-MN"/>
        </w:rPr>
        <w:t xml:space="preserve">. Тогтвортой халамжлах </w:t>
      </w:r>
      <w:r w:rsidR="00D13E29" w:rsidRPr="005B50F3">
        <w:rPr>
          <w:rFonts w:ascii="Arial" w:hAnsi="Arial" w:cs="Arial"/>
          <w:color w:val="000000" w:themeColor="text1"/>
          <w:sz w:val="24"/>
        </w:rPr>
        <w:t>(</w:t>
      </w:r>
      <w:r w:rsidR="00D13E29" w:rsidRPr="005B50F3">
        <w:rPr>
          <w:rFonts w:ascii="Arial" w:hAnsi="Arial" w:cs="Arial"/>
          <w:color w:val="000000" w:themeColor="text1"/>
          <w:sz w:val="24"/>
          <w:lang w:val="mn-MN"/>
        </w:rPr>
        <w:t>эцэг эхийн</w:t>
      </w:r>
      <w:r w:rsidR="00D13E29" w:rsidRPr="005B50F3">
        <w:rPr>
          <w:rFonts w:ascii="Arial" w:hAnsi="Arial" w:cs="Arial"/>
          <w:color w:val="000000" w:themeColor="text1"/>
          <w:sz w:val="24"/>
        </w:rPr>
        <w:t>)</w:t>
      </w:r>
      <w:r w:rsidR="001916F7" w:rsidRPr="005B50F3">
        <w:rPr>
          <w:rFonts w:ascii="Arial" w:hAnsi="Arial" w:cs="Arial"/>
          <w:color w:val="000000" w:themeColor="text1"/>
          <w:sz w:val="24"/>
          <w:lang w:val="mn-MN"/>
        </w:rPr>
        <w:t>арга нь</w:t>
      </w:r>
      <w:r w:rsidRPr="005B50F3">
        <w:rPr>
          <w:rFonts w:ascii="Arial" w:hAnsi="Arial" w:cs="Arial"/>
          <w:color w:val="000000" w:themeColor="text1"/>
          <w:sz w:val="24"/>
          <w:lang w:val="mn-MN"/>
        </w:rPr>
        <w:t xml:space="preserve"> хүүхдийн стрессийн ерөнхий түвшинтэй урвуу хам</w:t>
      </w:r>
      <w:r w:rsidR="00D13E29" w:rsidRPr="005B50F3">
        <w:rPr>
          <w:rFonts w:ascii="Arial" w:hAnsi="Arial" w:cs="Arial"/>
          <w:color w:val="000000" w:themeColor="text1"/>
          <w:sz w:val="24"/>
          <w:lang w:val="mn-MN"/>
        </w:rPr>
        <w:t>ааралтайбайна</w:t>
      </w:r>
      <w:r w:rsidR="00D13E29" w:rsidRPr="005B50F3">
        <w:rPr>
          <w:rFonts w:ascii="Arial" w:hAnsi="Arial" w:cs="Arial"/>
          <w:color w:val="000000" w:themeColor="text1"/>
          <w:sz w:val="24"/>
        </w:rPr>
        <w:t xml:space="preserve"> (</w:t>
      </w:r>
      <w:r w:rsidR="00D13E29" w:rsidRPr="005B50F3">
        <w:rPr>
          <w:rFonts w:ascii="Arial" w:hAnsi="Arial" w:cs="Arial"/>
          <w:color w:val="000000" w:themeColor="text1"/>
          <w:sz w:val="24"/>
          <w:lang w:val="mn-MN"/>
        </w:rPr>
        <w:t xml:space="preserve">Өөрөөр хэлбэл </w:t>
      </w:r>
      <w:r w:rsidR="001916F7" w:rsidRPr="005B50F3">
        <w:rPr>
          <w:rFonts w:ascii="Arial" w:hAnsi="Arial" w:cs="Arial"/>
          <w:color w:val="000000" w:themeColor="text1"/>
          <w:sz w:val="24"/>
          <w:lang w:val="mn-MN"/>
        </w:rPr>
        <w:t>энэ</w:t>
      </w:r>
      <w:r w:rsidR="00D13E29" w:rsidRPr="005B50F3">
        <w:rPr>
          <w:rFonts w:ascii="Arial" w:hAnsi="Arial" w:cs="Arial"/>
          <w:color w:val="000000" w:themeColor="text1"/>
          <w:sz w:val="24"/>
          <w:lang w:val="mn-MN"/>
        </w:rPr>
        <w:t>хүү</w:t>
      </w:r>
      <w:r w:rsidR="001916F7" w:rsidRPr="005B50F3">
        <w:rPr>
          <w:rFonts w:ascii="Arial" w:hAnsi="Arial" w:cs="Arial"/>
          <w:color w:val="000000" w:themeColor="text1"/>
          <w:sz w:val="24"/>
          <w:lang w:val="mn-MN"/>
        </w:rPr>
        <w:t xml:space="preserve"> аргыг хэрэглэснээр стрессийн түвшин буурна</w:t>
      </w:r>
      <w:r w:rsidR="00D13E29" w:rsidRPr="005B50F3">
        <w:rPr>
          <w:rFonts w:ascii="Arial" w:hAnsi="Arial" w:cs="Arial"/>
          <w:color w:val="000000" w:themeColor="text1"/>
          <w:sz w:val="24"/>
        </w:rPr>
        <w:t>)</w:t>
      </w:r>
      <w:r w:rsidRPr="005B50F3">
        <w:rPr>
          <w:rFonts w:ascii="Arial" w:hAnsi="Arial" w:cs="Arial"/>
          <w:color w:val="000000" w:themeColor="text1"/>
          <w:sz w:val="24"/>
          <w:lang w:val="mn-MN"/>
        </w:rPr>
        <w:t xml:space="preserve">. </w:t>
      </w:r>
    </w:p>
    <w:p w:rsidR="006E57B5" w:rsidRDefault="00B1762E"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Таамаглал 2.</w:t>
      </w:r>
      <w:r w:rsidR="00984D57" w:rsidRPr="005B50F3">
        <w:rPr>
          <w:rFonts w:ascii="Arial" w:hAnsi="Arial" w:cs="Arial"/>
          <w:b/>
          <w:color w:val="000000" w:themeColor="text1"/>
          <w:sz w:val="24"/>
        </w:rPr>
        <w:t xml:space="preserve"> </w:t>
      </w:r>
      <w:r w:rsidR="006232E2" w:rsidRPr="005B50F3">
        <w:rPr>
          <w:rFonts w:ascii="Arial" w:hAnsi="Arial" w:cs="Arial"/>
          <w:color w:val="000000" w:themeColor="text1"/>
          <w:sz w:val="24"/>
          <w:lang w:val="mn-MN"/>
        </w:rPr>
        <w:t>Хүүхдэд жижиг стресстэй тулгар</w:t>
      </w:r>
      <w:r w:rsidR="00F01EA0" w:rsidRPr="005B50F3">
        <w:rPr>
          <w:rFonts w:ascii="Arial" w:hAnsi="Arial" w:cs="Arial"/>
          <w:color w:val="000000" w:themeColor="text1"/>
          <w:sz w:val="24"/>
          <w:lang w:val="mn-MN"/>
        </w:rPr>
        <w:t>ах</w:t>
      </w:r>
      <w:r w:rsidR="006232E2" w:rsidRPr="005B50F3">
        <w:rPr>
          <w:rFonts w:ascii="Arial" w:hAnsi="Arial" w:cs="Arial"/>
          <w:color w:val="000000" w:themeColor="text1"/>
          <w:sz w:val="24"/>
          <w:lang w:val="mn-MN"/>
        </w:rPr>
        <w:t xml:space="preserve"> үед </w:t>
      </w:r>
      <w:r w:rsidR="00F401DC" w:rsidRPr="005B50F3">
        <w:rPr>
          <w:rFonts w:ascii="Arial" w:hAnsi="Arial" w:cs="Arial"/>
          <w:color w:val="000000" w:themeColor="text1"/>
          <w:sz w:val="24"/>
          <w:lang w:val="mn-MN"/>
        </w:rPr>
        <w:t>түүнийг даван туулах хандлага</w:t>
      </w:r>
      <w:r w:rsidR="00147711" w:rsidRPr="005B50F3">
        <w:rPr>
          <w:rFonts w:ascii="Arial" w:hAnsi="Arial" w:cs="Arial"/>
          <w:color w:val="000000" w:themeColor="text1"/>
          <w:sz w:val="28"/>
          <w:lang w:val="mn-MN"/>
        </w:rPr>
        <w:t>нь</w:t>
      </w:r>
      <w:r w:rsidR="006232E2" w:rsidRPr="005B50F3">
        <w:rPr>
          <w:rFonts w:ascii="Arial" w:hAnsi="Arial" w:cs="Arial"/>
          <w:color w:val="000000" w:themeColor="text1"/>
          <w:sz w:val="24"/>
          <w:lang w:val="mn-MN"/>
        </w:rPr>
        <w:t>ерөнхий стрессийн түвшинтэй урвуу хамраалтай байна.</w:t>
      </w:r>
      <w:r w:rsidR="004F7895">
        <w:rPr>
          <w:rFonts w:ascii="Arial" w:hAnsi="Arial" w:cs="Arial"/>
          <w:color w:val="000000" w:themeColor="text1"/>
          <w:sz w:val="24"/>
        </w:rPr>
        <w:t xml:space="preserve"> </w:t>
      </w:r>
    </w:p>
    <w:p w:rsidR="006E57B5" w:rsidRDefault="00B1762E"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 xml:space="preserve">Таамаглал 3. </w:t>
      </w:r>
      <w:r w:rsidR="00352026" w:rsidRPr="005B50F3">
        <w:rPr>
          <w:rFonts w:ascii="Arial" w:hAnsi="Arial" w:cs="Arial"/>
          <w:color w:val="000000" w:themeColor="text1"/>
          <w:sz w:val="24"/>
          <w:lang w:val="mn-MN"/>
        </w:rPr>
        <w:t xml:space="preserve">Жижиг стресстэй тулгарах үедхүүхдэд </w:t>
      </w:r>
      <w:r w:rsidR="00352026" w:rsidRPr="005B50F3">
        <w:rPr>
          <w:rFonts w:ascii="Arial" w:hAnsi="Arial" w:cs="Arial"/>
          <w:color w:val="000000" w:themeColor="text1"/>
          <w:sz w:val="24"/>
        </w:rPr>
        <w:t xml:space="preserve">SBC </w:t>
      </w:r>
      <w:r w:rsidR="00F401DC" w:rsidRPr="005B50F3">
        <w:rPr>
          <w:rFonts w:ascii="Arial" w:hAnsi="Arial" w:cs="Arial"/>
          <w:color w:val="000000" w:themeColor="text1"/>
          <w:sz w:val="24"/>
          <w:lang w:val="mn-MN"/>
        </w:rPr>
        <w:t xml:space="preserve">болон </w:t>
      </w:r>
      <w:r w:rsidR="00352026" w:rsidRPr="005B50F3">
        <w:rPr>
          <w:rFonts w:ascii="Arial" w:hAnsi="Arial" w:cs="Arial"/>
          <w:color w:val="000000" w:themeColor="text1"/>
          <w:sz w:val="24"/>
        </w:rPr>
        <w:t xml:space="preserve">SBP </w:t>
      </w:r>
      <w:r w:rsidR="00F401DC" w:rsidRPr="005B50F3">
        <w:rPr>
          <w:rFonts w:ascii="Arial" w:hAnsi="Arial" w:cs="Arial"/>
          <w:color w:val="000000" w:themeColor="text1"/>
          <w:sz w:val="24"/>
          <w:lang w:val="mn-MN"/>
        </w:rPr>
        <w:t>арг</w:t>
      </w:r>
      <w:r w:rsidR="002766D0" w:rsidRPr="005B50F3">
        <w:rPr>
          <w:rFonts w:ascii="Arial" w:hAnsi="Arial" w:cs="Arial"/>
          <w:color w:val="000000" w:themeColor="text1"/>
          <w:sz w:val="24"/>
          <w:lang w:val="mn-MN"/>
        </w:rPr>
        <w:t>ууд</w:t>
      </w:r>
      <w:r w:rsidR="00F401DC" w:rsidRPr="005B50F3">
        <w:rPr>
          <w:rFonts w:ascii="Arial" w:hAnsi="Arial" w:cs="Arial"/>
          <w:color w:val="000000" w:themeColor="text1"/>
          <w:sz w:val="24"/>
          <w:lang w:val="mn-MN"/>
        </w:rPr>
        <w:t xml:space="preserve">ыг хэрэглэснээр </w:t>
      </w:r>
      <w:r w:rsidR="00FE70B9" w:rsidRPr="005B50F3">
        <w:rPr>
          <w:rFonts w:ascii="Arial" w:hAnsi="Arial" w:cs="Arial"/>
          <w:color w:val="000000" w:themeColor="text1"/>
          <w:sz w:val="24"/>
          <w:lang w:val="mn-MN"/>
        </w:rPr>
        <w:t>хүүхдийн</w:t>
      </w:r>
      <w:r w:rsidR="00352026" w:rsidRPr="005B50F3">
        <w:rPr>
          <w:rFonts w:ascii="Arial" w:hAnsi="Arial" w:cs="Arial"/>
          <w:color w:val="000000" w:themeColor="text1"/>
          <w:sz w:val="24"/>
          <w:lang w:val="mn-MN"/>
        </w:rPr>
        <w:t xml:space="preserve"> хар</w:t>
      </w:r>
      <w:r w:rsidR="002766D0" w:rsidRPr="005B50F3">
        <w:rPr>
          <w:rFonts w:ascii="Arial" w:hAnsi="Arial" w:cs="Arial"/>
          <w:color w:val="000000" w:themeColor="text1"/>
          <w:sz w:val="24"/>
          <w:lang w:val="mn-MN"/>
        </w:rPr>
        <w:t>илцаан</w:t>
      </w:r>
      <w:r w:rsidR="00FE70B9" w:rsidRPr="005B50F3">
        <w:rPr>
          <w:rFonts w:ascii="Arial" w:hAnsi="Arial" w:cs="Arial"/>
          <w:color w:val="000000" w:themeColor="text1"/>
          <w:sz w:val="24"/>
          <w:lang w:val="mn-MN"/>
        </w:rPr>
        <w:t>д эерэгээр нөлөөлнө</w:t>
      </w:r>
      <w:r w:rsidR="00352026" w:rsidRPr="005B50F3">
        <w:rPr>
          <w:rFonts w:ascii="Arial" w:hAnsi="Arial" w:cs="Arial"/>
          <w:color w:val="000000" w:themeColor="text1"/>
          <w:sz w:val="24"/>
          <w:lang w:val="mn-MN"/>
        </w:rPr>
        <w:t xml:space="preserve">. </w:t>
      </w:r>
    </w:p>
    <w:p w:rsidR="006E57B5" w:rsidRDefault="00B1762E"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 xml:space="preserve">Таамаглал 4. </w:t>
      </w:r>
      <w:r w:rsidR="00FE70B9" w:rsidRPr="005B50F3">
        <w:rPr>
          <w:rFonts w:ascii="Arial" w:hAnsi="Arial" w:cs="Arial"/>
          <w:color w:val="000000" w:themeColor="text1"/>
          <w:sz w:val="24"/>
          <w:lang w:val="mn-MN"/>
        </w:rPr>
        <w:t xml:space="preserve">Тогтвортой </w:t>
      </w:r>
      <w:r w:rsidR="00FE70B9" w:rsidRPr="005B50F3">
        <w:rPr>
          <w:rFonts w:ascii="Arial" w:hAnsi="Arial" w:cs="Arial"/>
          <w:color w:val="000000" w:themeColor="text1"/>
          <w:sz w:val="24"/>
          <w:szCs w:val="24"/>
          <w:lang w:val="mn-MN"/>
        </w:rPr>
        <w:t xml:space="preserve">халамж </w:t>
      </w:r>
      <w:r w:rsidR="00FE70B9" w:rsidRPr="005B50F3">
        <w:rPr>
          <w:rFonts w:ascii="Arial" w:hAnsi="Arial" w:cs="Arial"/>
          <w:color w:val="000000" w:themeColor="text1"/>
          <w:sz w:val="24"/>
          <w:szCs w:val="24"/>
        </w:rPr>
        <w:t>(</w:t>
      </w:r>
      <w:r w:rsidR="00FE70B9" w:rsidRPr="005B50F3">
        <w:rPr>
          <w:rFonts w:ascii="Arial" w:hAnsi="Arial" w:cs="Arial"/>
          <w:color w:val="000000" w:themeColor="text1"/>
          <w:sz w:val="24"/>
          <w:szCs w:val="24"/>
          <w:lang w:val="mn-MN"/>
        </w:rPr>
        <w:t>эцэг эхийн</w:t>
      </w:r>
      <w:r w:rsidR="00FE70B9" w:rsidRPr="005B50F3">
        <w:rPr>
          <w:rFonts w:ascii="Arial" w:hAnsi="Arial" w:cs="Arial"/>
          <w:color w:val="000000" w:themeColor="text1"/>
          <w:sz w:val="24"/>
          <w:szCs w:val="24"/>
        </w:rPr>
        <w:t>)</w:t>
      </w:r>
      <w:r w:rsidR="003D5B46" w:rsidRPr="005B50F3">
        <w:rPr>
          <w:rFonts w:ascii="Arial" w:hAnsi="Arial" w:cs="Arial"/>
          <w:color w:val="000000" w:themeColor="text1"/>
          <w:sz w:val="24"/>
          <w:szCs w:val="24"/>
          <w:lang w:val="mn-MN"/>
        </w:rPr>
        <w:t>,</w:t>
      </w:r>
      <w:r w:rsidR="00FE70B9" w:rsidRPr="005B50F3">
        <w:rPr>
          <w:rFonts w:ascii="Arial" w:hAnsi="Arial" w:cs="Arial"/>
          <w:color w:val="000000" w:themeColor="text1"/>
          <w:sz w:val="24"/>
          <w:lang w:val="mn-MN"/>
        </w:rPr>
        <w:t xml:space="preserve"> хүүхдийн </w:t>
      </w:r>
      <w:r w:rsidR="00352026" w:rsidRPr="005B50F3">
        <w:rPr>
          <w:rFonts w:ascii="Arial" w:hAnsi="Arial" w:cs="Arial"/>
          <w:color w:val="000000" w:themeColor="text1"/>
          <w:sz w:val="24"/>
          <w:lang w:val="mn-MN"/>
        </w:rPr>
        <w:t>стресс</w:t>
      </w:r>
      <w:r w:rsidR="00FE70B9" w:rsidRPr="005B50F3">
        <w:rPr>
          <w:rFonts w:ascii="Arial" w:hAnsi="Arial" w:cs="Arial"/>
          <w:color w:val="000000" w:themeColor="text1"/>
          <w:sz w:val="24"/>
          <w:lang w:val="mn-MN"/>
        </w:rPr>
        <w:t xml:space="preserve"> түвшин болон түүнийг</w:t>
      </w:r>
      <w:r w:rsidR="003D5B46" w:rsidRPr="005B50F3">
        <w:rPr>
          <w:rFonts w:ascii="Arial" w:hAnsi="Arial" w:cs="Arial"/>
          <w:color w:val="000000" w:themeColor="text1"/>
          <w:sz w:val="24"/>
          <w:lang w:val="mn-MN"/>
        </w:rPr>
        <w:t xml:space="preserve"> даван туулах хандлага нь</w:t>
      </w:r>
      <w:r w:rsidR="00376A01" w:rsidRPr="005B50F3">
        <w:rPr>
          <w:rFonts w:ascii="Arial" w:hAnsi="Arial" w:cs="Arial"/>
          <w:color w:val="000000" w:themeColor="text1"/>
          <w:sz w:val="24"/>
        </w:rPr>
        <w:t xml:space="preserve"> </w:t>
      </w:r>
      <w:r w:rsidR="00352026" w:rsidRPr="005B50F3">
        <w:rPr>
          <w:rFonts w:ascii="Arial" w:hAnsi="Arial" w:cs="Arial"/>
          <w:color w:val="000000" w:themeColor="text1"/>
          <w:sz w:val="24"/>
          <w:lang w:val="mn-MN"/>
        </w:rPr>
        <w:t>харилца</w:t>
      </w:r>
      <w:r w:rsidR="003D5B46" w:rsidRPr="005B50F3">
        <w:rPr>
          <w:rFonts w:ascii="Arial" w:hAnsi="Arial" w:cs="Arial"/>
          <w:color w:val="000000" w:themeColor="text1"/>
          <w:sz w:val="24"/>
          <w:lang w:val="mn-MN"/>
        </w:rPr>
        <w:t>н хамааралтай байдлаар</w:t>
      </w:r>
      <w:r w:rsidR="00D1624A" w:rsidRPr="005B50F3">
        <w:rPr>
          <w:rFonts w:ascii="Arial" w:hAnsi="Arial" w:cs="Arial"/>
          <w:color w:val="000000" w:themeColor="text1"/>
          <w:sz w:val="24"/>
          <w:lang w:val="mn-MN"/>
        </w:rPr>
        <w:t xml:space="preserve"> илэрнэ</w:t>
      </w:r>
      <w:r w:rsidR="006E57B5">
        <w:rPr>
          <w:rFonts w:ascii="Arial" w:hAnsi="Arial" w:cs="Arial"/>
          <w:color w:val="000000" w:themeColor="text1"/>
          <w:sz w:val="24"/>
          <w:lang w:val="mn-MN"/>
        </w:rPr>
        <w:t>.</w:t>
      </w:r>
    </w:p>
    <w:p w:rsidR="00B1762E" w:rsidRPr="005B50F3" w:rsidRDefault="007F1F78"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Судалгааны объект</w:t>
      </w:r>
      <w:r w:rsidR="00B1762E" w:rsidRPr="005B50F3">
        <w:rPr>
          <w:rFonts w:ascii="Arial" w:hAnsi="Arial" w:cs="Arial"/>
          <w:color w:val="000000" w:themeColor="text1"/>
          <w:sz w:val="24"/>
          <w:lang w:val="mn-MN"/>
        </w:rPr>
        <w:t>:  Автралийн бага сургуул</w:t>
      </w:r>
      <w:r w:rsidR="00D1624A" w:rsidRPr="005B50F3">
        <w:rPr>
          <w:rFonts w:ascii="Arial" w:hAnsi="Arial" w:cs="Arial"/>
          <w:color w:val="000000" w:themeColor="text1"/>
          <w:sz w:val="24"/>
          <w:lang w:val="mn-MN"/>
        </w:rPr>
        <w:t>ийн насны хүүхдүүдийн харилцааг</w:t>
      </w:r>
      <w:r w:rsidR="00B1762E" w:rsidRPr="005B50F3">
        <w:rPr>
          <w:rFonts w:ascii="Arial" w:hAnsi="Arial" w:cs="Arial"/>
          <w:color w:val="000000" w:themeColor="text1"/>
          <w:sz w:val="24"/>
          <w:lang w:val="mn-MN"/>
        </w:rPr>
        <w:t xml:space="preserve"> загвар болгон судалсан.  </w:t>
      </w:r>
      <w:r w:rsidR="00B1762E" w:rsidRPr="005B50F3">
        <w:rPr>
          <w:rFonts w:ascii="Arial" w:hAnsi="Arial" w:cs="Arial"/>
          <w:color w:val="000000" w:themeColor="text1"/>
          <w:sz w:val="24"/>
        </w:rPr>
        <w:t xml:space="preserve">(N=103, </w:t>
      </w:r>
      <w:r w:rsidR="00B1762E" w:rsidRPr="005B50F3">
        <w:rPr>
          <w:rFonts w:ascii="Arial" w:hAnsi="Arial" w:cs="Arial"/>
          <w:color w:val="000000" w:themeColor="text1"/>
          <w:sz w:val="24"/>
          <w:lang w:val="mn-MN"/>
        </w:rPr>
        <w:t>Насны хязгаар</w:t>
      </w:r>
      <w:r w:rsidR="00B1762E" w:rsidRPr="005B50F3">
        <w:rPr>
          <w:rFonts w:ascii="Arial" w:hAnsi="Arial" w:cs="Arial"/>
          <w:color w:val="000000" w:themeColor="text1"/>
          <w:sz w:val="24"/>
        </w:rPr>
        <w:t>=</w:t>
      </w:r>
      <w:r w:rsidR="00B1762E" w:rsidRPr="005B50F3">
        <w:rPr>
          <w:rFonts w:ascii="Arial" w:hAnsi="Arial" w:cs="Arial"/>
          <w:color w:val="000000" w:themeColor="text1"/>
          <w:sz w:val="24"/>
          <w:lang w:val="mn-MN"/>
        </w:rPr>
        <w:t xml:space="preserve">10-12 нас, </w:t>
      </w:r>
      <w:r w:rsidR="00B1762E" w:rsidRPr="005B50F3">
        <w:rPr>
          <w:rFonts w:ascii="Arial" w:hAnsi="Arial" w:cs="Arial"/>
          <w:color w:val="000000" w:themeColor="text1"/>
          <w:sz w:val="24"/>
        </w:rPr>
        <w:t>M</w:t>
      </w:r>
      <w:r w:rsidR="00B1762E" w:rsidRPr="005B50F3">
        <w:rPr>
          <w:rFonts w:ascii="Arial" w:hAnsi="Arial" w:cs="Arial"/>
          <w:color w:val="000000" w:themeColor="text1"/>
          <w:sz w:val="24"/>
          <w:vertAlign w:val="subscript"/>
          <w:lang w:val="mn-MN"/>
        </w:rPr>
        <w:t>нас</w:t>
      </w:r>
      <w:r w:rsidR="00B1762E" w:rsidRPr="005B50F3">
        <w:rPr>
          <w:rFonts w:ascii="Arial" w:hAnsi="Arial" w:cs="Arial"/>
          <w:color w:val="000000" w:themeColor="text1"/>
          <w:sz w:val="24"/>
        </w:rPr>
        <w:t>=11.30, SD</w:t>
      </w:r>
      <w:r w:rsidR="00B1762E" w:rsidRPr="005B50F3">
        <w:rPr>
          <w:rFonts w:ascii="Arial" w:hAnsi="Arial" w:cs="Arial"/>
          <w:color w:val="000000" w:themeColor="text1"/>
          <w:sz w:val="24"/>
          <w:lang w:val="mn-MN"/>
        </w:rPr>
        <w:t>стандарт хазайлт</w:t>
      </w:r>
      <w:r w:rsidR="00B1762E" w:rsidRPr="005B50F3">
        <w:rPr>
          <w:rFonts w:ascii="Arial" w:hAnsi="Arial" w:cs="Arial"/>
          <w:color w:val="000000" w:themeColor="text1"/>
          <w:sz w:val="24"/>
        </w:rPr>
        <w:t xml:space="preserve">=1.1, 57% </w:t>
      </w:r>
      <w:r w:rsidR="00B1762E" w:rsidRPr="005B50F3">
        <w:rPr>
          <w:rFonts w:ascii="Arial" w:hAnsi="Arial" w:cs="Arial"/>
          <w:color w:val="000000" w:themeColor="text1"/>
          <w:sz w:val="24"/>
          <w:lang w:val="mn-MN"/>
        </w:rPr>
        <w:t>нь эмэгтэй, 43</w:t>
      </w:r>
      <w:r w:rsidR="00B1762E" w:rsidRPr="005B50F3">
        <w:rPr>
          <w:rFonts w:ascii="Arial" w:hAnsi="Arial" w:cs="Arial"/>
          <w:color w:val="000000" w:themeColor="text1"/>
          <w:sz w:val="24"/>
        </w:rPr>
        <w:t xml:space="preserve">% </w:t>
      </w:r>
      <w:r w:rsidR="00B1762E" w:rsidRPr="005B50F3">
        <w:rPr>
          <w:rFonts w:ascii="Arial" w:hAnsi="Arial" w:cs="Arial"/>
          <w:color w:val="000000" w:themeColor="text1"/>
          <w:sz w:val="24"/>
          <w:lang w:val="mn-MN"/>
        </w:rPr>
        <w:t>нь эрэгтэй</w:t>
      </w:r>
      <w:r w:rsidR="00B1762E" w:rsidRPr="005B50F3">
        <w:rPr>
          <w:rFonts w:ascii="Arial" w:hAnsi="Arial" w:cs="Arial"/>
          <w:color w:val="000000" w:themeColor="text1"/>
          <w:sz w:val="24"/>
        </w:rPr>
        <w:t>)</w:t>
      </w:r>
      <w:r w:rsidR="00B1762E" w:rsidRPr="005B50F3">
        <w:rPr>
          <w:rFonts w:ascii="Arial" w:hAnsi="Arial" w:cs="Arial"/>
          <w:color w:val="000000" w:themeColor="text1"/>
          <w:sz w:val="24"/>
          <w:lang w:val="mn-MN"/>
        </w:rPr>
        <w:t xml:space="preserve">. </w:t>
      </w:r>
      <w:r w:rsidR="00D1624A" w:rsidRPr="005B50F3">
        <w:rPr>
          <w:rFonts w:ascii="Arial" w:hAnsi="Arial" w:cs="Arial"/>
          <w:color w:val="000000" w:themeColor="text1"/>
          <w:sz w:val="24"/>
          <w:lang w:val="mn-MN"/>
        </w:rPr>
        <w:t xml:space="preserve">Судалгаанд хамрагдсан хүүхдүүдийн </w:t>
      </w:r>
      <w:r w:rsidR="00B1762E" w:rsidRPr="005B50F3">
        <w:rPr>
          <w:rFonts w:ascii="Arial" w:hAnsi="Arial" w:cs="Arial"/>
          <w:color w:val="000000" w:themeColor="text1"/>
          <w:sz w:val="24"/>
        </w:rPr>
        <w:t xml:space="preserve">67% </w:t>
      </w:r>
      <w:r w:rsidR="00D1624A" w:rsidRPr="005B50F3">
        <w:rPr>
          <w:rFonts w:ascii="Arial" w:hAnsi="Arial" w:cs="Arial"/>
          <w:color w:val="000000" w:themeColor="text1"/>
          <w:sz w:val="24"/>
          <w:lang w:val="mn-MN"/>
        </w:rPr>
        <w:t xml:space="preserve">нь </w:t>
      </w:r>
      <w:r w:rsidR="00B1762E" w:rsidRPr="005B50F3">
        <w:rPr>
          <w:rFonts w:ascii="Arial" w:hAnsi="Arial" w:cs="Arial"/>
          <w:color w:val="000000" w:themeColor="text1"/>
          <w:sz w:val="24"/>
          <w:lang w:val="mn-MN"/>
        </w:rPr>
        <w:t>эцэг эхтэйгээ хамт амьдардаг, 29</w:t>
      </w:r>
      <w:r w:rsidR="00B1762E" w:rsidRPr="005B50F3">
        <w:rPr>
          <w:rFonts w:ascii="Arial" w:hAnsi="Arial" w:cs="Arial"/>
          <w:color w:val="000000" w:themeColor="text1"/>
          <w:sz w:val="24"/>
        </w:rPr>
        <w:t>%</w:t>
      </w:r>
      <w:r w:rsidR="00B1762E" w:rsidRPr="005B50F3">
        <w:rPr>
          <w:rFonts w:ascii="Arial" w:hAnsi="Arial" w:cs="Arial"/>
          <w:color w:val="000000" w:themeColor="text1"/>
          <w:sz w:val="24"/>
          <w:lang w:val="mn-MN"/>
        </w:rPr>
        <w:t xml:space="preserve"> гэр бүлийнх нь эцэг</w:t>
      </w:r>
      <w:r w:rsidR="00D1624A" w:rsidRPr="005B50F3">
        <w:rPr>
          <w:rFonts w:ascii="Arial" w:hAnsi="Arial" w:cs="Arial"/>
          <w:color w:val="000000" w:themeColor="text1"/>
          <w:sz w:val="24"/>
          <w:lang w:val="mn-MN"/>
        </w:rPr>
        <w:t>, эх</w:t>
      </w:r>
      <w:r w:rsidR="00B1762E" w:rsidRPr="005B50F3">
        <w:rPr>
          <w:rFonts w:ascii="Arial" w:hAnsi="Arial" w:cs="Arial"/>
          <w:color w:val="000000" w:themeColor="text1"/>
          <w:sz w:val="24"/>
          <w:lang w:val="mn-MN"/>
        </w:rPr>
        <w:t xml:space="preserve"> нь ганц бие, 4 </w:t>
      </w:r>
      <w:r w:rsidR="00B1762E" w:rsidRPr="005B50F3">
        <w:rPr>
          <w:rFonts w:ascii="Arial" w:hAnsi="Arial" w:cs="Arial"/>
          <w:color w:val="000000" w:themeColor="text1"/>
          <w:sz w:val="24"/>
        </w:rPr>
        <w:t xml:space="preserve">% </w:t>
      </w:r>
      <w:r w:rsidR="00B1762E" w:rsidRPr="005B50F3">
        <w:rPr>
          <w:rFonts w:ascii="Arial" w:hAnsi="Arial" w:cs="Arial"/>
          <w:color w:val="000000" w:themeColor="text1"/>
          <w:sz w:val="24"/>
          <w:lang w:val="mn-MN"/>
        </w:rPr>
        <w:t>нь бусад</w:t>
      </w:r>
      <w:r w:rsidR="00B1762E" w:rsidRPr="005B50F3">
        <w:rPr>
          <w:rFonts w:ascii="Arial" w:hAnsi="Arial" w:cs="Arial"/>
          <w:color w:val="000000" w:themeColor="text1"/>
          <w:sz w:val="24"/>
        </w:rPr>
        <w:t>(</w:t>
      </w:r>
      <w:r w:rsidR="00B1762E" w:rsidRPr="005B50F3">
        <w:rPr>
          <w:rFonts w:ascii="Arial" w:hAnsi="Arial" w:cs="Arial"/>
          <w:color w:val="000000" w:themeColor="text1"/>
          <w:sz w:val="24"/>
          <w:lang w:val="mn-MN"/>
        </w:rPr>
        <w:t>эмээ өвөөгийн хамт болон халамжлагч бусдын хамт амьдардаг г.м</w:t>
      </w:r>
      <w:r w:rsidR="00B1762E" w:rsidRPr="005B50F3">
        <w:rPr>
          <w:rFonts w:ascii="Arial" w:hAnsi="Arial" w:cs="Arial"/>
          <w:color w:val="000000" w:themeColor="text1"/>
          <w:sz w:val="24"/>
        </w:rPr>
        <w:t>)</w:t>
      </w:r>
      <w:r w:rsidR="00B1762E" w:rsidRPr="005B50F3">
        <w:rPr>
          <w:rFonts w:ascii="Arial" w:hAnsi="Arial" w:cs="Arial"/>
          <w:color w:val="000000" w:themeColor="text1"/>
          <w:sz w:val="24"/>
          <w:lang w:val="mn-MN"/>
        </w:rPr>
        <w:t>, 52</w:t>
      </w:r>
      <w:r w:rsidR="00B1762E" w:rsidRPr="005B50F3">
        <w:rPr>
          <w:rFonts w:ascii="Arial" w:hAnsi="Arial" w:cs="Arial"/>
          <w:color w:val="000000" w:themeColor="text1"/>
          <w:sz w:val="24"/>
        </w:rPr>
        <w:t>%</w:t>
      </w:r>
      <w:r w:rsidR="00D1624A" w:rsidRPr="005B50F3">
        <w:rPr>
          <w:rFonts w:ascii="Arial" w:hAnsi="Arial" w:cs="Arial"/>
          <w:color w:val="000000" w:themeColor="text1"/>
          <w:sz w:val="24"/>
          <w:lang w:val="mn-MN"/>
        </w:rPr>
        <w:t xml:space="preserve"> нь А</w:t>
      </w:r>
      <w:r w:rsidR="00B1762E" w:rsidRPr="005B50F3">
        <w:rPr>
          <w:rFonts w:ascii="Arial" w:hAnsi="Arial" w:cs="Arial"/>
          <w:color w:val="000000" w:themeColor="text1"/>
          <w:sz w:val="24"/>
          <w:lang w:val="mn-MN"/>
        </w:rPr>
        <w:t xml:space="preserve">встралын дунджаас дээгүүр орлогтой гэр бүлийн хүүхдүүд байсан. Үндэс угсаагаар нь үндсэн 2 бүлэг болгон хуваасан европын хүүхдүүд </w:t>
      </w:r>
      <w:r w:rsidR="00B1762E" w:rsidRPr="005B50F3">
        <w:rPr>
          <w:rFonts w:ascii="Arial" w:hAnsi="Arial" w:cs="Arial"/>
          <w:color w:val="000000" w:themeColor="text1"/>
          <w:sz w:val="24"/>
        </w:rPr>
        <w:t>(</w:t>
      </w:r>
      <w:r w:rsidR="00B1762E" w:rsidRPr="005B50F3">
        <w:rPr>
          <w:rFonts w:ascii="Arial" w:hAnsi="Arial" w:cs="Arial"/>
          <w:color w:val="000000" w:themeColor="text1"/>
          <w:sz w:val="24"/>
          <w:lang w:val="mn-MN"/>
        </w:rPr>
        <w:t xml:space="preserve">53 </w:t>
      </w:r>
      <w:r w:rsidR="00B1762E" w:rsidRPr="005B50F3">
        <w:rPr>
          <w:rFonts w:ascii="Arial" w:hAnsi="Arial" w:cs="Arial"/>
          <w:color w:val="000000" w:themeColor="text1"/>
          <w:sz w:val="24"/>
        </w:rPr>
        <w:t xml:space="preserve">%), </w:t>
      </w:r>
      <w:r w:rsidR="00B1762E" w:rsidRPr="005B50F3">
        <w:rPr>
          <w:rFonts w:ascii="Arial" w:hAnsi="Arial" w:cs="Arial"/>
          <w:color w:val="000000" w:themeColor="text1"/>
          <w:sz w:val="24"/>
          <w:lang w:val="mn-MN"/>
        </w:rPr>
        <w:t xml:space="preserve">азийн хүүхдүүд </w:t>
      </w:r>
      <w:r w:rsidR="00B1762E" w:rsidRPr="005B50F3">
        <w:rPr>
          <w:rFonts w:ascii="Arial" w:hAnsi="Arial" w:cs="Arial"/>
          <w:color w:val="000000" w:themeColor="text1"/>
          <w:sz w:val="24"/>
        </w:rPr>
        <w:t>(</w:t>
      </w:r>
      <w:r w:rsidR="00B1762E" w:rsidRPr="005B50F3">
        <w:rPr>
          <w:rFonts w:ascii="Arial" w:hAnsi="Arial" w:cs="Arial"/>
          <w:color w:val="000000" w:themeColor="text1"/>
          <w:sz w:val="24"/>
          <w:lang w:val="mn-MN"/>
        </w:rPr>
        <w:t>42</w:t>
      </w:r>
      <w:r w:rsidR="00B1762E" w:rsidRPr="005B50F3">
        <w:rPr>
          <w:rFonts w:ascii="Arial" w:hAnsi="Arial" w:cs="Arial"/>
          <w:color w:val="000000" w:themeColor="text1"/>
          <w:sz w:val="24"/>
        </w:rPr>
        <w:t xml:space="preserve">%), </w:t>
      </w:r>
      <w:r w:rsidR="00B1762E" w:rsidRPr="005B50F3">
        <w:rPr>
          <w:rFonts w:ascii="Arial" w:hAnsi="Arial" w:cs="Arial"/>
          <w:color w:val="000000" w:themeColor="text1"/>
          <w:sz w:val="24"/>
          <w:lang w:val="mn-MN"/>
        </w:rPr>
        <w:t xml:space="preserve">5 </w:t>
      </w:r>
      <w:r w:rsidR="00B1762E" w:rsidRPr="005B50F3">
        <w:rPr>
          <w:rFonts w:ascii="Arial" w:hAnsi="Arial" w:cs="Arial"/>
          <w:color w:val="000000" w:themeColor="text1"/>
          <w:sz w:val="24"/>
        </w:rPr>
        <w:t>%</w:t>
      </w:r>
      <w:r w:rsidR="00B1762E" w:rsidRPr="005B50F3">
        <w:rPr>
          <w:rFonts w:ascii="Arial" w:hAnsi="Arial" w:cs="Arial"/>
          <w:color w:val="000000" w:themeColor="text1"/>
          <w:sz w:val="24"/>
          <w:lang w:val="mn-MN"/>
        </w:rPr>
        <w:t xml:space="preserve"> нь бусад категорит хамаарагдаж байсан. </w:t>
      </w:r>
    </w:p>
    <w:p w:rsidR="00B1762E" w:rsidRPr="005B50F3" w:rsidRDefault="00B1762E"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Үйл явц</w:t>
      </w:r>
      <w:r w:rsidR="003D5B46" w:rsidRPr="005B50F3">
        <w:rPr>
          <w:rFonts w:ascii="Arial" w:hAnsi="Arial" w:cs="Arial"/>
          <w:color w:val="000000" w:themeColor="text1"/>
          <w:sz w:val="24"/>
          <w:lang w:val="mn-MN"/>
        </w:rPr>
        <w:t>:  Энэхүү зан үйлийн судалгаа нь</w:t>
      </w:r>
      <w:r w:rsidRPr="005B50F3">
        <w:rPr>
          <w:rFonts w:ascii="Arial" w:hAnsi="Arial" w:cs="Arial"/>
          <w:color w:val="000000" w:themeColor="text1"/>
          <w:sz w:val="24"/>
          <w:lang w:val="mn-MN"/>
        </w:rPr>
        <w:t xml:space="preserve"> олон </w:t>
      </w:r>
      <w:r w:rsidR="003D5B46" w:rsidRPr="005B50F3">
        <w:rPr>
          <w:rFonts w:ascii="Arial" w:hAnsi="Arial" w:cs="Arial"/>
          <w:color w:val="000000" w:themeColor="text1"/>
          <w:sz w:val="24"/>
          <w:lang w:val="mn-MN"/>
        </w:rPr>
        <w:t xml:space="preserve">бүлэг </w:t>
      </w:r>
      <w:r w:rsidRPr="005B50F3">
        <w:rPr>
          <w:rFonts w:ascii="Arial" w:hAnsi="Arial" w:cs="Arial"/>
          <w:color w:val="000000" w:themeColor="text1"/>
          <w:sz w:val="24"/>
          <w:lang w:val="mn-MN"/>
        </w:rPr>
        <w:t xml:space="preserve">давхаргыг хамруулан судалсан. Уулзалт семинар эхлэхэд хүүхдүүдийн стрессийн түвшинг үнэлээд, эцэг эхчүүд </w:t>
      </w:r>
      <w:r w:rsidRPr="005B50F3">
        <w:rPr>
          <w:rFonts w:ascii="Arial" w:hAnsi="Arial" w:cs="Arial"/>
          <w:color w:val="000000" w:themeColor="text1"/>
          <w:sz w:val="24"/>
        </w:rPr>
        <w:t xml:space="preserve">SBP </w:t>
      </w:r>
      <w:r w:rsidR="00CA2974" w:rsidRPr="005B50F3">
        <w:rPr>
          <w:rFonts w:ascii="Arial" w:hAnsi="Arial" w:cs="Arial"/>
          <w:color w:val="000000" w:themeColor="text1"/>
          <w:sz w:val="24"/>
          <w:lang w:val="mn-MN"/>
        </w:rPr>
        <w:t xml:space="preserve">аргыг </w:t>
      </w:r>
      <w:r w:rsidRPr="005B50F3">
        <w:rPr>
          <w:rFonts w:ascii="Arial" w:hAnsi="Arial" w:cs="Arial"/>
          <w:color w:val="000000" w:themeColor="text1"/>
          <w:sz w:val="24"/>
          <w:lang w:val="mn-MN"/>
        </w:rPr>
        <w:t xml:space="preserve">хэрэглэсэн. Зохицуулагч нь хүүхдүүдийн дунд </w:t>
      </w:r>
      <w:r w:rsidR="00597D43" w:rsidRPr="005B50F3">
        <w:rPr>
          <w:rFonts w:ascii="Arial" w:hAnsi="Arial" w:cs="Arial"/>
          <w:color w:val="000000" w:themeColor="text1"/>
          <w:sz w:val="24"/>
          <w:lang w:val="mn-MN"/>
        </w:rPr>
        <w:t>судалгааны үр дүнд тулгуурлан,</w:t>
      </w:r>
      <w:r w:rsidRPr="005B50F3">
        <w:rPr>
          <w:rFonts w:ascii="Arial" w:hAnsi="Arial" w:cs="Arial"/>
          <w:color w:val="000000" w:themeColor="text1"/>
          <w:sz w:val="24"/>
          <w:lang w:val="mn-MN"/>
        </w:rPr>
        <w:t xml:space="preserve"> ст</w:t>
      </w:r>
      <w:r w:rsidR="00597D43" w:rsidRPr="005B50F3">
        <w:rPr>
          <w:rFonts w:ascii="Arial" w:hAnsi="Arial" w:cs="Arial"/>
          <w:color w:val="000000" w:themeColor="text1"/>
          <w:sz w:val="24"/>
          <w:lang w:val="mn-MN"/>
        </w:rPr>
        <w:t>рессийг хэрхэн мэдэрч буй тухай</w:t>
      </w:r>
      <w:r w:rsidRPr="005B50F3">
        <w:rPr>
          <w:rFonts w:ascii="Arial" w:hAnsi="Arial" w:cs="Arial"/>
          <w:color w:val="000000" w:themeColor="text1"/>
          <w:sz w:val="24"/>
          <w:lang w:val="mn-MN"/>
        </w:rPr>
        <w:t xml:space="preserve"> хэлэлцүүлэг өрнүүлэн,</w:t>
      </w:r>
      <w:r w:rsidR="00DD0B15" w:rsidRPr="005B50F3">
        <w:rPr>
          <w:rFonts w:ascii="Arial" w:hAnsi="Arial" w:cs="Arial"/>
          <w:color w:val="000000" w:themeColor="text1"/>
          <w:sz w:val="24"/>
          <w:lang w:val="mn-MN"/>
        </w:rPr>
        <w:t xml:space="preserve"> ажиглалт хийнэ</w:t>
      </w:r>
      <w:r w:rsidR="004C69E9" w:rsidRPr="005B50F3">
        <w:rPr>
          <w:rFonts w:ascii="Arial" w:hAnsi="Arial" w:cs="Arial"/>
          <w:color w:val="000000" w:themeColor="text1"/>
          <w:sz w:val="24"/>
          <w:lang w:val="mn-MN"/>
        </w:rPr>
        <w:t>. Дараа нь оролцогчдод</w:t>
      </w:r>
      <w:r w:rsidRPr="005B50F3">
        <w:rPr>
          <w:rFonts w:ascii="Arial" w:hAnsi="Arial" w:cs="Arial"/>
          <w:color w:val="000000" w:themeColor="text1"/>
          <w:sz w:val="24"/>
          <w:lang w:val="mn-MN"/>
        </w:rPr>
        <w:t xml:space="preserve"> стрессийг 2 байдлаар </w:t>
      </w:r>
      <w:r w:rsidR="00EC19DD" w:rsidRPr="005B50F3">
        <w:rPr>
          <w:rFonts w:ascii="Arial" w:hAnsi="Arial" w:cs="Arial"/>
          <w:color w:val="000000" w:themeColor="text1"/>
          <w:sz w:val="24"/>
          <w:lang w:val="mn-MN"/>
        </w:rPr>
        <w:t xml:space="preserve">эерэгээр </w:t>
      </w:r>
      <w:r w:rsidRPr="005B50F3">
        <w:rPr>
          <w:rFonts w:ascii="Arial" w:hAnsi="Arial" w:cs="Arial"/>
          <w:color w:val="000000" w:themeColor="text1"/>
          <w:sz w:val="24"/>
          <w:lang w:val="mn-MN"/>
        </w:rPr>
        <w:t>дү</w:t>
      </w:r>
      <w:r w:rsidR="00DD0B15" w:rsidRPr="005B50F3">
        <w:rPr>
          <w:rFonts w:ascii="Arial" w:hAnsi="Arial" w:cs="Arial"/>
          <w:color w:val="000000" w:themeColor="text1"/>
          <w:sz w:val="24"/>
          <w:lang w:val="mn-MN"/>
        </w:rPr>
        <w:t xml:space="preserve">рслэн илэрхийлэх даалгавар өгсөн. </w:t>
      </w:r>
      <w:proofErr w:type="gramStart"/>
      <w:r w:rsidRPr="005B50F3">
        <w:rPr>
          <w:rFonts w:ascii="Arial" w:hAnsi="Arial" w:cs="Arial"/>
          <w:color w:val="000000" w:themeColor="text1"/>
          <w:sz w:val="24"/>
        </w:rPr>
        <w:t>(</w:t>
      </w:r>
      <w:r w:rsidR="00DD0B15" w:rsidRPr="005B50F3">
        <w:rPr>
          <w:rFonts w:ascii="Arial" w:hAnsi="Arial" w:cs="Arial"/>
          <w:color w:val="000000" w:themeColor="text1"/>
          <w:sz w:val="24"/>
          <w:lang w:val="mn-MN"/>
        </w:rPr>
        <w:t>С</w:t>
      </w:r>
      <w:r w:rsidRPr="005B50F3">
        <w:rPr>
          <w:rFonts w:ascii="Arial" w:hAnsi="Arial" w:cs="Arial"/>
          <w:color w:val="000000" w:themeColor="text1"/>
          <w:sz w:val="24"/>
          <w:lang w:val="mn-MN"/>
        </w:rPr>
        <w:t>тресс бол бэрхшээл дарамтанд орсон түр зуурын нөхцөл байдал г.м</w:t>
      </w:r>
      <w:r w:rsidRPr="005B50F3">
        <w:rPr>
          <w:rFonts w:ascii="Arial" w:hAnsi="Arial" w:cs="Arial"/>
          <w:color w:val="000000" w:themeColor="text1"/>
          <w:sz w:val="24"/>
        </w:rPr>
        <w:t>)</w:t>
      </w:r>
      <w:r w:rsidRPr="005B50F3">
        <w:rPr>
          <w:rFonts w:ascii="Arial" w:hAnsi="Arial" w:cs="Arial"/>
          <w:color w:val="000000" w:themeColor="text1"/>
          <w:sz w:val="24"/>
          <w:lang w:val="mn-MN"/>
        </w:rPr>
        <w:t>.</w:t>
      </w:r>
      <w:proofErr w:type="gramEnd"/>
      <w:r w:rsidRPr="005B50F3">
        <w:rPr>
          <w:rFonts w:ascii="Arial" w:hAnsi="Arial" w:cs="Arial"/>
          <w:color w:val="000000" w:themeColor="text1"/>
          <w:sz w:val="24"/>
          <w:lang w:val="mn-MN"/>
        </w:rPr>
        <w:t xml:space="preserve"> Дараа нь хүүхдүүдийн илэрхийлсэн 2 нөхцөл байдл</w:t>
      </w:r>
      <w:r w:rsidR="00DD0B15" w:rsidRPr="005B50F3">
        <w:rPr>
          <w:rFonts w:ascii="Arial" w:hAnsi="Arial" w:cs="Arial"/>
          <w:color w:val="000000" w:themeColor="text1"/>
          <w:sz w:val="24"/>
          <w:lang w:val="mn-MN"/>
        </w:rPr>
        <w:t>ууд</w:t>
      </w:r>
      <w:r w:rsidRPr="005B50F3">
        <w:rPr>
          <w:rFonts w:ascii="Arial" w:hAnsi="Arial" w:cs="Arial"/>
          <w:color w:val="000000" w:themeColor="text1"/>
          <w:sz w:val="24"/>
          <w:lang w:val="mn-MN"/>
        </w:rPr>
        <w:t xml:space="preserve">ыг авч үзсэн. Дараагаар зохицуулагч хүүхдүүдтэй 2 цагийн стресс менежментийг идэвхижүүлэх  асуулт, харилцан ярилцлага хийсэн. </w:t>
      </w:r>
    </w:p>
    <w:p w:rsidR="0052169E" w:rsidRDefault="0052169E">
      <w:pPr>
        <w:rPr>
          <w:rFonts w:ascii="Arial" w:hAnsi="Arial" w:cs="Arial"/>
          <w:color w:val="000000" w:themeColor="text1"/>
          <w:sz w:val="24"/>
          <w:lang w:val="mn-MN"/>
        </w:rPr>
      </w:pPr>
      <w:r>
        <w:rPr>
          <w:rFonts w:ascii="Arial" w:hAnsi="Arial" w:cs="Arial"/>
          <w:color w:val="000000" w:themeColor="text1"/>
          <w:sz w:val="24"/>
          <w:lang w:val="mn-MN"/>
        </w:rPr>
        <w:br w:type="page"/>
      </w:r>
    </w:p>
    <w:p w:rsidR="0052169E" w:rsidRDefault="009675E7" w:rsidP="0052169E">
      <w:pPr>
        <w:spacing w:line="360" w:lineRule="auto"/>
        <w:jc w:val="both"/>
        <w:rPr>
          <w:rFonts w:ascii="Arial" w:hAnsi="Arial" w:cs="Arial"/>
          <w:color w:val="000000" w:themeColor="text1"/>
          <w:lang w:val="mn-MN"/>
        </w:rPr>
      </w:pPr>
      <w:r w:rsidRPr="009675E7">
        <w:rPr>
          <w:rFonts w:ascii="Arial" w:hAnsi="Arial" w:cs="Arial"/>
          <w:b/>
          <w:noProof/>
          <w:color w:val="000000" w:themeColor="text1"/>
          <w:sz w:val="24"/>
        </w:rPr>
        <w:lastRenderedPageBreak/>
        <w:pict>
          <v:group id="Group 9" o:spid="_x0000_s1026" style="position:absolute;left:0;text-align:left;margin-left:71.25pt;margin-top:31.05pt;width:465.7pt;height:136.2pt;z-index:251669504;mso-width-relative:margin;mso-height-relative:margin" coordsize="58674,17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">
            <v:shapetype id="_x0000_t202" coordsize="21600,21600" o:spt="202" path="m,l,21600r21600,l21600,xe">
              <v:stroke joinstyle="miter"/>
              <v:path gradientshapeok="t" o:connecttype="rect"/>
            </v:shapetype>
            <v:shape id="Text Box 10" o:spid="_x0000_s1027" type="#_x0000_t202" style="position:absolute;width:58674;height:17430;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LqtNsMA&#10;AADbAAAADwAAAGRycy9kb3ducmV2LnhtbESPQW/CMAyF75P2HyJP4jZSdkCsEBBCmrTLNNHtADcr&#10;MW2gcaomK4VfPx8m7WbrPb/3ebUZQ6sG6pOPbGA2LUAR2+g81wa+v96eF6BSRnbYRiYDN0qwWT8+&#10;rLB08cp7GqpcKwnhVKKBJueu1DrZhgKmaeyIRTvFPmCWta+16/Eq4aHVL0Ux1wE9S0ODHe0aspfq&#10;JxhwfIhsj/7j7rmy/vX+uTjbwZjJ07hdgso05n/z3/W7E3yhl19kAL3+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LqtNsMAAADbAAAADwAAAAAAAAAAAAAAAACYAgAAZHJzL2Rv&#10;d25yZXYueG1sUEsFBgAAAAAEAAQA9QAAAIgDAAAAAA==&#10;" fillcolor="window" strokeweight=".5pt">
              <v:textbox>
                <w:txbxContent>
                  <w:p w:rsidR="008D5A52" w:rsidRDefault="008D5A52" w:rsidP="008D5A52"/>
                  <w:p w:rsidR="008D5A52" w:rsidRDefault="008D5A52" w:rsidP="008D5A52"/>
                  <w:p w:rsidR="008D5A52" w:rsidRDefault="008D5A52" w:rsidP="008D5A52">
                    <w:r>
                      <w:tab/>
                    </w:r>
                    <w:r>
                      <w:tab/>
                    </w:r>
                    <w:r>
                      <w:tab/>
                    </w:r>
                    <w:r>
                      <w:tab/>
                    </w:r>
                    <w:r>
                      <w:tab/>
                    </w:r>
                    <w:r>
                      <w:tab/>
                    </w:r>
                    <w:r>
                      <w:tab/>
                    </w:r>
                    <w:r>
                      <w:tab/>
                    </w:r>
                  </w:p>
                  <w:p w:rsidR="008D5A52" w:rsidRDefault="008D5A52" w:rsidP="008D5A52">
                    <w:r>
                      <w:tab/>
                    </w:r>
                    <w:r>
                      <w:tab/>
                    </w:r>
                    <w:r>
                      <w:tab/>
                    </w:r>
                    <w:r>
                      <w:tab/>
                    </w:r>
                    <w:r>
                      <w:tab/>
                    </w:r>
                  </w:p>
                  <w:p w:rsidR="008D5A52" w:rsidRDefault="008D5A52" w:rsidP="008D5A52">
                    <w:r>
                      <w:tab/>
                    </w:r>
                    <w:r>
                      <w:tab/>
                    </w:r>
                    <w:r>
                      <w:tab/>
                    </w:r>
                    <w:r>
                      <w:tab/>
                    </w:r>
                    <w:r>
                      <w:tab/>
                    </w:r>
                  </w:p>
                  <w:p w:rsidR="008D5A52" w:rsidRDefault="008D5A52" w:rsidP="008D5A52"/>
                  <w:p w:rsidR="008D5A52" w:rsidRDefault="008D5A52" w:rsidP="008D5A52"/>
                </w:txbxContent>
              </v:textbox>
            </v:shape>
            <v:shape id="Text Box 11" o:spid="_x0000_s1028" type="#_x0000_t202" style="position:absolute;left:20574;top:3238;width:1771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IrcAA&#10;AADbAAAADwAAAGRycy9kb3ducmV2LnhtbERPTWsCMRC9C/6HMII3N2sPYrdGEUHoRcRtD/Y2JNPd&#10;1M1k2cR19debQqG3ebzPWW0G14ieumA9K5hnOQhi7Y3lSsHnx362BBEissHGMym4U4DNejxaYWH8&#10;jU/Ul7ESKYRDgQrqGNtCyqBrchgy3xIn7tt3DmOCXSVNh7cU7hr5kucL6dByaqixpV1N+lJenQLD&#10;Z8/6yx4elkttXx/H5Y/ulZpOhu0biEhD/Bf/ud9Nmj+H31/SAXL9B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YIrcAAAADbAAAADwAAAAAAAAAAAAAAAACYAgAAZHJzL2Rvd25y&#10;ZXYueG1sUEsFBgAAAAAEAAQA9QAAAIUDAAAAAA==&#10;" fillcolor="window" strokeweight=".5pt">
              <v:textbox>
                <w:txbxContent>
                  <w:p w:rsidR="008D5A52" w:rsidRPr="005D3618" w:rsidRDefault="008D5A52" w:rsidP="008D5A52">
                    <w:pPr>
                      <w:jc w:val="center"/>
                      <w:rPr>
                        <w:color w:val="000000" w:themeColor="text1"/>
                      </w:rPr>
                    </w:pPr>
                    <w:r w:rsidRPr="005D3618">
                      <w:rPr>
                        <w:color w:val="000000" w:themeColor="text1"/>
                      </w:rPr>
                      <w:t>Strength-based coping</w:t>
                    </w:r>
                  </w:p>
                </w:txbxContent>
              </v:textbox>
            </v:shape>
            <v:shape id="Text Box 12" o:spid="_x0000_s1029" type="#_x0000_t202" style="position:absolute;left:37528;top:11525;width:17717;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SW2sAA&#10;AADbAAAADwAAAGRycy9kb3ducmV2LnhtbERPTYvCMBC9L+x/CLPgbU31sGjXKCIs7EUWqwf3NiRj&#10;G20mpYm1+uuNIHibx/uc2aJ3teioDdazgtEwA0GsvbFcKthtfz4nIEJENlh7JgVXCrCYv7/NMDf+&#10;whvqiliKFMIhRwVVjE0uZdAVOQxD3xAn7uBbhzHBtpSmxUsKd7UcZ9mXdGg5NVTY0KoifSrOToHh&#10;vWf9b9c3y4W209vf5Kg7pQYf/fIbRKQ+vsRP969J88fw+CUdIOd3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ySW2sAAAADbAAAADwAAAAAAAAAAAAAAAACYAgAAZHJzL2Rvd25y&#10;ZXYueG1sUEsFBgAAAAAEAAQA9QAAAIUDAAAAAA==&#10;" fillcolor="window" strokeweight=".5pt">
              <v:textbox>
                <w:txbxContent>
                  <w:p w:rsidR="008D5A52" w:rsidRDefault="008D5A52" w:rsidP="003F46F8"/>
                </w:txbxContent>
              </v:textbox>
            </v:shape>
            <v:shape id="Text Box 13" o:spid="_x0000_s1030" type="#_x0000_t202" style="position:absolute;left:3238;top:11525;width:18002;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GgzQcAA&#10;AADbAAAADwAAAGRycy9kb3ducmV2LnhtbERPTWsCMRC9F/ofwhS81WwtiF2NIgXBSxG3HuptSMbd&#10;6GaybOK6+uuNIPQ2j/c5s0XvatFRG6xnBR/DDASx9sZyqWD3u3qfgAgR2WDtmRRcKcBi/voyw9z4&#10;C2+pK2IpUgiHHBVUMTa5lEFX5DAMfUOcuINvHcYE21KaFi8p3NVylGVj6dByaqiwoe+K9Kk4OwWG&#10;/zzrvf25WS60/bptJkfdKTV465dTEJH6+C9+utcmzf+Exy/pADm/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GgzQcAAAADbAAAADwAAAAAAAAAAAAAAAACYAgAAZHJzL2Rvd25y&#10;ZXYueG1sUEsFBgAAAAAEAAQA9QAAAIUDAAAAAA==&#10;" fillcolor="window" strokeweight=".5pt">
              <v:textbox>
                <w:txbxContent>
                  <w:p w:rsidR="008D5A52" w:rsidRPr="005D3618" w:rsidRDefault="008D5A52" w:rsidP="008D5A52">
                    <w:pPr>
                      <w:jc w:val="center"/>
                      <w:rPr>
                        <w:color w:val="000000" w:themeColor="text1"/>
                      </w:rPr>
                    </w:pPr>
                    <w:r w:rsidRPr="005D3618">
                      <w:rPr>
                        <w:color w:val="000000" w:themeColor="text1"/>
                      </w:rPr>
                      <w:t>Strength-based parenting</w:t>
                    </w:r>
                  </w:p>
                </w:txbxContent>
              </v:textbox>
            </v:shape>
            <v:shapetype id="_x0000_t32" coordsize="21600,21600" o:spt="32" o:oned="t" path="m,l21600,21600e" filled="f">
              <v:path arrowok="t" fillok="f" o:connecttype="none"/>
              <o:lock v:ext="edit" shapetype="t"/>
            </v:shapetype>
            <v:shape id="Straight Arrow Connector 14" o:spid="_x0000_s1031" type="#_x0000_t32" style="position:absolute;left:9810;top:4667;width:10764;height:68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2wbcIAAADbAAAADwAAAGRycy9kb3ducmV2LnhtbERPTYvCMBC9L/gfwgheFk11RaQaRQRB&#10;lgXR9eJtaKZNsZnUJta6v36zIOxtHu9zluvOVqKlxpeOFYxHCQjizOmSCwXn791wDsIHZI2VY1Lw&#10;JA/rVe9tial2Dz5SewqFiCHsU1RgQqhTKX1myKIfuZo4crlrLIYIm0LqBh8x3FZykiQzabHk2GCw&#10;pq2h7Hq6WwXvx0tZ5Pn96+k/fg7z5PNwM1mr1KDfbRYgAnXhX/xy73WcP4W/X+IBcvU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2wbcIAAADbAAAADwAAAAAAAAAAAAAA&#10;AAChAgAAZHJzL2Rvd25yZXYueG1sUEsFBgAAAAAEAAQA+QAAAJADAAAAAA==&#10;">
              <v:stroke endarrow="open"/>
            </v:shape>
            <v:shape id="Straight Arrow Connector 15" o:spid="_x0000_s1032" type="#_x0000_t32" style="position:absolute;left:38290;top:4667;width:11049;height:68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hhOkcEAAADbAAAADwAAAGRycy9kb3ducmV2LnhtbERPS4vCMBC+L/gfwgheFk3t4oNqFBF0&#10;F/bkA7wOzbQpNpPSxFr//WZhYW/z8T1nve1tLTpqfeVYwXSSgCDOna64VHC9HMZLED4ga6wdk4IX&#10;edhuBm9rzLR78om6cyhFDGGfoQITQpNJ6XNDFv3ENcSRK1xrMUTYllK3+IzhtpZpksylxYpjg8GG&#10;9oby+/lhFRSppun7/WY+FzMs9t8fadfVR6VGw363AhGoD//iP/eXjvNn8PtLPEBuf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GE6RwQAAANsAAAAPAAAAAAAAAAAAAAAA&#10;AKECAABkcnMvZG93bnJldi54bWxQSwUGAAAAAAQABAD5AAAAjwMAAAAA&#10;">
              <v:stroke endarrow="open"/>
            </v:shape>
            <v:shape id="Straight Arrow Connector 16" o:spid="_x0000_s1033" type="#_x0000_t32" style="position:absolute;left:21240;top:12763;width:16288;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GOLgcMAAADbAAAADwAAAGRycy9kb3ducmV2LnhtbERPTWvCQBC9C/6HZQq9SLOpBQnRVUqh&#10;UKQQYnvpbchOssHsbMyuMfrr3UKht3m8z9nsJtuJkQbfOlbwnKQgiCunW24UfH+9P2UgfEDW2Dkm&#10;BVfysNvOZxvMtbtwSeMhNCKGsM9RgQmhz6X0lSGLPnE9ceRqN1gMEQ6N1ANeYrjt5DJNV9Jiy7HB&#10;YE9vhqrj4WwVLMqftqnr8+fVv9yKLN0XJ1ONSj0+TK9rEIGm8C/+c3/oOH8Fv7/EA+T2D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Mhji4HDAAAA2wAAAA8AAAAAAAAAAAAA&#10;AAAAoQIAAGRycy9kb3ducmV2LnhtbFBLBQYAAAAABAAEAPkAAACRAwAAAAA=&#10;">
              <v:stroke endarrow="open"/>
            </v:shape>
          </v:group>
        </w:pict>
      </w:r>
      <w:r w:rsidR="00B1762E" w:rsidRPr="005B50F3">
        <w:rPr>
          <w:rFonts w:ascii="Arial" w:hAnsi="Arial" w:cs="Arial"/>
          <w:color w:val="000000" w:themeColor="text1"/>
          <w:sz w:val="24"/>
          <w:lang w:val="mn-MN"/>
        </w:rPr>
        <w:t xml:space="preserve">Зураг 1. </w:t>
      </w:r>
      <w:r w:rsidR="005D3618" w:rsidRPr="005B50F3">
        <w:rPr>
          <w:rFonts w:ascii="Arial" w:hAnsi="Arial" w:cs="Arial"/>
          <w:color w:val="000000" w:themeColor="text1"/>
          <w:lang w:val="mn-MN"/>
        </w:rPr>
        <w:t xml:space="preserve">Тогтвортой халамж </w:t>
      </w:r>
      <w:r w:rsidR="005D3618" w:rsidRPr="005B50F3">
        <w:rPr>
          <w:rFonts w:ascii="Arial" w:hAnsi="Arial" w:cs="Arial"/>
          <w:color w:val="000000" w:themeColor="text1"/>
        </w:rPr>
        <w:t>(</w:t>
      </w:r>
      <w:r w:rsidR="005D3618" w:rsidRPr="005B50F3">
        <w:rPr>
          <w:rFonts w:ascii="Arial" w:hAnsi="Arial" w:cs="Arial"/>
          <w:color w:val="000000" w:themeColor="text1"/>
          <w:lang w:val="mn-MN"/>
        </w:rPr>
        <w:t>эцэг эхийн</w:t>
      </w:r>
      <w:r w:rsidR="005D3618" w:rsidRPr="005B50F3">
        <w:rPr>
          <w:rFonts w:ascii="Arial" w:hAnsi="Arial" w:cs="Arial"/>
          <w:color w:val="000000" w:themeColor="text1"/>
        </w:rPr>
        <w:t>)</w:t>
      </w:r>
      <w:r w:rsidR="005D3618" w:rsidRPr="005B50F3">
        <w:rPr>
          <w:rFonts w:ascii="Arial" w:hAnsi="Arial" w:cs="Arial"/>
          <w:color w:val="000000" w:themeColor="text1"/>
          <w:lang w:val="mn-MN"/>
        </w:rPr>
        <w:t>, хүүхдийн стрессийн түвшин, түүнийг даван туулах хандлагын хамаара</w:t>
      </w:r>
      <w:r w:rsidR="0052169E">
        <w:rPr>
          <w:rFonts w:ascii="Arial" w:hAnsi="Arial" w:cs="Arial"/>
          <w:color w:val="000000" w:themeColor="text1"/>
          <w:lang w:val="mn-MN"/>
        </w:rPr>
        <w:t>л</w:t>
      </w:r>
    </w:p>
    <w:p w:rsidR="00285A90" w:rsidRPr="0052169E" w:rsidRDefault="00285A90" w:rsidP="0052169E">
      <w:pPr>
        <w:spacing w:line="360" w:lineRule="auto"/>
        <w:jc w:val="both"/>
        <w:rPr>
          <w:rFonts w:ascii="Arial" w:hAnsi="Arial" w:cs="Arial"/>
          <w:color w:val="000000" w:themeColor="text1"/>
          <w:lang w:val="mn-MN"/>
        </w:rPr>
      </w:pPr>
    </w:p>
    <w:p w:rsidR="00B1762E" w:rsidRDefault="00B1762E" w:rsidP="0052169E">
      <w:pPr>
        <w:spacing w:line="360" w:lineRule="auto"/>
        <w:jc w:val="both"/>
        <w:rPr>
          <w:rFonts w:ascii="Arial" w:hAnsi="Arial" w:cs="Arial"/>
          <w:color w:val="000000" w:themeColor="text1"/>
          <w:sz w:val="24"/>
          <w:lang w:val="mn-MN"/>
        </w:rPr>
      </w:pPr>
    </w:p>
    <w:p w:rsidR="0052169E" w:rsidRDefault="0052169E" w:rsidP="0052169E">
      <w:pPr>
        <w:spacing w:line="360" w:lineRule="auto"/>
        <w:jc w:val="both"/>
        <w:rPr>
          <w:rFonts w:ascii="Arial" w:hAnsi="Arial" w:cs="Arial"/>
          <w:color w:val="000000" w:themeColor="text1"/>
          <w:sz w:val="24"/>
          <w:lang w:val="mn-MN"/>
        </w:rPr>
      </w:pPr>
    </w:p>
    <w:p w:rsidR="0052169E" w:rsidRDefault="0052169E" w:rsidP="0052169E">
      <w:pPr>
        <w:spacing w:line="360" w:lineRule="auto"/>
        <w:jc w:val="both"/>
        <w:rPr>
          <w:rFonts w:ascii="Arial" w:hAnsi="Arial" w:cs="Arial"/>
          <w:color w:val="000000" w:themeColor="text1"/>
          <w:sz w:val="24"/>
          <w:lang w:val="mn-MN"/>
        </w:rPr>
      </w:pPr>
    </w:p>
    <w:p w:rsidR="0052169E" w:rsidRDefault="0052169E" w:rsidP="0052169E">
      <w:pPr>
        <w:spacing w:line="360" w:lineRule="auto"/>
        <w:jc w:val="both"/>
        <w:rPr>
          <w:rFonts w:ascii="Arial" w:hAnsi="Arial" w:cs="Arial"/>
          <w:color w:val="000000" w:themeColor="text1"/>
          <w:sz w:val="24"/>
          <w:lang w:val="mn-MN"/>
        </w:rPr>
      </w:pPr>
    </w:p>
    <w:p w:rsidR="00B1762E" w:rsidRPr="005B50F3" w:rsidRDefault="00B1762E" w:rsidP="0052169E">
      <w:pPr>
        <w:spacing w:line="360" w:lineRule="auto"/>
        <w:ind w:firstLine="720"/>
        <w:jc w:val="both"/>
        <w:rPr>
          <w:rFonts w:ascii="Arial" w:hAnsi="Arial" w:cs="Arial"/>
          <w:color w:val="000000" w:themeColor="text1"/>
          <w:sz w:val="24"/>
        </w:rPr>
      </w:pPr>
      <w:r w:rsidRPr="005B50F3">
        <w:rPr>
          <w:rFonts w:ascii="Arial" w:hAnsi="Arial" w:cs="Arial"/>
          <w:b/>
          <w:color w:val="000000" w:themeColor="text1"/>
          <w:sz w:val="24"/>
          <w:lang w:val="mn-MN"/>
        </w:rPr>
        <w:t>Материал</w:t>
      </w:r>
      <w:r w:rsidRPr="005B50F3">
        <w:rPr>
          <w:rFonts w:ascii="Arial" w:hAnsi="Arial" w:cs="Arial"/>
          <w:color w:val="000000" w:themeColor="text1"/>
          <w:sz w:val="24"/>
          <w:lang w:val="mn-MN"/>
        </w:rPr>
        <w:t xml:space="preserve">: </w:t>
      </w:r>
      <w:r w:rsidRPr="005B50F3">
        <w:rPr>
          <w:rFonts w:ascii="Arial" w:hAnsi="Arial" w:cs="Arial"/>
          <w:color w:val="000000" w:themeColor="text1"/>
          <w:sz w:val="24"/>
        </w:rPr>
        <w:t xml:space="preserve">Hill (1997) </w:t>
      </w:r>
      <w:r w:rsidRPr="005B50F3">
        <w:rPr>
          <w:rFonts w:ascii="Arial" w:hAnsi="Arial" w:cs="Arial"/>
          <w:color w:val="000000" w:themeColor="text1"/>
          <w:sz w:val="24"/>
          <w:lang w:val="mn-MN"/>
        </w:rPr>
        <w:t xml:space="preserve">судалгааны </w:t>
      </w:r>
      <w:r w:rsidR="00AC2642" w:rsidRPr="005B50F3">
        <w:rPr>
          <w:rFonts w:ascii="Arial" w:hAnsi="Arial" w:cs="Arial"/>
          <w:color w:val="000000" w:themeColor="text1"/>
          <w:sz w:val="24"/>
          <w:lang w:val="mn-MN"/>
        </w:rPr>
        <w:t xml:space="preserve">өгөгдлийг </w:t>
      </w:r>
      <w:r w:rsidRPr="005B50F3">
        <w:rPr>
          <w:rFonts w:ascii="Arial" w:hAnsi="Arial" w:cs="Arial"/>
          <w:color w:val="000000" w:themeColor="text1"/>
          <w:sz w:val="24"/>
          <w:lang w:val="mn-MN"/>
        </w:rPr>
        <w:t>хэвийн нөхцөл байдлын хариу үйлчлэл</w:t>
      </w:r>
      <w:r w:rsidR="00AC2642" w:rsidRPr="005B50F3">
        <w:rPr>
          <w:rFonts w:ascii="Arial" w:hAnsi="Arial" w:cs="Arial"/>
          <w:color w:val="000000" w:themeColor="text1"/>
          <w:sz w:val="24"/>
          <w:lang w:val="mn-MN"/>
        </w:rPr>
        <w:t>д тохируулан богино хувилбарыг боловсруулсан</w:t>
      </w:r>
      <w:r w:rsidRPr="005B50F3">
        <w:rPr>
          <w:rFonts w:ascii="Arial" w:hAnsi="Arial" w:cs="Arial"/>
          <w:color w:val="000000" w:themeColor="text1"/>
          <w:sz w:val="24"/>
          <w:lang w:val="mn-MN"/>
        </w:rPr>
        <w:t xml:space="preserve">. </w:t>
      </w:r>
      <w:r w:rsidRPr="005B50F3">
        <w:rPr>
          <w:rFonts w:ascii="Arial" w:hAnsi="Arial" w:cs="Arial"/>
          <w:color w:val="000000" w:themeColor="text1"/>
          <w:sz w:val="24"/>
        </w:rPr>
        <w:t>Hazel (</w:t>
      </w:r>
      <w:r w:rsidRPr="005B50F3">
        <w:rPr>
          <w:rFonts w:ascii="Arial" w:hAnsi="Arial" w:cs="Arial"/>
          <w:color w:val="000000" w:themeColor="text1"/>
          <w:sz w:val="24"/>
          <w:lang w:val="mn-MN"/>
        </w:rPr>
        <w:t>1995</w:t>
      </w:r>
      <w:r w:rsidRPr="005B50F3">
        <w:rPr>
          <w:rFonts w:ascii="Arial" w:hAnsi="Arial" w:cs="Arial"/>
          <w:color w:val="000000" w:themeColor="text1"/>
          <w:sz w:val="24"/>
        </w:rPr>
        <w:t>)</w:t>
      </w:r>
      <w:r w:rsidRPr="005B50F3">
        <w:rPr>
          <w:rFonts w:ascii="Arial" w:hAnsi="Arial" w:cs="Arial"/>
          <w:color w:val="000000" w:themeColor="text1"/>
          <w:sz w:val="24"/>
          <w:lang w:val="mn-MN"/>
        </w:rPr>
        <w:t xml:space="preserve"> оролцогчдын зан</w:t>
      </w:r>
      <w:r w:rsidR="00E65E2D" w:rsidRPr="005B50F3">
        <w:rPr>
          <w:rFonts w:ascii="Arial" w:hAnsi="Arial" w:cs="Arial"/>
          <w:color w:val="000000" w:themeColor="text1"/>
          <w:sz w:val="24"/>
          <w:lang w:val="mn-MN"/>
        </w:rPr>
        <w:t xml:space="preserve"> үйлийг үнэлэх арга зүй боловсруулан, </w:t>
      </w:r>
      <w:r w:rsidRPr="005B50F3">
        <w:rPr>
          <w:rFonts w:ascii="Arial" w:hAnsi="Arial" w:cs="Arial"/>
          <w:color w:val="000000" w:themeColor="text1"/>
          <w:sz w:val="24"/>
          <w:lang w:val="mn-MN"/>
        </w:rPr>
        <w:t xml:space="preserve">хүүхдийн судалгаан дээр амжилттай </w:t>
      </w:r>
      <w:proofErr w:type="gramStart"/>
      <w:r w:rsidRPr="005B50F3">
        <w:rPr>
          <w:rFonts w:ascii="Arial" w:hAnsi="Arial" w:cs="Arial"/>
          <w:color w:val="000000" w:themeColor="text1"/>
          <w:sz w:val="24"/>
          <w:lang w:val="mn-MN"/>
        </w:rPr>
        <w:t>хэрэгжүүлсэн</w:t>
      </w:r>
      <w:r w:rsidRPr="005B50F3">
        <w:rPr>
          <w:rFonts w:ascii="Arial" w:hAnsi="Arial" w:cs="Arial"/>
          <w:color w:val="000000" w:themeColor="text1"/>
          <w:sz w:val="24"/>
        </w:rPr>
        <w:t>(</w:t>
      </w:r>
      <w:proofErr w:type="gramEnd"/>
      <w:r w:rsidRPr="005B50F3">
        <w:rPr>
          <w:rFonts w:ascii="Arial" w:hAnsi="Arial" w:cs="Arial"/>
          <w:color w:val="000000" w:themeColor="text1"/>
          <w:sz w:val="24"/>
        </w:rPr>
        <w:t xml:space="preserve">Barber Renold.2000, </w:t>
      </w:r>
      <w:proofErr w:type="spellStart"/>
      <w:r w:rsidRPr="005B50F3">
        <w:rPr>
          <w:rFonts w:ascii="Arial" w:hAnsi="Arial" w:cs="Arial"/>
          <w:color w:val="000000" w:themeColor="text1"/>
          <w:sz w:val="24"/>
        </w:rPr>
        <w:t>MacAuley</w:t>
      </w:r>
      <w:proofErr w:type="spellEnd"/>
      <w:r w:rsidRPr="005B50F3">
        <w:rPr>
          <w:rFonts w:ascii="Arial" w:hAnsi="Arial" w:cs="Arial"/>
          <w:color w:val="000000" w:themeColor="text1"/>
          <w:sz w:val="24"/>
        </w:rPr>
        <w:t xml:space="preserve">, 1996, Miller-Perrin, </w:t>
      </w:r>
      <w:proofErr w:type="spellStart"/>
      <w:r w:rsidRPr="005B50F3">
        <w:rPr>
          <w:rFonts w:ascii="Arial" w:hAnsi="Arial" w:cs="Arial"/>
          <w:color w:val="000000" w:themeColor="text1"/>
          <w:sz w:val="24"/>
        </w:rPr>
        <w:t>Wurele</w:t>
      </w:r>
      <w:proofErr w:type="spellEnd"/>
      <w:r w:rsidRPr="005B50F3">
        <w:rPr>
          <w:rFonts w:ascii="Arial" w:hAnsi="Arial" w:cs="Arial"/>
          <w:color w:val="000000" w:themeColor="text1"/>
          <w:sz w:val="24"/>
        </w:rPr>
        <w:t xml:space="preserve">, </w:t>
      </w:r>
      <w:proofErr w:type="spellStart"/>
      <w:r w:rsidRPr="005B50F3">
        <w:rPr>
          <w:rFonts w:ascii="Arial" w:hAnsi="Arial" w:cs="Arial"/>
          <w:color w:val="000000" w:themeColor="text1"/>
          <w:sz w:val="24"/>
        </w:rPr>
        <w:t>Kondrick</w:t>
      </w:r>
      <w:proofErr w:type="spellEnd"/>
      <w:r w:rsidRPr="005B50F3">
        <w:rPr>
          <w:rFonts w:ascii="Arial" w:hAnsi="Arial" w:cs="Arial"/>
          <w:color w:val="000000" w:themeColor="text1"/>
          <w:sz w:val="24"/>
        </w:rPr>
        <w:t>)</w:t>
      </w:r>
      <w:r w:rsidRPr="005B50F3">
        <w:rPr>
          <w:rFonts w:ascii="Arial" w:hAnsi="Arial" w:cs="Arial"/>
          <w:color w:val="000000" w:themeColor="text1"/>
          <w:sz w:val="24"/>
          <w:lang w:val="mn-MN"/>
        </w:rPr>
        <w:t>.</w:t>
      </w:r>
    </w:p>
    <w:p w:rsidR="008D1A42" w:rsidRPr="005B50F3" w:rsidRDefault="00494A14" w:rsidP="0052169E">
      <w:pPr>
        <w:spacing w:line="360" w:lineRule="auto"/>
        <w:ind w:firstLine="720"/>
        <w:jc w:val="both"/>
        <w:rPr>
          <w:rFonts w:ascii="Arial" w:hAnsi="Arial" w:cs="Arial"/>
          <w:color w:val="000000" w:themeColor="text1"/>
          <w:sz w:val="24"/>
        </w:rPr>
      </w:pPr>
      <w:r w:rsidRPr="005B50F3">
        <w:rPr>
          <w:rFonts w:ascii="Arial" w:hAnsi="Arial" w:cs="Arial"/>
          <w:b/>
          <w:color w:val="000000" w:themeColor="text1"/>
          <w:sz w:val="24"/>
          <w:lang w:val="mn-MN"/>
        </w:rPr>
        <w:t>Өгөгдөл</w:t>
      </w:r>
      <w:r w:rsidRPr="005B50F3">
        <w:rPr>
          <w:rFonts w:ascii="Arial" w:hAnsi="Arial" w:cs="Arial"/>
          <w:b/>
          <w:color w:val="000000" w:themeColor="text1"/>
          <w:sz w:val="24"/>
        </w:rPr>
        <w:t>(Vignette)</w:t>
      </w:r>
      <w:r w:rsidR="00B1762E" w:rsidRPr="005B50F3">
        <w:rPr>
          <w:rFonts w:ascii="Arial" w:hAnsi="Arial" w:cs="Arial"/>
          <w:b/>
          <w:color w:val="000000" w:themeColor="text1"/>
          <w:sz w:val="24"/>
          <w:lang w:val="mn-MN"/>
        </w:rPr>
        <w:t xml:space="preserve"> 1</w:t>
      </w:r>
      <w:r w:rsidR="00676766" w:rsidRPr="005B50F3">
        <w:rPr>
          <w:rFonts w:ascii="Arial" w:hAnsi="Arial" w:cs="Arial"/>
          <w:color w:val="000000" w:themeColor="text1"/>
          <w:sz w:val="24"/>
          <w:lang w:val="mn-MN"/>
        </w:rPr>
        <w:t>.  Чи</w:t>
      </w:r>
      <w:r w:rsidR="00B1762E" w:rsidRPr="005B50F3">
        <w:rPr>
          <w:rFonts w:ascii="Arial" w:hAnsi="Arial" w:cs="Arial"/>
          <w:color w:val="000000" w:themeColor="text1"/>
          <w:sz w:val="24"/>
          <w:lang w:val="mn-MN"/>
        </w:rPr>
        <w:t xml:space="preserve"> найзууд</w:t>
      </w:r>
      <w:r w:rsidR="00676766" w:rsidRPr="005B50F3">
        <w:rPr>
          <w:rFonts w:ascii="Arial" w:hAnsi="Arial" w:cs="Arial"/>
          <w:color w:val="000000" w:themeColor="text1"/>
          <w:sz w:val="24"/>
          <w:lang w:val="mn-MN"/>
        </w:rPr>
        <w:t>тайгаа</w:t>
      </w:r>
      <w:r w:rsidR="00B1762E" w:rsidRPr="005B50F3">
        <w:rPr>
          <w:rFonts w:ascii="Arial" w:hAnsi="Arial" w:cs="Arial"/>
          <w:color w:val="000000" w:themeColor="text1"/>
          <w:sz w:val="24"/>
          <w:lang w:val="mn-MN"/>
        </w:rPr>
        <w:t xml:space="preserve"> долоо хоногийн турш сургууль дээрээ өдрийн хоолны ца</w:t>
      </w:r>
      <w:r w:rsidR="00C61760" w:rsidRPr="005B50F3">
        <w:rPr>
          <w:rFonts w:ascii="Arial" w:hAnsi="Arial" w:cs="Arial"/>
          <w:color w:val="000000" w:themeColor="text1"/>
          <w:sz w:val="24"/>
          <w:lang w:val="mn-MN"/>
        </w:rPr>
        <w:t>гаар тоглож байхаар болжээ. Т</w:t>
      </w:r>
      <w:r w:rsidR="00B1762E" w:rsidRPr="005B50F3">
        <w:rPr>
          <w:rFonts w:ascii="Arial" w:hAnsi="Arial" w:cs="Arial"/>
          <w:color w:val="000000" w:themeColor="text1"/>
          <w:sz w:val="24"/>
          <w:lang w:val="mn-MN"/>
        </w:rPr>
        <w:t xml:space="preserve">оглоомын талбайд </w:t>
      </w:r>
      <w:r w:rsidR="00C61760" w:rsidRPr="005B50F3">
        <w:rPr>
          <w:rFonts w:ascii="Arial" w:hAnsi="Arial" w:cs="Arial"/>
          <w:color w:val="000000" w:themeColor="text1"/>
          <w:sz w:val="24"/>
          <w:lang w:val="mn-MN"/>
        </w:rPr>
        <w:t xml:space="preserve">чиний </w:t>
      </w:r>
      <w:r w:rsidR="00B1762E" w:rsidRPr="005B50F3">
        <w:rPr>
          <w:rFonts w:ascii="Arial" w:hAnsi="Arial" w:cs="Arial"/>
          <w:color w:val="000000" w:themeColor="text1"/>
          <w:sz w:val="24"/>
          <w:lang w:val="mn-MN"/>
        </w:rPr>
        <w:t xml:space="preserve">хамгийн дуртай тоног төхөөрөмжөөр тоглох болно. Өнөөдөр танай найз сэтгэл гонсгор байдалтайгаар </w:t>
      </w:r>
      <w:r w:rsidR="001D5E56" w:rsidRPr="005B50F3">
        <w:rPr>
          <w:rFonts w:ascii="Arial" w:hAnsi="Arial" w:cs="Arial"/>
          <w:color w:val="000000" w:themeColor="text1"/>
          <w:sz w:val="24"/>
          <w:lang w:val="mn-MN"/>
        </w:rPr>
        <w:t xml:space="preserve">ахыгаа эргэн очиж </w:t>
      </w:r>
      <w:r w:rsidR="00676766" w:rsidRPr="005B50F3">
        <w:rPr>
          <w:rFonts w:ascii="Arial" w:hAnsi="Arial" w:cs="Arial"/>
          <w:color w:val="000000" w:themeColor="text1"/>
          <w:sz w:val="24"/>
          <w:lang w:val="mn-MN"/>
        </w:rPr>
        <w:t xml:space="preserve">удаан хугацаагаар </w:t>
      </w:r>
      <w:r w:rsidR="001D5E56" w:rsidRPr="005B50F3">
        <w:rPr>
          <w:rFonts w:ascii="Arial" w:hAnsi="Arial" w:cs="Arial"/>
          <w:color w:val="000000" w:themeColor="text1"/>
          <w:sz w:val="24"/>
          <w:lang w:val="mn-MN"/>
        </w:rPr>
        <w:t xml:space="preserve">хамт байх болсноо хэлсэн. </w:t>
      </w:r>
      <w:r w:rsidR="008154D9" w:rsidRPr="005B50F3">
        <w:rPr>
          <w:rFonts w:ascii="Arial" w:hAnsi="Arial" w:cs="Arial"/>
          <w:color w:val="000000" w:themeColor="text1"/>
          <w:sz w:val="24"/>
          <w:lang w:val="mn-MN"/>
        </w:rPr>
        <w:t xml:space="preserve">Танай найз чамтай хамт явж тоглож чадахгүй болсон </w:t>
      </w:r>
      <w:r w:rsidR="001D5E56" w:rsidRPr="005B50F3">
        <w:rPr>
          <w:rFonts w:ascii="Arial" w:hAnsi="Arial" w:cs="Arial"/>
          <w:color w:val="000000" w:themeColor="text1"/>
          <w:sz w:val="24"/>
          <w:lang w:val="mn-MN"/>
        </w:rPr>
        <w:t xml:space="preserve">бөгөөд </w:t>
      </w:r>
      <w:r w:rsidR="008154D9" w:rsidRPr="005B50F3">
        <w:rPr>
          <w:rFonts w:ascii="Arial" w:hAnsi="Arial" w:cs="Arial"/>
          <w:color w:val="000000" w:themeColor="text1"/>
          <w:sz w:val="24"/>
          <w:lang w:val="mn-MN"/>
        </w:rPr>
        <w:t>нагац а</w:t>
      </w:r>
      <w:r w:rsidR="001D5E56" w:rsidRPr="005B50F3">
        <w:rPr>
          <w:rFonts w:ascii="Arial" w:hAnsi="Arial" w:cs="Arial"/>
          <w:color w:val="000000" w:themeColor="text1"/>
          <w:sz w:val="24"/>
          <w:lang w:val="mn-MN"/>
        </w:rPr>
        <w:t>хыгаа эргэж хамт байсан</w:t>
      </w:r>
      <w:r w:rsidR="008154D9" w:rsidRPr="005B50F3">
        <w:rPr>
          <w:rFonts w:ascii="Arial" w:hAnsi="Arial" w:cs="Arial"/>
          <w:color w:val="000000" w:themeColor="text1"/>
          <w:sz w:val="24"/>
          <w:lang w:val="mn-MN"/>
        </w:rPr>
        <w:t xml:space="preserve">. </w:t>
      </w:r>
      <w:r w:rsidR="001D5E56" w:rsidRPr="005B50F3">
        <w:rPr>
          <w:rFonts w:ascii="Arial" w:hAnsi="Arial" w:cs="Arial"/>
          <w:color w:val="000000" w:themeColor="text1"/>
          <w:sz w:val="24"/>
          <w:lang w:val="mn-MN"/>
        </w:rPr>
        <w:t>Ингээд м</w:t>
      </w:r>
      <w:r w:rsidR="008154D9" w:rsidRPr="005B50F3">
        <w:rPr>
          <w:rFonts w:ascii="Arial" w:hAnsi="Arial" w:cs="Arial"/>
          <w:color w:val="000000" w:themeColor="text1"/>
          <w:sz w:val="24"/>
          <w:lang w:val="mn-MN"/>
        </w:rPr>
        <w:t xml:space="preserve">аргааш нь сургууль дээрээ найзтайгаа тааралдах үед </w:t>
      </w:r>
      <w:r w:rsidR="008D1A42" w:rsidRPr="005B50F3">
        <w:rPr>
          <w:rFonts w:ascii="Arial" w:hAnsi="Arial" w:cs="Arial"/>
          <w:color w:val="000000" w:themeColor="text1"/>
          <w:sz w:val="24"/>
          <w:lang w:val="mn-MN"/>
        </w:rPr>
        <w:t>ямар нөхцөл байдал үүсэх вэ</w:t>
      </w:r>
      <w:r w:rsidR="008D1A42" w:rsidRPr="005B50F3">
        <w:rPr>
          <w:rFonts w:ascii="Arial" w:hAnsi="Arial" w:cs="Arial"/>
          <w:color w:val="000000" w:themeColor="text1"/>
          <w:sz w:val="24"/>
        </w:rPr>
        <w:t xml:space="preserve">?.  </w:t>
      </w:r>
      <w:r w:rsidR="009A4E26" w:rsidRPr="005B50F3">
        <w:rPr>
          <w:rFonts w:ascii="Arial" w:hAnsi="Arial" w:cs="Arial"/>
          <w:color w:val="000000" w:themeColor="text1"/>
          <w:sz w:val="24"/>
          <w:lang w:val="mn-MN"/>
        </w:rPr>
        <w:t>Чи энэ үед хэрхэх тухайгаа</w:t>
      </w:r>
      <w:r w:rsidR="008D1A42" w:rsidRPr="005B50F3">
        <w:rPr>
          <w:rFonts w:ascii="Arial" w:hAnsi="Arial" w:cs="Arial"/>
          <w:color w:val="000000" w:themeColor="text1"/>
          <w:sz w:val="24"/>
          <w:lang w:val="mn-MN"/>
        </w:rPr>
        <w:t xml:space="preserve"> бичнэ. </w:t>
      </w:r>
    </w:p>
    <w:p w:rsidR="00DF7818" w:rsidRPr="005B50F3" w:rsidRDefault="00EC6AEB" w:rsidP="0052169E">
      <w:pPr>
        <w:spacing w:line="360" w:lineRule="auto"/>
        <w:jc w:val="both"/>
        <w:rPr>
          <w:rFonts w:ascii="Arial" w:hAnsi="Arial" w:cs="Arial"/>
          <w:color w:val="000000" w:themeColor="text1"/>
          <w:sz w:val="24"/>
          <w:lang w:val="mn-MN"/>
        </w:rPr>
      </w:pPr>
      <w:r w:rsidRPr="005B50F3">
        <w:rPr>
          <w:rFonts w:ascii="Arial" w:hAnsi="Arial" w:cs="Arial"/>
          <w:color w:val="000000" w:themeColor="text1"/>
          <w:sz w:val="24"/>
        </w:rPr>
        <w:tab/>
      </w:r>
      <w:r w:rsidR="00494A14" w:rsidRPr="005B50F3">
        <w:rPr>
          <w:rFonts w:ascii="Arial" w:hAnsi="Arial" w:cs="Arial"/>
          <w:b/>
          <w:color w:val="000000" w:themeColor="text1"/>
          <w:sz w:val="24"/>
          <w:lang w:val="mn-MN"/>
        </w:rPr>
        <w:t>Өгөгдөл</w:t>
      </w:r>
      <w:r w:rsidR="00494A14" w:rsidRPr="005B50F3">
        <w:rPr>
          <w:rFonts w:ascii="Arial" w:hAnsi="Arial" w:cs="Arial"/>
          <w:b/>
          <w:color w:val="000000" w:themeColor="text1"/>
          <w:sz w:val="24"/>
        </w:rPr>
        <w:t>(Vignette)</w:t>
      </w:r>
      <w:r w:rsidR="00984D57" w:rsidRPr="005B50F3">
        <w:rPr>
          <w:rFonts w:ascii="Arial" w:hAnsi="Arial" w:cs="Arial"/>
          <w:b/>
          <w:color w:val="000000" w:themeColor="text1"/>
          <w:sz w:val="24"/>
        </w:rPr>
        <w:t xml:space="preserve"> </w:t>
      </w:r>
      <w:r w:rsidR="008D1A42" w:rsidRPr="005B50F3">
        <w:rPr>
          <w:rFonts w:ascii="Arial" w:hAnsi="Arial" w:cs="Arial"/>
          <w:b/>
          <w:color w:val="000000" w:themeColor="text1"/>
          <w:sz w:val="24"/>
        </w:rPr>
        <w:t>2</w:t>
      </w:r>
      <w:r w:rsidR="008D1A42" w:rsidRPr="005B50F3">
        <w:rPr>
          <w:rFonts w:ascii="Arial" w:hAnsi="Arial" w:cs="Arial"/>
          <w:b/>
          <w:color w:val="000000" w:themeColor="text1"/>
          <w:sz w:val="24"/>
          <w:lang w:val="mn-MN"/>
        </w:rPr>
        <w:t>.</w:t>
      </w:r>
      <w:r w:rsidR="00984D57" w:rsidRPr="005B50F3">
        <w:rPr>
          <w:rFonts w:ascii="Arial" w:hAnsi="Arial" w:cs="Arial"/>
          <w:b/>
          <w:color w:val="000000" w:themeColor="text1"/>
          <w:sz w:val="24"/>
        </w:rPr>
        <w:t xml:space="preserve"> </w:t>
      </w:r>
      <w:r w:rsidR="00D116CA" w:rsidRPr="005B50F3">
        <w:rPr>
          <w:rFonts w:ascii="Arial" w:hAnsi="Arial" w:cs="Arial"/>
          <w:color w:val="000000" w:themeColor="text1"/>
          <w:sz w:val="24"/>
          <w:lang w:val="mn-MN"/>
        </w:rPr>
        <w:t xml:space="preserve">Өнөөдөр </w:t>
      </w:r>
      <w:r w:rsidR="00BB52D5" w:rsidRPr="005B50F3">
        <w:rPr>
          <w:rFonts w:ascii="Arial" w:hAnsi="Arial" w:cs="Arial"/>
          <w:color w:val="000000" w:themeColor="text1"/>
          <w:sz w:val="24"/>
        </w:rPr>
        <w:t xml:space="preserve">2 </w:t>
      </w:r>
      <w:r w:rsidR="00BB52D5" w:rsidRPr="005B50F3">
        <w:rPr>
          <w:rFonts w:ascii="Arial" w:hAnsi="Arial" w:cs="Arial"/>
          <w:color w:val="000000" w:themeColor="text1"/>
          <w:sz w:val="24"/>
          <w:lang w:val="mn-MN"/>
        </w:rPr>
        <w:t xml:space="preserve">дахь өдөр </w:t>
      </w:r>
      <w:r w:rsidR="0033658F" w:rsidRPr="005B50F3">
        <w:rPr>
          <w:rFonts w:ascii="Arial" w:hAnsi="Arial" w:cs="Arial"/>
          <w:color w:val="000000" w:themeColor="text1"/>
          <w:sz w:val="24"/>
        </w:rPr>
        <w:t xml:space="preserve">5 </w:t>
      </w:r>
      <w:r w:rsidR="0033658F" w:rsidRPr="005B50F3">
        <w:rPr>
          <w:rFonts w:ascii="Arial" w:hAnsi="Arial" w:cs="Arial"/>
          <w:color w:val="000000" w:themeColor="text1"/>
          <w:sz w:val="24"/>
          <w:lang w:val="mn-MN"/>
        </w:rPr>
        <w:t>дахь өдөр</w:t>
      </w:r>
      <w:r w:rsidR="009C27DB" w:rsidRPr="005B50F3">
        <w:rPr>
          <w:rFonts w:ascii="Arial" w:hAnsi="Arial" w:cs="Arial"/>
          <w:color w:val="000000" w:themeColor="text1"/>
          <w:sz w:val="24"/>
          <w:lang w:val="mn-MN"/>
        </w:rPr>
        <w:t xml:space="preserve"> гол ажлаа хийхээр тохирсон.</w:t>
      </w:r>
      <w:r w:rsidR="002A2121" w:rsidRPr="005B50F3">
        <w:rPr>
          <w:rFonts w:ascii="Arial" w:hAnsi="Arial" w:cs="Arial"/>
          <w:color w:val="000000" w:themeColor="text1"/>
          <w:sz w:val="24"/>
          <w:lang w:val="mn-MN"/>
        </w:rPr>
        <w:t xml:space="preserve"> Гэ</w:t>
      </w:r>
      <w:r w:rsidR="001D3BF3" w:rsidRPr="005B50F3">
        <w:rPr>
          <w:rFonts w:ascii="Arial" w:hAnsi="Arial" w:cs="Arial"/>
          <w:color w:val="000000" w:themeColor="text1"/>
          <w:sz w:val="24"/>
          <w:lang w:val="mn-MN"/>
        </w:rPr>
        <w:t xml:space="preserve">вч багш </w:t>
      </w:r>
      <w:r w:rsidR="005A289E" w:rsidRPr="005B50F3">
        <w:rPr>
          <w:rFonts w:ascii="Arial" w:hAnsi="Arial" w:cs="Arial"/>
          <w:color w:val="000000" w:themeColor="text1"/>
          <w:sz w:val="24"/>
          <w:lang w:val="mn-MN"/>
        </w:rPr>
        <w:t xml:space="preserve">чинь өнгөрсөн </w:t>
      </w:r>
      <w:r w:rsidR="005A289E" w:rsidRPr="005B50F3">
        <w:rPr>
          <w:rFonts w:ascii="Arial" w:hAnsi="Arial" w:cs="Arial"/>
          <w:color w:val="000000" w:themeColor="text1"/>
          <w:sz w:val="24"/>
        </w:rPr>
        <w:t xml:space="preserve">7 </w:t>
      </w:r>
      <w:r w:rsidR="00E9782B" w:rsidRPr="005B50F3">
        <w:rPr>
          <w:rFonts w:ascii="Arial" w:hAnsi="Arial" w:cs="Arial"/>
          <w:color w:val="000000" w:themeColor="text1"/>
          <w:sz w:val="24"/>
          <w:lang w:val="mn-MN"/>
        </w:rPr>
        <w:t>хоногт хийх байсан одоо хүртэл эхлээгүй ажлыг</w:t>
      </w:r>
      <w:r w:rsidR="005A289E" w:rsidRPr="005B50F3">
        <w:rPr>
          <w:rFonts w:ascii="Arial" w:hAnsi="Arial" w:cs="Arial"/>
          <w:color w:val="000000" w:themeColor="text1"/>
          <w:sz w:val="24"/>
          <w:lang w:val="mn-MN"/>
        </w:rPr>
        <w:t xml:space="preserve"> чамд өгсөн. </w:t>
      </w:r>
      <w:r w:rsidR="002A2121" w:rsidRPr="005B50F3">
        <w:rPr>
          <w:rFonts w:ascii="Arial" w:hAnsi="Arial" w:cs="Arial"/>
          <w:color w:val="000000" w:themeColor="text1"/>
          <w:sz w:val="24"/>
          <w:lang w:val="mn-MN"/>
        </w:rPr>
        <w:t>Б</w:t>
      </w:r>
      <w:r w:rsidR="00DF7818" w:rsidRPr="005B50F3">
        <w:rPr>
          <w:rFonts w:ascii="Arial" w:hAnsi="Arial" w:cs="Arial"/>
          <w:color w:val="000000" w:themeColor="text1"/>
          <w:sz w:val="24"/>
          <w:lang w:val="mn-MN"/>
        </w:rPr>
        <w:t xml:space="preserve">агш </w:t>
      </w:r>
      <w:r w:rsidR="002A2121" w:rsidRPr="005B50F3">
        <w:rPr>
          <w:rFonts w:ascii="Arial" w:hAnsi="Arial" w:cs="Arial"/>
          <w:color w:val="000000" w:themeColor="text1"/>
          <w:sz w:val="24"/>
          <w:lang w:val="mn-MN"/>
        </w:rPr>
        <w:t xml:space="preserve">танай </w:t>
      </w:r>
      <w:r w:rsidR="00DF7818" w:rsidRPr="005B50F3">
        <w:rPr>
          <w:rFonts w:ascii="Arial" w:hAnsi="Arial" w:cs="Arial"/>
          <w:color w:val="000000" w:themeColor="text1"/>
          <w:sz w:val="24"/>
          <w:lang w:val="mn-MN"/>
        </w:rPr>
        <w:t>ангийханд чинь чамайг томилсон болохыг аль хэдийн зарласан</w:t>
      </w:r>
      <w:r w:rsidR="002A2121" w:rsidRPr="005B50F3">
        <w:rPr>
          <w:rFonts w:ascii="Arial" w:hAnsi="Arial" w:cs="Arial"/>
          <w:color w:val="000000" w:themeColor="text1"/>
          <w:sz w:val="24"/>
          <w:lang w:val="mn-MN"/>
        </w:rPr>
        <w:t xml:space="preserve"> байсан</w:t>
      </w:r>
      <w:r w:rsidR="00DF7818" w:rsidRPr="005B50F3">
        <w:rPr>
          <w:rFonts w:ascii="Arial" w:hAnsi="Arial" w:cs="Arial"/>
          <w:color w:val="000000" w:themeColor="text1"/>
          <w:sz w:val="24"/>
          <w:lang w:val="mn-MN"/>
        </w:rPr>
        <w:t xml:space="preserve">. </w:t>
      </w:r>
      <w:r w:rsidR="002A2121" w:rsidRPr="005B50F3">
        <w:rPr>
          <w:rFonts w:ascii="Arial" w:hAnsi="Arial" w:cs="Arial"/>
          <w:color w:val="000000" w:themeColor="text1"/>
          <w:sz w:val="24"/>
          <w:lang w:val="mn-MN"/>
        </w:rPr>
        <w:t>И</w:t>
      </w:r>
      <w:r w:rsidR="00DF7818" w:rsidRPr="005B50F3">
        <w:rPr>
          <w:rFonts w:ascii="Arial" w:hAnsi="Arial" w:cs="Arial"/>
          <w:color w:val="000000" w:themeColor="text1"/>
          <w:sz w:val="24"/>
          <w:lang w:val="mn-MN"/>
        </w:rPr>
        <w:t>йм нөхцөл байдал үүссэн үед чи хэрхэн шийдвэрлэх вэ</w:t>
      </w:r>
      <w:r w:rsidR="00DF7818" w:rsidRPr="005B50F3">
        <w:rPr>
          <w:rFonts w:ascii="Arial" w:hAnsi="Arial" w:cs="Arial"/>
          <w:color w:val="000000" w:themeColor="text1"/>
          <w:sz w:val="24"/>
        </w:rPr>
        <w:t xml:space="preserve">?, </w:t>
      </w:r>
      <w:r w:rsidR="009A4E26" w:rsidRPr="005B50F3">
        <w:rPr>
          <w:rFonts w:ascii="Arial" w:hAnsi="Arial" w:cs="Arial"/>
          <w:color w:val="000000" w:themeColor="text1"/>
          <w:sz w:val="24"/>
          <w:lang w:val="mn-MN"/>
        </w:rPr>
        <w:t xml:space="preserve">Чи энэ үед хэрхэх тухайгаа </w:t>
      </w:r>
      <w:r w:rsidR="00DF7818" w:rsidRPr="005B50F3">
        <w:rPr>
          <w:rFonts w:ascii="Arial" w:hAnsi="Arial" w:cs="Arial"/>
          <w:color w:val="000000" w:themeColor="text1"/>
          <w:sz w:val="24"/>
          <w:lang w:val="mn-MN"/>
        </w:rPr>
        <w:t xml:space="preserve"> бичнэ. </w:t>
      </w:r>
    </w:p>
    <w:p w:rsidR="00E76772" w:rsidRPr="005B50F3" w:rsidRDefault="00E76772" w:rsidP="0052169E">
      <w:pPr>
        <w:spacing w:line="360" w:lineRule="auto"/>
        <w:jc w:val="both"/>
        <w:rPr>
          <w:rFonts w:ascii="Arial" w:hAnsi="Arial" w:cs="Arial"/>
          <w:color w:val="000000" w:themeColor="text1"/>
          <w:sz w:val="24"/>
          <w:lang w:val="mn-MN"/>
        </w:rPr>
      </w:pPr>
      <w:r w:rsidRPr="005B50F3">
        <w:rPr>
          <w:rFonts w:ascii="Arial" w:hAnsi="Arial" w:cs="Arial"/>
          <w:b/>
          <w:color w:val="000000" w:themeColor="text1"/>
          <w:sz w:val="24"/>
          <w:lang w:val="mn-MN"/>
        </w:rPr>
        <w:t>Судалгааны аргууд</w:t>
      </w:r>
      <w:r w:rsidRPr="005B50F3">
        <w:rPr>
          <w:rFonts w:ascii="Arial" w:hAnsi="Arial" w:cs="Arial"/>
          <w:color w:val="000000" w:themeColor="text1"/>
          <w:sz w:val="24"/>
          <w:lang w:val="mn-MN"/>
        </w:rPr>
        <w:t xml:space="preserve">: </w:t>
      </w:r>
    </w:p>
    <w:p w:rsidR="00B1762E" w:rsidRPr="005B50F3" w:rsidRDefault="00E76772" w:rsidP="0052169E">
      <w:pPr>
        <w:spacing w:line="360" w:lineRule="auto"/>
        <w:ind w:firstLine="720"/>
        <w:jc w:val="both"/>
        <w:rPr>
          <w:rFonts w:ascii="Arial" w:hAnsi="Arial" w:cs="Arial"/>
          <w:color w:val="000000" w:themeColor="text1"/>
          <w:sz w:val="24"/>
          <w:lang w:val="mn-MN"/>
        </w:rPr>
      </w:pPr>
      <w:proofErr w:type="spellStart"/>
      <w:r w:rsidRPr="005B50F3">
        <w:rPr>
          <w:rFonts w:ascii="Arial" w:hAnsi="Arial" w:cs="Arial"/>
          <w:b/>
          <w:color w:val="000000" w:themeColor="text1"/>
          <w:sz w:val="24"/>
        </w:rPr>
        <w:t>S</w:t>
      </w:r>
      <w:r w:rsidR="006A2360" w:rsidRPr="005B50F3">
        <w:rPr>
          <w:rFonts w:ascii="Arial" w:hAnsi="Arial" w:cs="Arial"/>
          <w:b/>
          <w:color w:val="000000" w:themeColor="text1"/>
          <w:sz w:val="24"/>
        </w:rPr>
        <w:t>trenth</w:t>
      </w:r>
      <w:r w:rsidRPr="005B50F3">
        <w:rPr>
          <w:rFonts w:ascii="Arial" w:hAnsi="Arial" w:cs="Arial"/>
          <w:b/>
          <w:color w:val="000000" w:themeColor="text1"/>
          <w:sz w:val="24"/>
        </w:rPr>
        <w:t>B</w:t>
      </w:r>
      <w:r w:rsidR="006A2360" w:rsidRPr="005B50F3">
        <w:rPr>
          <w:rFonts w:ascii="Arial" w:hAnsi="Arial" w:cs="Arial"/>
          <w:b/>
          <w:color w:val="000000" w:themeColor="text1"/>
          <w:sz w:val="24"/>
        </w:rPr>
        <w:t>ased</w:t>
      </w:r>
      <w:proofErr w:type="spellEnd"/>
      <w:r w:rsidR="006A2360" w:rsidRPr="005B50F3">
        <w:rPr>
          <w:rFonts w:ascii="Arial" w:hAnsi="Arial" w:cs="Arial"/>
          <w:b/>
          <w:color w:val="000000" w:themeColor="text1"/>
          <w:sz w:val="24"/>
        </w:rPr>
        <w:t xml:space="preserve"> </w:t>
      </w:r>
      <w:proofErr w:type="spellStart"/>
      <w:r w:rsidRPr="005B50F3">
        <w:rPr>
          <w:rFonts w:ascii="Arial" w:hAnsi="Arial" w:cs="Arial"/>
          <w:b/>
          <w:color w:val="000000" w:themeColor="text1"/>
          <w:sz w:val="24"/>
        </w:rPr>
        <w:t>P</w:t>
      </w:r>
      <w:r w:rsidR="006A2360" w:rsidRPr="005B50F3">
        <w:rPr>
          <w:rFonts w:ascii="Arial" w:hAnsi="Arial" w:cs="Arial"/>
          <w:b/>
          <w:color w:val="000000" w:themeColor="text1"/>
          <w:sz w:val="24"/>
        </w:rPr>
        <w:t>arenting</w:t>
      </w:r>
      <w:r w:rsidR="00256ACA" w:rsidRPr="005B50F3">
        <w:rPr>
          <w:rFonts w:ascii="Arial" w:hAnsi="Arial" w:cs="Arial"/>
          <w:color w:val="000000" w:themeColor="text1"/>
          <w:sz w:val="24"/>
        </w:rPr>
        <w:t>.</w:t>
      </w:r>
      <w:r w:rsidR="00144F89" w:rsidRPr="005B50F3">
        <w:rPr>
          <w:rFonts w:ascii="Arial" w:hAnsi="Arial" w:cs="Arial"/>
          <w:color w:val="000000" w:themeColor="text1"/>
          <w:sz w:val="24"/>
        </w:rPr>
        <w:t>Goving</w:t>
      </w:r>
      <w:proofErr w:type="spellEnd"/>
      <w:r w:rsidR="00144F89" w:rsidRPr="005B50F3">
        <w:rPr>
          <w:rFonts w:ascii="Arial" w:hAnsi="Arial" w:cs="Arial"/>
          <w:color w:val="000000" w:themeColor="text1"/>
          <w:sz w:val="24"/>
        </w:rPr>
        <w:t xml:space="preserve">, Linley 2007 </w:t>
      </w:r>
      <w:r w:rsidR="00144F89" w:rsidRPr="005B50F3">
        <w:rPr>
          <w:rFonts w:ascii="Arial" w:hAnsi="Arial" w:cs="Arial"/>
          <w:color w:val="000000" w:themeColor="text1"/>
          <w:sz w:val="24"/>
          <w:lang w:val="mn-MN"/>
        </w:rPr>
        <w:t xml:space="preserve">онд Тогтмол хэрэглэх </w:t>
      </w:r>
      <w:proofErr w:type="gramStart"/>
      <w:r w:rsidR="00144F89" w:rsidRPr="005B50F3">
        <w:rPr>
          <w:rFonts w:ascii="Arial" w:hAnsi="Arial" w:cs="Arial"/>
          <w:color w:val="000000" w:themeColor="text1"/>
          <w:sz w:val="24"/>
          <w:lang w:val="mn-MN"/>
        </w:rPr>
        <w:t>шкал</w:t>
      </w:r>
      <w:r w:rsidR="00144F89" w:rsidRPr="005B50F3">
        <w:rPr>
          <w:rFonts w:ascii="Arial" w:hAnsi="Arial" w:cs="Arial"/>
          <w:color w:val="000000" w:themeColor="text1"/>
          <w:sz w:val="24"/>
        </w:rPr>
        <w:t>(</w:t>
      </w:r>
      <w:proofErr w:type="gramEnd"/>
      <w:r w:rsidR="00144F89" w:rsidRPr="005B50F3">
        <w:rPr>
          <w:rFonts w:ascii="Arial" w:hAnsi="Arial" w:cs="Arial"/>
          <w:color w:val="000000" w:themeColor="text1"/>
          <w:sz w:val="24"/>
        </w:rPr>
        <w:t xml:space="preserve">Strength Use Scale) </w:t>
      </w:r>
      <w:r w:rsidR="00144F89" w:rsidRPr="005B50F3">
        <w:rPr>
          <w:rFonts w:ascii="Arial" w:hAnsi="Arial" w:cs="Arial"/>
          <w:color w:val="000000" w:themeColor="text1"/>
          <w:sz w:val="24"/>
          <w:lang w:val="mn-MN"/>
        </w:rPr>
        <w:t xml:space="preserve">нэртэйгээр хэрэглэж байсан. </w:t>
      </w:r>
      <w:proofErr w:type="gramStart"/>
      <w:r w:rsidR="00144F89" w:rsidRPr="005B50F3">
        <w:rPr>
          <w:rFonts w:ascii="Arial" w:hAnsi="Arial" w:cs="Arial"/>
          <w:color w:val="000000" w:themeColor="text1"/>
          <w:sz w:val="24"/>
        </w:rPr>
        <w:t xml:space="preserve">SUS </w:t>
      </w:r>
      <w:r w:rsidR="003B7658" w:rsidRPr="005B50F3">
        <w:rPr>
          <w:rFonts w:ascii="Arial" w:hAnsi="Arial" w:cs="Arial"/>
          <w:color w:val="000000" w:themeColor="text1"/>
          <w:sz w:val="24"/>
          <w:lang w:val="mn-MN"/>
        </w:rPr>
        <w:t>“Миний</w:t>
      </w:r>
      <w:r w:rsidR="003202FE" w:rsidRPr="005B50F3">
        <w:rPr>
          <w:rFonts w:ascii="Arial" w:hAnsi="Arial" w:cs="Arial"/>
          <w:color w:val="000000" w:themeColor="text1"/>
          <w:sz w:val="24"/>
          <w:lang w:val="mn-MN"/>
        </w:rPr>
        <w:t xml:space="preserve"> хамгийн сайн хийж чаддаг болон миний өдөр бүр хэрэглэдэг</w:t>
      </w:r>
      <w:r w:rsidR="000C25C0" w:rsidRPr="005B50F3">
        <w:rPr>
          <w:rFonts w:ascii="Arial" w:hAnsi="Arial" w:cs="Arial"/>
          <w:color w:val="000000" w:themeColor="text1"/>
          <w:sz w:val="24"/>
          <w:lang w:val="mn-MN"/>
        </w:rPr>
        <w:t>...гэсэн</w:t>
      </w:r>
      <w:r w:rsidR="00693B6C" w:rsidRPr="005B50F3">
        <w:rPr>
          <w:rFonts w:ascii="Arial" w:hAnsi="Arial" w:cs="Arial"/>
          <w:color w:val="000000" w:themeColor="text1"/>
          <w:sz w:val="24"/>
        </w:rPr>
        <w:t>14</w:t>
      </w:r>
      <w:r w:rsidR="00693B6C" w:rsidRPr="005B50F3">
        <w:rPr>
          <w:rFonts w:ascii="Arial" w:hAnsi="Arial" w:cs="Arial"/>
          <w:color w:val="000000" w:themeColor="text1"/>
          <w:sz w:val="24"/>
          <w:lang w:val="mn-MN"/>
        </w:rPr>
        <w:t xml:space="preserve"> хэсгээс бүрдэнэ</w:t>
      </w:r>
      <w:r w:rsidR="003202FE" w:rsidRPr="005B50F3">
        <w:rPr>
          <w:rFonts w:ascii="Arial" w:hAnsi="Arial" w:cs="Arial"/>
          <w:color w:val="000000" w:themeColor="text1"/>
          <w:sz w:val="24"/>
          <w:lang w:val="mn-MN"/>
        </w:rPr>
        <w:t>.</w:t>
      </w:r>
      <w:proofErr w:type="gramEnd"/>
      <w:r w:rsidR="00A55DDE" w:rsidRPr="005B50F3">
        <w:rPr>
          <w:rFonts w:ascii="Arial" w:hAnsi="Arial" w:cs="Arial"/>
          <w:color w:val="000000" w:themeColor="text1"/>
          <w:sz w:val="24"/>
          <w:lang w:val="mn-MN"/>
        </w:rPr>
        <w:t xml:space="preserve"> Түүнийг </w:t>
      </w:r>
      <w:r w:rsidR="00A55DDE" w:rsidRPr="005B50F3">
        <w:rPr>
          <w:rFonts w:ascii="Arial" w:hAnsi="Arial" w:cs="Arial"/>
          <w:color w:val="000000" w:themeColor="text1"/>
          <w:sz w:val="24"/>
        </w:rPr>
        <w:t xml:space="preserve">5 </w:t>
      </w:r>
      <w:r w:rsidR="00A55DDE" w:rsidRPr="005B50F3">
        <w:rPr>
          <w:rFonts w:ascii="Arial" w:hAnsi="Arial" w:cs="Arial"/>
          <w:color w:val="000000" w:themeColor="text1"/>
          <w:sz w:val="24"/>
          <w:lang w:val="mn-MN"/>
        </w:rPr>
        <w:t xml:space="preserve">оноогоор үнэлнэ. </w:t>
      </w:r>
      <w:r w:rsidR="00174B69" w:rsidRPr="005B50F3">
        <w:rPr>
          <w:rFonts w:ascii="Arial" w:hAnsi="Arial" w:cs="Arial"/>
          <w:color w:val="000000" w:themeColor="text1"/>
          <w:sz w:val="24"/>
        </w:rPr>
        <w:t xml:space="preserve">(1 </w:t>
      </w:r>
      <w:r w:rsidR="00174B69" w:rsidRPr="005B50F3">
        <w:rPr>
          <w:rFonts w:ascii="Arial" w:hAnsi="Arial" w:cs="Arial"/>
          <w:color w:val="000000" w:themeColor="text1"/>
          <w:sz w:val="24"/>
          <w:lang w:val="mn-MN"/>
        </w:rPr>
        <w:t xml:space="preserve">оноо үл нийцэж байгаа, </w:t>
      </w:r>
      <w:r w:rsidR="00174B69" w:rsidRPr="005B50F3">
        <w:rPr>
          <w:rFonts w:ascii="Arial" w:hAnsi="Arial" w:cs="Arial"/>
          <w:color w:val="000000" w:themeColor="text1"/>
          <w:sz w:val="24"/>
        </w:rPr>
        <w:t xml:space="preserve">5 </w:t>
      </w:r>
      <w:r w:rsidR="00285DE8" w:rsidRPr="005B50F3">
        <w:rPr>
          <w:rFonts w:ascii="Arial" w:hAnsi="Arial" w:cs="Arial"/>
          <w:color w:val="000000" w:themeColor="text1"/>
          <w:sz w:val="24"/>
          <w:lang w:val="mn-MN"/>
        </w:rPr>
        <w:t>оноо маш нийцтэй</w:t>
      </w:r>
      <w:r w:rsidR="00174B69" w:rsidRPr="005B50F3">
        <w:rPr>
          <w:rFonts w:ascii="Arial" w:hAnsi="Arial" w:cs="Arial"/>
          <w:color w:val="000000" w:themeColor="text1"/>
          <w:sz w:val="24"/>
        </w:rPr>
        <w:t>)</w:t>
      </w:r>
      <w:r w:rsidR="00285DE8" w:rsidRPr="005B50F3">
        <w:rPr>
          <w:rFonts w:ascii="Arial" w:hAnsi="Arial" w:cs="Arial"/>
          <w:color w:val="000000" w:themeColor="text1"/>
          <w:sz w:val="24"/>
          <w:lang w:val="mn-MN"/>
        </w:rPr>
        <w:t>.</w:t>
      </w:r>
      <w:proofErr w:type="spellStart"/>
      <w:r w:rsidR="006C34D0" w:rsidRPr="005B50F3">
        <w:rPr>
          <w:rFonts w:ascii="Arial" w:hAnsi="Arial" w:cs="Arial"/>
          <w:color w:val="000000" w:themeColor="text1"/>
          <w:sz w:val="24"/>
        </w:rPr>
        <w:t>GovidjLinl</w:t>
      </w:r>
      <w:proofErr w:type="spellEnd"/>
      <w:r w:rsidR="004701A7" w:rsidRPr="005B50F3">
        <w:rPr>
          <w:rFonts w:ascii="Arial" w:hAnsi="Arial" w:cs="Arial"/>
          <w:color w:val="000000" w:themeColor="text1"/>
          <w:sz w:val="24"/>
        </w:rPr>
        <w:t xml:space="preserve"> Linley </w:t>
      </w:r>
      <w:r w:rsidR="004701A7" w:rsidRPr="005B50F3">
        <w:rPr>
          <w:rFonts w:ascii="Arial" w:hAnsi="Arial" w:cs="Arial"/>
          <w:color w:val="000000" w:themeColor="text1"/>
          <w:sz w:val="24"/>
          <w:lang w:val="mn-MN"/>
        </w:rPr>
        <w:t xml:space="preserve">нарын судалгааны тайлангийн эх сурвалжийн найдварт чанар </w:t>
      </w:r>
      <w:r w:rsidR="004701A7" w:rsidRPr="005B50F3">
        <w:rPr>
          <w:rFonts w:ascii="Arial" w:hAnsi="Arial" w:cs="Arial"/>
          <w:color w:val="000000" w:themeColor="text1"/>
          <w:sz w:val="24"/>
        </w:rPr>
        <w:t xml:space="preserve">0.95 </w:t>
      </w:r>
      <w:r w:rsidR="004701A7" w:rsidRPr="005B50F3">
        <w:rPr>
          <w:rFonts w:ascii="Arial" w:hAnsi="Arial" w:cs="Arial"/>
          <w:color w:val="000000" w:themeColor="text1"/>
          <w:sz w:val="24"/>
          <w:lang w:val="mn-MN"/>
        </w:rPr>
        <w:t>байсан.</w:t>
      </w:r>
      <w:proofErr w:type="spellStart"/>
      <w:r w:rsidR="004701A7" w:rsidRPr="005B50F3">
        <w:rPr>
          <w:rFonts w:ascii="Arial" w:hAnsi="Arial" w:cs="Arial"/>
          <w:color w:val="000000" w:themeColor="text1"/>
          <w:sz w:val="24"/>
        </w:rPr>
        <w:t>Cronbach</w:t>
      </w:r>
      <w:proofErr w:type="spellEnd"/>
      <w:r w:rsidR="004701A7" w:rsidRPr="005B50F3">
        <w:rPr>
          <w:rFonts w:ascii="Arial" w:hAnsi="Arial" w:cs="Arial"/>
          <w:color w:val="000000" w:themeColor="text1"/>
          <w:sz w:val="24"/>
          <w:lang w:val="mn-MN"/>
        </w:rPr>
        <w:t xml:space="preserve">одоо хэрэглэж буй хувилбарын найдварт чанар </w:t>
      </w:r>
      <w:r w:rsidR="004701A7" w:rsidRPr="005B50F3">
        <w:rPr>
          <w:rFonts w:ascii="Arial" w:hAnsi="Arial" w:cs="Arial"/>
          <w:color w:val="000000" w:themeColor="text1"/>
          <w:sz w:val="24"/>
        </w:rPr>
        <w:t xml:space="preserve">0.94 </w:t>
      </w:r>
      <w:r w:rsidR="004701A7" w:rsidRPr="005B50F3">
        <w:rPr>
          <w:rFonts w:ascii="Arial" w:hAnsi="Arial" w:cs="Arial"/>
          <w:color w:val="000000" w:themeColor="text1"/>
          <w:sz w:val="24"/>
          <w:lang w:val="mn-MN"/>
        </w:rPr>
        <w:t>байжээ.</w:t>
      </w:r>
      <w:r w:rsidR="004701A7" w:rsidRPr="005B50F3">
        <w:rPr>
          <w:rFonts w:ascii="Arial" w:hAnsi="Arial" w:cs="Arial"/>
          <w:color w:val="000000" w:themeColor="text1"/>
          <w:sz w:val="24"/>
        </w:rPr>
        <w:t xml:space="preserve">SUS </w:t>
      </w:r>
      <w:r w:rsidR="004701A7" w:rsidRPr="005B50F3">
        <w:rPr>
          <w:rFonts w:ascii="Arial" w:hAnsi="Arial" w:cs="Arial"/>
          <w:color w:val="000000" w:themeColor="text1"/>
          <w:sz w:val="24"/>
          <w:lang w:val="mn-MN"/>
        </w:rPr>
        <w:t xml:space="preserve">аргын </w:t>
      </w:r>
      <w:r w:rsidR="00D75B03" w:rsidRPr="005B50F3">
        <w:rPr>
          <w:rFonts w:ascii="Arial" w:hAnsi="Arial" w:cs="Arial"/>
          <w:color w:val="000000" w:themeColor="text1"/>
          <w:sz w:val="24"/>
          <w:lang w:val="mn-MN"/>
        </w:rPr>
        <w:t>томъёоллыг эцэг эхийн хайр халамж бүхий зан үйлийг хүүхдүүд хэрхэн хүлээн авч буй байдлаар өөрчилсөн.</w:t>
      </w:r>
      <w:r w:rsidR="009E7E44" w:rsidRPr="005B50F3">
        <w:rPr>
          <w:rFonts w:ascii="Arial" w:hAnsi="Arial" w:cs="Arial"/>
          <w:color w:val="000000" w:themeColor="text1"/>
          <w:sz w:val="24"/>
          <w:lang w:val="mn-MN"/>
        </w:rPr>
        <w:t xml:space="preserve">Жишээлбэл: </w:t>
      </w:r>
      <w:r w:rsidR="00A073DB" w:rsidRPr="005B50F3">
        <w:rPr>
          <w:rFonts w:ascii="Arial" w:hAnsi="Arial" w:cs="Arial"/>
          <w:color w:val="000000" w:themeColor="text1"/>
          <w:sz w:val="24"/>
          <w:lang w:val="mn-MN"/>
        </w:rPr>
        <w:t>“</w:t>
      </w:r>
      <w:r w:rsidR="00565F49" w:rsidRPr="005B50F3">
        <w:rPr>
          <w:rFonts w:ascii="Arial" w:hAnsi="Arial" w:cs="Arial"/>
          <w:color w:val="000000" w:themeColor="text1"/>
          <w:sz w:val="24"/>
          <w:lang w:val="mn-MN"/>
        </w:rPr>
        <w:t>Би тогтвортой байдлаамэддэг</w:t>
      </w:r>
      <w:r w:rsidR="00A073DB" w:rsidRPr="005B50F3">
        <w:rPr>
          <w:rFonts w:ascii="Arial" w:hAnsi="Arial" w:cs="Arial"/>
          <w:color w:val="000000" w:themeColor="text1"/>
          <w:sz w:val="24"/>
          <w:lang w:val="mn-MN"/>
        </w:rPr>
        <w:t>”</w:t>
      </w:r>
      <w:r w:rsidR="00565F49" w:rsidRPr="005B50F3">
        <w:rPr>
          <w:rFonts w:ascii="Arial" w:hAnsi="Arial" w:cs="Arial"/>
          <w:color w:val="000000" w:themeColor="text1"/>
          <w:sz w:val="24"/>
          <w:lang w:val="mn-MN"/>
        </w:rPr>
        <w:t xml:space="preserve">, “Эцэг эхчүүд </w:t>
      </w:r>
      <w:r w:rsidR="00565F49" w:rsidRPr="005B50F3">
        <w:rPr>
          <w:rFonts w:ascii="Arial" w:hAnsi="Arial" w:cs="Arial"/>
          <w:color w:val="000000" w:themeColor="text1"/>
          <w:sz w:val="24"/>
          <w:lang w:val="mn-MN"/>
        </w:rPr>
        <w:lastRenderedPageBreak/>
        <w:t>миний тогтворт байдлыг мэддэг”</w:t>
      </w:r>
      <w:r w:rsidR="009E7E44" w:rsidRPr="005B50F3">
        <w:rPr>
          <w:rFonts w:ascii="Arial" w:hAnsi="Arial" w:cs="Arial"/>
          <w:color w:val="000000" w:themeColor="text1"/>
          <w:sz w:val="24"/>
          <w:lang w:val="mn-MN"/>
        </w:rPr>
        <w:t xml:space="preserve"> энэ байдалд тохируулан сэдвийг “Олон янзын нөхцөл байдалд би тогтвортойгоор хэрэглэж чаддаг” байсныг “Миний эцэг эхчүүд олон янзын нөхцөл байдалд намайг тогтвортой дэмждэг” болгон өөрчилсөн.</w:t>
      </w:r>
    </w:p>
    <w:p w:rsidR="003A0CD1" w:rsidRPr="005B50F3" w:rsidRDefault="00105DE9" w:rsidP="0052169E">
      <w:pPr>
        <w:spacing w:line="360" w:lineRule="auto"/>
        <w:ind w:firstLine="720"/>
        <w:jc w:val="both"/>
        <w:rPr>
          <w:rFonts w:ascii="Arial" w:hAnsi="Arial" w:cs="Arial"/>
          <w:color w:val="000000" w:themeColor="text1"/>
          <w:sz w:val="24"/>
        </w:rPr>
      </w:pPr>
      <w:proofErr w:type="spellStart"/>
      <w:r w:rsidRPr="005B50F3">
        <w:rPr>
          <w:rFonts w:ascii="Arial" w:hAnsi="Arial" w:cs="Arial"/>
          <w:b/>
          <w:color w:val="000000" w:themeColor="text1"/>
          <w:sz w:val="24"/>
        </w:rPr>
        <w:t>Stress</w:t>
      </w:r>
      <w:r w:rsidR="0043008E" w:rsidRPr="005B50F3">
        <w:rPr>
          <w:rFonts w:ascii="Arial" w:hAnsi="Arial" w:cs="Arial"/>
          <w:color w:val="000000" w:themeColor="text1"/>
          <w:sz w:val="24"/>
        </w:rPr>
        <w:t>.</w:t>
      </w:r>
      <w:r w:rsidRPr="005B50F3">
        <w:rPr>
          <w:rFonts w:ascii="Arial" w:hAnsi="Arial" w:cs="Arial"/>
          <w:color w:val="000000" w:themeColor="text1"/>
          <w:sz w:val="24"/>
        </w:rPr>
        <w:t>Stress</w:t>
      </w:r>
      <w:proofErr w:type="spellEnd"/>
      <w:r w:rsidRPr="005B50F3">
        <w:rPr>
          <w:rFonts w:ascii="Arial" w:hAnsi="Arial" w:cs="Arial"/>
          <w:color w:val="000000" w:themeColor="text1"/>
          <w:sz w:val="24"/>
        </w:rPr>
        <w:t xml:space="preserve"> </w:t>
      </w:r>
      <w:r w:rsidRPr="005B50F3">
        <w:rPr>
          <w:rFonts w:ascii="Arial" w:hAnsi="Arial" w:cs="Arial"/>
          <w:color w:val="000000" w:themeColor="text1"/>
          <w:sz w:val="24"/>
          <w:lang w:val="mn-MN"/>
        </w:rPr>
        <w:t xml:space="preserve">болон </w:t>
      </w:r>
      <w:r w:rsidRPr="005B50F3">
        <w:rPr>
          <w:rFonts w:ascii="Arial" w:hAnsi="Arial" w:cs="Arial"/>
          <w:color w:val="000000" w:themeColor="text1"/>
          <w:sz w:val="24"/>
        </w:rPr>
        <w:t xml:space="preserve">depress </w:t>
      </w:r>
      <w:r w:rsidR="0008024B" w:rsidRPr="005B50F3">
        <w:rPr>
          <w:rFonts w:ascii="Arial" w:hAnsi="Arial" w:cs="Arial"/>
          <w:color w:val="000000" w:themeColor="text1"/>
          <w:sz w:val="24"/>
        </w:rPr>
        <w:t xml:space="preserve">(DASS) </w:t>
      </w:r>
      <w:r w:rsidR="0008024B" w:rsidRPr="005B50F3">
        <w:rPr>
          <w:rFonts w:ascii="Arial" w:hAnsi="Arial" w:cs="Arial"/>
          <w:color w:val="000000" w:themeColor="text1"/>
          <w:sz w:val="24"/>
          <w:lang w:val="mn-MN"/>
        </w:rPr>
        <w:t xml:space="preserve">судалгааг </w:t>
      </w:r>
      <w:r w:rsidR="0008024B" w:rsidRPr="005B50F3">
        <w:rPr>
          <w:rFonts w:ascii="Arial" w:hAnsi="Arial" w:cs="Arial"/>
          <w:color w:val="000000" w:themeColor="text1"/>
          <w:sz w:val="24"/>
        </w:rPr>
        <w:t>(</w:t>
      </w:r>
      <w:proofErr w:type="spellStart"/>
      <w:r w:rsidR="0008024B" w:rsidRPr="005B50F3">
        <w:rPr>
          <w:rFonts w:ascii="Arial" w:hAnsi="Arial" w:cs="Arial"/>
          <w:color w:val="000000" w:themeColor="text1"/>
          <w:sz w:val="24"/>
        </w:rPr>
        <w:t>Lovibond</w:t>
      </w:r>
      <w:proofErr w:type="spellEnd"/>
      <w:r w:rsidR="0008024B" w:rsidRPr="005B50F3">
        <w:rPr>
          <w:rFonts w:ascii="Arial" w:hAnsi="Arial" w:cs="Arial"/>
          <w:color w:val="000000" w:themeColor="text1"/>
          <w:sz w:val="24"/>
        </w:rPr>
        <w:t xml:space="preserve"> 1995) </w:t>
      </w:r>
      <w:r w:rsidR="0008024B" w:rsidRPr="005B50F3">
        <w:rPr>
          <w:rFonts w:ascii="Arial" w:hAnsi="Arial" w:cs="Arial"/>
          <w:color w:val="000000" w:themeColor="text1"/>
          <w:sz w:val="24"/>
          <w:lang w:val="mn-MN"/>
        </w:rPr>
        <w:t xml:space="preserve">анх хэрэглэсэн. Стрессийн судалгаа нь </w:t>
      </w:r>
      <w:r w:rsidR="008D425E" w:rsidRPr="005B50F3">
        <w:rPr>
          <w:rFonts w:ascii="Arial" w:hAnsi="Arial" w:cs="Arial"/>
          <w:color w:val="000000" w:themeColor="text1"/>
          <w:sz w:val="24"/>
        </w:rPr>
        <w:t xml:space="preserve">14 </w:t>
      </w:r>
      <w:r w:rsidR="008D425E" w:rsidRPr="005B50F3">
        <w:rPr>
          <w:rFonts w:ascii="Arial" w:hAnsi="Arial" w:cs="Arial"/>
          <w:color w:val="000000" w:themeColor="text1"/>
          <w:sz w:val="24"/>
          <w:lang w:val="mn-MN"/>
        </w:rPr>
        <w:t>хэсэг бүхий дэд сорилуудаас бүр</w:t>
      </w:r>
      <w:r w:rsidR="005675C0" w:rsidRPr="005B50F3">
        <w:rPr>
          <w:rFonts w:ascii="Arial" w:hAnsi="Arial" w:cs="Arial"/>
          <w:color w:val="000000" w:themeColor="text1"/>
          <w:sz w:val="24"/>
          <w:lang w:val="mn-MN"/>
        </w:rPr>
        <w:t>дэнэ жишээлбэл</w:t>
      </w:r>
      <w:r w:rsidR="008D425E" w:rsidRPr="005B50F3">
        <w:rPr>
          <w:rFonts w:ascii="Arial" w:hAnsi="Arial" w:cs="Arial"/>
          <w:color w:val="000000" w:themeColor="text1"/>
          <w:sz w:val="24"/>
          <w:lang w:val="mn-MN"/>
        </w:rPr>
        <w:t xml:space="preserve"> “</w:t>
      </w:r>
      <w:r w:rsidR="005675C0" w:rsidRPr="005B50F3">
        <w:rPr>
          <w:rFonts w:ascii="Arial" w:hAnsi="Arial" w:cs="Arial"/>
          <w:color w:val="000000" w:themeColor="text1"/>
          <w:sz w:val="24"/>
          <w:lang w:val="mn-MN"/>
        </w:rPr>
        <w:t>Ямар нэгэн сэтгэл хямарсан зүйлийн дараа амгалан тайван байдал хэр зэрэг буурдаг</w:t>
      </w:r>
      <w:r w:rsidR="008D425E" w:rsidRPr="005B50F3">
        <w:rPr>
          <w:rFonts w:ascii="Arial" w:hAnsi="Arial" w:cs="Arial"/>
          <w:color w:val="000000" w:themeColor="text1"/>
          <w:sz w:val="24"/>
          <w:lang w:val="mn-MN"/>
        </w:rPr>
        <w:t>”</w:t>
      </w:r>
      <w:r w:rsidR="005675C0" w:rsidRPr="005B50F3">
        <w:rPr>
          <w:rFonts w:ascii="Arial" w:hAnsi="Arial" w:cs="Arial"/>
          <w:color w:val="000000" w:themeColor="text1"/>
          <w:sz w:val="24"/>
          <w:lang w:val="mn-MN"/>
        </w:rPr>
        <w:t xml:space="preserve"> болон “Би хэр зэрэг нервийн энерги зарцуулдаг” г.м.  </w:t>
      </w:r>
      <w:r w:rsidR="003B7658" w:rsidRPr="005B50F3">
        <w:rPr>
          <w:rFonts w:ascii="Arial" w:hAnsi="Arial" w:cs="Arial"/>
          <w:color w:val="000000" w:themeColor="text1"/>
          <w:sz w:val="24"/>
          <w:lang w:val="mn-MN"/>
        </w:rPr>
        <w:t>Хүүхдүүдээс асуултын хариулт</w:t>
      </w:r>
      <w:r w:rsidR="008507B0" w:rsidRPr="005B50F3">
        <w:rPr>
          <w:rFonts w:ascii="Arial" w:hAnsi="Arial" w:cs="Arial"/>
          <w:color w:val="000000" w:themeColor="text1"/>
          <w:sz w:val="24"/>
          <w:lang w:val="mn-MN"/>
        </w:rPr>
        <w:t xml:space="preserve"> бүрийг </w:t>
      </w:r>
      <w:r w:rsidR="008507B0" w:rsidRPr="005B50F3">
        <w:rPr>
          <w:rFonts w:ascii="Arial" w:hAnsi="Arial" w:cs="Arial"/>
          <w:color w:val="000000" w:themeColor="text1"/>
          <w:sz w:val="24"/>
        </w:rPr>
        <w:t xml:space="preserve">5 </w:t>
      </w:r>
      <w:r w:rsidR="008507B0" w:rsidRPr="005B50F3">
        <w:rPr>
          <w:rFonts w:ascii="Arial" w:hAnsi="Arial" w:cs="Arial"/>
          <w:color w:val="000000" w:themeColor="text1"/>
          <w:sz w:val="24"/>
          <w:lang w:val="mn-MN"/>
        </w:rPr>
        <w:t>онооны шкалаар үнэлнэ</w:t>
      </w:r>
      <w:r w:rsidR="008507B0" w:rsidRPr="005B50F3">
        <w:rPr>
          <w:rFonts w:ascii="Arial" w:hAnsi="Arial" w:cs="Arial"/>
          <w:color w:val="000000" w:themeColor="text1"/>
          <w:sz w:val="24"/>
        </w:rPr>
        <w:t xml:space="preserve">(1 </w:t>
      </w:r>
      <w:r w:rsidR="008507B0" w:rsidRPr="005B50F3">
        <w:rPr>
          <w:rFonts w:ascii="Arial" w:hAnsi="Arial" w:cs="Arial"/>
          <w:color w:val="000000" w:themeColor="text1"/>
          <w:sz w:val="24"/>
          <w:lang w:val="mn-MN"/>
        </w:rPr>
        <w:t xml:space="preserve">оноо үл нийцэж байгаа, </w:t>
      </w:r>
      <w:r w:rsidR="008507B0" w:rsidRPr="005B50F3">
        <w:rPr>
          <w:rFonts w:ascii="Arial" w:hAnsi="Arial" w:cs="Arial"/>
          <w:color w:val="000000" w:themeColor="text1"/>
          <w:sz w:val="24"/>
        </w:rPr>
        <w:t xml:space="preserve">5 </w:t>
      </w:r>
      <w:r w:rsidR="008507B0" w:rsidRPr="005B50F3">
        <w:rPr>
          <w:rFonts w:ascii="Arial" w:hAnsi="Arial" w:cs="Arial"/>
          <w:color w:val="000000" w:themeColor="text1"/>
          <w:sz w:val="24"/>
          <w:lang w:val="mn-MN"/>
        </w:rPr>
        <w:t>оноо маш нийцтэй</w:t>
      </w:r>
      <w:r w:rsidR="008507B0" w:rsidRPr="005B50F3">
        <w:rPr>
          <w:rFonts w:ascii="Arial" w:hAnsi="Arial" w:cs="Arial"/>
          <w:color w:val="000000" w:themeColor="text1"/>
          <w:sz w:val="24"/>
        </w:rPr>
        <w:t>)</w:t>
      </w:r>
      <w:r w:rsidR="008507B0" w:rsidRPr="005B50F3">
        <w:rPr>
          <w:rFonts w:ascii="Arial" w:hAnsi="Arial" w:cs="Arial"/>
          <w:color w:val="000000" w:themeColor="text1"/>
          <w:sz w:val="24"/>
          <w:lang w:val="mn-MN"/>
        </w:rPr>
        <w:t xml:space="preserve">.  Энэхүү шкал нь </w:t>
      </w:r>
      <w:r w:rsidR="001A0E6D" w:rsidRPr="005B50F3">
        <w:rPr>
          <w:rFonts w:ascii="Arial" w:hAnsi="Arial" w:cs="Arial"/>
          <w:color w:val="000000" w:themeColor="text1"/>
          <w:sz w:val="24"/>
          <w:lang w:val="mn-MN"/>
        </w:rPr>
        <w:t>бусад өсвөр насныхан хэрэглэхүйц хүлээн зөвшөөрөгдсөн загвар байсан</w:t>
      </w:r>
      <w:r w:rsidR="001A0E6D" w:rsidRPr="005B50F3">
        <w:rPr>
          <w:rFonts w:ascii="Arial" w:hAnsi="Arial" w:cs="Arial"/>
          <w:color w:val="000000" w:themeColor="text1"/>
          <w:sz w:val="24"/>
        </w:rPr>
        <w:t xml:space="preserve">(Duffy, Cunningham, Moore 2005, </w:t>
      </w:r>
      <w:proofErr w:type="spellStart"/>
      <w:r w:rsidR="001A0E6D" w:rsidRPr="005B50F3">
        <w:rPr>
          <w:rFonts w:ascii="Arial" w:hAnsi="Arial" w:cs="Arial"/>
          <w:color w:val="000000" w:themeColor="text1"/>
          <w:sz w:val="24"/>
        </w:rPr>
        <w:t>Szabo</w:t>
      </w:r>
      <w:proofErr w:type="spellEnd"/>
      <w:r w:rsidR="001A0E6D" w:rsidRPr="005B50F3">
        <w:rPr>
          <w:rFonts w:ascii="Arial" w:hAnsi="Arial" w:cs="Arial"/>
          <w:color w:val="000000" w:themeColor="text1"/>
          <w:sz w:val="24"/>
        </w:rPr>
        <w:t xml:space="preserve">, </w:t>
      </w:r>
      <w:proofErr w:type="spellStart"/>
      <w:r w:rsidR="001A0E6D" w:rsidRPr="005B50F3">
        <w:rPr>
          <w:rFonts w:ascii="Arial" w:hAnsi="Arial" w:cs="Arial"/>
          <w:color w:val="000000" w:themeColor="text1"/>
          <w:sz w:val="24"/>
        </w:rPr>
        <w:t>Lovibond</w:t>
      </w:r>
      <w:proofErr w:type="spellEnd"/>
      <w:r w:rsidR="001A0E6D" w:rsidRPr="005B50F3">
        <w:rPr>
          <w:rFonts w:ascii="Arial" w:hAnsi="Arial" w:cs="Arial"/>
          <w:color w:val="000000" w:themeColor="text1"/>
          <w:sz w:val="24"/>
        </w:rPr>
        <w:t xml:space="preserve">, 2006, </w:t>
      </w:r>
      <w:proofErr w:type="spellStart"/>
      <w:r w:rsidR="001A0E6D" w:rsidRPr="005B50F3">
        <w:rPr>
          <w:rFonts w:ascii="Arial" w:hAnsi="Arial" w:cs="Arial"/>
          <w:color w:val="000000" w:themeColor="text1"/>
          <w:sz w:val="24"/>
        </w:rPr>
        <w:t>Szabo</w:t>
      </w:r>
      <w:proofErr w:type="spellEnd"/>
      <w:r w:rsidR="001A0E6D" w:rsidRPr="005B50F3">
        <w:rPr>
          <w:rFonts w:ascii="Arial" w:hAnsi="Arial" w:cs="Arial"/>
          <w:color w:val="000000" w:themeColor="text1"/>
          <w:sz w:val="24"/>
        </w:rPr>
        <w:t xml:space="preserve"> 2010)</w:t>
      </w:r>
      <w:r w:rsidR="00CD0DAB" w:rsidRPr="005B50F3">
        <w:rPr>
          <w:rFonts w:ascii="Arial" w:hAnsi="Arial" w:cs="Arial"/>
          <w:color w:val="000000" w:themeColor="text1"/>
          <w:sz w:val="24"/>
        </w:rPr>
        <w:t xml:space="preserve">. </w:t>
      </w:r>
      <w:r w:rsidR="00CD0DAB" w:rsidRPr="005B50F3">
        <w:rPr>
          <w:rFonts w:ascii="Arial" w:hAnsi="Arial" w:cs="Arial"/>
          <w:color w:val="000000" w:themeColor="text1"/>
          <w:sz w:val="24"/>
          <w:lang w:val="mn-MN"/>
        </w:rPr>
        <w:t xml:space="preserve">Австралийн загвараар </w:t>
      </w:r>
      <w:r w:rsidR="00CD0DAB" w:rsidRPr="005B50F3">
        <w:rPr>
          <w:rFonts w:ascii="Arial" w:hAnsi="Arial" w:cs="Arial"/>
          <w:color w:val="000000" w:themeColor="text1"/>
          <w:sz w:val="24"/>
        </w:rPr>
        <w:t xml:space="preserve">Patrick, </w:t>
      </w:r>
      <w:proofErr w:type="spellStart"/>
      <w:r w:rsidR="00CD0DAB" w:rsidRPr="005B50F3">
        <w:rPr>
          <w:rFonts w:ascii="Arial" w:hAnsi="Arial" w:cs="Arial"/>
          <w:color w:val="000000" w:themeColor="text1"/>
          <w:sz w:val="24"/>
        </w:rPr>
        <w:t>Dyck</w:t>
      </w:r>
      <w:proofErr w:type="spellEnd"/>
      <w:r w:rsidR="00CD0DAB" w:rsidRPr="005B50F3">
        <w:rPr>
          <w:rFonts w:ascii="Arial" w:hAnsi="Arial" w:cs="Arial"/>
          <w:color w:val="000000" w:themeColor="text1"/>
          <w:sz w:val="24"/>
        </w:rPr>
        <w:t>, Bramston(2010</w:t>
      </w:r>
      <w:r w:rsidR="001A0E6D" w:rsidRPr="005B50F3">
        <w:rPr>
          <w:rFonts w:ascii="Arial" w:hAnsi="Arial" w:cs="Arial"/>
          <w:color w:val="000000" w:themeColor="text1"/>
          <w:sz w:val="24"/>
        </w:rPr>
        <w:t>)</w:t>
      </w:r>
      <w:proofErr w:type="spellStart"/>
      <w:r w:rsidR="00CD0DAB" w:rsidRPr="005B50F3">
        <w:rPr>
          <w:rFonts w:ascii="Arial" w:hAnsi="Arial" w:cs="Arial"/>
          <w:color w:val="000000" w:themeColor="text1"/>
          <w:sz w:val="24"/>
        </w:rPr>
        <w:t>Cronbach</w:t>
      </w:r>
      <w:proofErr w:type="spellEnd"/>
      <w:r w:rsidR="00CD0DAB" w:rsidRPr="005B50F3">
        <w:rPr>
          <w:rFonts w:ascii="Arial" w:hAnsi="Arial" w:cs="Arial"/>
          <w:color w:val="000000" w:themeColor="text1"/>
          <w:sz w:val="24"/>
          <w:lang w:val="mn-MN"/>
        </w:rPr>
        <w:t xml:space="preserve">загвараар адил насны хүүхдүүдийг </w:t>
      </w:r>
      <w:r w:rsidR="00CD0DAB" w:rsidRPr="005B50F3">
        <w:rPr>
          <w:rFonts w:ascii="Arial" w:hAnsi="Arial" w:cs="Arial"/>
          <w:color w:val="000000" w:themeColor="text1"/>
          <w:sz w:val="24"/>
        </w:rPr>
        <w:t xml:space="preserve">0.94-0.96 </w:t>
      </w:r>
      <w:r w:rsidR="00CD0DAB" w:rsidRPr="005B50F3">
        <w:rPr>
          <w:rFonts w:ascii="Arial" w:hAnsi="Arial" w:cs="Arial"/>
          <w:color w:val="000000" w:themeColor="text1"/>
          <w:sz w:val="24"/>
          <w:lang w:val="mn-MN"/>
        </w:rPr>
        <w:t xml:space="preserve">найдварт чанартайгаар судалсан. Одоогийн </w:t>
      </w:r>
      <w:proofErr w:type="spellStart"/>
      <w:r w:rsidR="00CD0DAB" w:rsidRPr="005B50F3">
        <w:rPr>
          <w:rFonts w:ascii="Arial" w:hAnsi="Arial" w:cs="Arial"/>
          <w:color w:val="000000" w:themeColor="text1"/>
          <w:sz w:val="24"/>
        </w:rPr>
        <w:t>Cronbach</w:t>
      </w:r>
      <w:proofErr w:type="spellEnd"/>
      <w:r w:rsidR="00CD0DAB" w:rsidRPr="005B50F3">
        <w:rPr>
          <w:rFonts w:ascii="Arial" w:hAnsi="Arial" w:cs="Arial"/>
          <w:color w:val="000000" w:themeColor="text1"/>
          <w:sz w:val="24"/>
        </w:rPr>
        <w:t>-</w:t>
      </w:r>
      <w:r w:rsidR="00CD0DAB" w:rsidRPr="005B50F3">
        <w:rPr>
          <w:rFonts w:ascii="Arial" w:hAnsi="Arial" w:cs="Arial"/>
          <w:color w:val="000000" w:themeColor="text1"/>
          <w:sz w:val="24"/>
          <w:lang w:val="mn-MN"/>
        </w:rPr>
        <w:t xml:space="preserve">ийн эх загвар нь </w:t>
      </w:r>
      <w:r w:rsidR="00CD0DAB" w:rsidRPr="005B50F3">
        <w:rPr>
          <w:rFonts w:ascii="Arial" w:hAnsi="Arial" w:cs="Arial"/>
          <w:color w:val="000000" w:themeColor="text1"/>
          <w:sz w:val="24"/>
        </w:rPr>
        <w:t xml:space="preserve">0.87  </w:t>
      </w:r>
      <w:r w:rsidR="00CD0DAB" w:rsidRPr="005B50F3">
        <w:rPr>
          <w:rFonts w:ascii="Arial" w:hAnsi="Arial" w:cs="Arial"/>
          <w:color w:val="000000" w:themeColor="text1"/>
          <w:sz w:val="24"/>
          <w:lang w:val="mn-MN"/>
        </w:rPr>
        <w:t xml:space="preserve">найдварт чанартай байна. </w:t>
      </w:r>
    </w:p>
    <w:p w:rsidR="00256ACA" w:rsidRPr="005B50F3" w:rsidRDefault="00256ACA" w:rsidP="0052169E">
      <w:pPr>
        <w:spacing w:line="360" w:lineRule="auto"/>
        <w:ind w:firstLine="720"/>
        <w:jc w:val="both"/>
        <w:rPr>
          <w:rFonts w:ascii="Arial" w:hAnsi="Arial" w:cs="Arial"/>
          <w:color w:val="000000" w:themeColor="text1"/>
          <w:sz w:val="24"/>
          <w:lang w:val="mn-MN"/>
        </w:rPr>
      </w:pPr>
      <w:proofErr w:type="gramStart"/>
      <w:r w:rsidRPr="005B50F3">
        <w:rPr>
          <w:rFonts w:ascii="Arial" w:hAnsi="Arial" w:cs="Arial"/>
          <w:b/>
          <w:color w:val="000000" w:themeColor="text1"/>
          <w:sz w:val="24"/>
        </w:rPr>
        <w:t>Strength-based coping</w:t>
      </w:r>
      <w:r w:rsidRPr="005B50F3">
        <w:rPr>
          <w:rFonts w:ascii="Arial" w:hAnsi="Arial" w:cs="Arial"/>
          <w:color w:val="000000" w:themeColor="text1"/>
          <w:sz w:val="24"/>
        </w:rPr>
        <w:t>.</w:t>
      </w:r>
      <w:r w:rsidR="00A232DA" w:rsidRPr="005B50F3">
        <w:rPr>
          <w:rFonts w:ascii="Arial" w:hAnsi="Arial" w:cs="Arial"/>
          <w:color w:val="000000" w:themeColor="text1"/>
          <w:sz w:val="24"/>
          <w:lang w:val="mn-MN"/>
        </w:rPr>
        <w:t xml:space="preserve">Тестийн хоёр даалгавар нь стресс үүсгэх </w:t>
      </w:r>
      <w:r w:rsidR="00A232DA" w:rsidRPr="005B50F3">
        <w:rPr>
          <w:rFonts w:ascii="Arial" w:hAnsi="Arial" w:cs="Arial"/>
          <w:color w:val="000000" w:themeColor="text1"/>
          <w:sz w:val="24"/>
        </w:rPr>
        <w:t xml:space="preserve">2 </w:t>
      </w:r>
      <w:r w:rsidR="0093539A" w:rsidRPr="005B50F3">
        <w:rPr>
          <w:rFonts w:ascii="Arial" w:hAnsi="Arial" w:cs="Arial"/>
          <w:color w:val="000000" w:themeColor="text1"/>
          <w:sz w:val="24"/>
          <w:lang w:val="mn-MN"/>
        </w:rPr>
        <w:t>таагүй нөхцөл үүсгэн тухайн</w:t>
      </w:r>
      <w:r w:rsidR="00A232DA" w:rsidRPr="005B50F3">
        <w:rPr>
          <w:rFonts w:ascii="Arial" w:hAnsi="Arial" w:cs="Arial"/>
          <w:color w:val="000000" w:themeColor="text1"/>
          <w:sz w:val="24"/>
          <w:lang w:val="mn-MN"/>
        </w:rPr>
        <w:t xml:space="preserve"> тохиодолд зан үйлдлийн хариу үйлдлийг </w:t>
      </w:r>
      <w:r w:rsidR="00E55CC8" w:rsidRPr="005B50F3">
        <w:rPr>
          <w:rFonts w:ascii="Arial" w:hAnsi="Arial" w:cs="Arial"/>
          <w:color w:val="000000" w:themeColor="text1"/>
          <w:sz w:val="24"/>
          <w:lang w:val="mn-MN"/>
        </w:rPr>
        <w:t>судална.</w:t>
      </w:r>
      <w:proofErr w:type="gramEnd"/>
      <w:r w:rsidR="00E55CC8" w:rsidRPr="005B50F3">
        <w:rPr>
          <w:rFonts w:ascii="Arial" w:hAnsi="Arial" w:cs="Arial"/>
          <w:color w:val="000000" w:themeColor="text1"/>
          <w:sz w:val="24"/>
          <w:lang w:val="mn-MN"/>
        </w:rPr>
        <w:t xml:space="preserve"> Хоёр судлаач хүүхэд бүрийг хүүхэд бүрийн тогтвортой харилцаанд суурилан гарч буй хариултуудыг кодолно. Хүүхэд бүрийн хариултуудыг нотолгоо болгон кодлохдоо: </w:t>
      </w:r>
      <w:r w:rsidR="00E55CC8" w:rsidRPr="005B50F3">
        <w:rPr>
          <w:rFonts w:ascii="Arial" w:hAnsi="Arial" w:cs="Arial"/>
          <w:b/>
          <w:color w:val="000000" w:themeColor="text1"/>
          <w:sz w:val="24"/>
          <w:lang w:val="mn-MN"/>
        </w:rPr>
        <w:t>а.</w:t>
      </w:r>
      <w:r w:rsidR="00E55CC8" w:rsidRPr="005B50F3">
        <w:rPr>
          <w:rFonts w:ascii="Arial" w:hAnsi="Arial" w:cs="Arial"/>
          <w:color w:val="000000" w:themeColor="text1"/>
          <w:sz w:val="24"/>
          <w:lang w:val="mn-MN"/>
        </w:rPr>
        <w:t>Эерэг байдал бий болгох</w:t>
      </w:r>
      <w:r w:rsidR="00937049" w:rsidRPr="005B50F3">
        <w:rPr>
          <w:rFonts w:ascii="Arial" w:hAnsi="Arial" w:cs="Arial"/>
          <w:color w:val="000000" w:themeColor="text1"/>
          <w:sz w:val="24"/>
          <w:lang w:val="mn-MN"/>
        </w:rPr>
        <w:t xml:space="preserve"> буюу бусад  </w:t>
      </w:r>
      <w:r w:rsidR="00937049" w:rsidRPr="005B50F3">
        <w:rPr>
          <w:rFonts w:ascii="Arial" w:hAnsi="Arial" w:cs="Arial"/>
          <w:b/>
          <w:color w:val="000000" w:themeColor="text1"/>
          <w:sz w:val="24"/>
          <w:lang w:val="mn-MN"/>
        </w:rPr>
        <w:t>б.</w:t>
      </w:r>
      <w:r w:rsidR="00937049" w:rsidRPr="005B50F3">
        <w:rPr>
          <w:rFonts w:ascii="Arial" w:hAnsi="Arial" w:cs="Arial"/>
          <w:color w:val="000000" w:themeColor="text1"/>
          <w:sz w:val="24"/>
          <w:lang w:val="mn-MN"/>
        </w:rPr>
        <w:t xml:space="preserve">Эерэг үйл явцыг хэрэглэх буюу бусад </w:t>
      </w:r>
      <w:r w:rsidR="00937049" w:rsidRPr="005B50F3">
        <w:rPr>
          <w:rFonts w:ascii="Arial" w:hAnsi="Arial" w:cs="Arial"/>
          <w:b/>
          <w:color w:val="000000" w:themeColor="text1"/>
          <w:sz w:val="24"/>
          <w:lang w:val="mn-MN"/>
        </w:rPr>
        <w:t>с.</w:t>
      </w:r>
      <w:r w:rsidR="00937049" w:rsidRPr="005B50F3">
        <w:rPr>
          <w:rFonts w:ascii="Arial" w:hAnsi="Arial" w:cs="Arial"/>
          <w:color w:val="000000" w:themeColor="text1"/>
          <w:sz w:val="24"/>
          <w:lang w:val="mn-MN"/>
        </w:rPr>
        <w:t>Эерэг чанартайгаар хэрэглэх</w:t>
      </w:r>
      <w:r w:rsidR="00777EF8" w:rsidRPr="005B50F3">
        <w:rPr>
          <w:rFonts w:ascii="Arial" w:hAnsi="Arial" w:cs="Arial"/>
          <w:color w:val="000000" w:themeColor="text1"/>
          <w:sz w:val="24"/>
          <w:lang w:val="mn-MN"/>
        </w:rPr>
        <w:t xml:space="preserve">. </w:t>
      </w:r>
      <w:proofErr w:type="gramStart"/>
      <w:r w:rsidR="00777EF8" w:rsidRPr="005B50F3">
        <w:rPr>
          <w:rFonts w:ascii="Arial" w:hAnsi="Arial" w:cs="Arial"/>
          <w:color w:val="000000" w:themeColor="text1"/>
          <w:sz w:val="24"/>
        </w:rPr>
        <w:t>SBC-</w:t>
      </w:r>
      <w:r w:rsidR="00777EF8" w:rsidRPr="005B50F3">
        <w:rPr>
          <w:rFonts w:ascii="Arial" w:hAnsi="Arial" w:cs="Arial"/>
          <w:color w:val="000000" w:themeColor="text1"/>
          <w:sz w:val="24"/>
          <w:lang w:val="mn-MN"/>
        </w:rPr>
        <w:t xml:space="preserve">ийг ажиллахдаа хариулт бүрийг </w:t>
      </w:r>
      <w:r w:rsidR="00E56CDB" w:rsidRPr="005B50F3">
        <w:rPr>
          <w:rFonts w:ascii="Arial" w:hAnsi="Arial" w:cs="Arial"/>
          <w:color w:val="000000" w:themeColor="text1"/>
          <w:sz w:val="24"/>
        </w:rPr>
        <w:t>1</w:t>
      </w:r>
      <w:r w:rsidR="00E56CDB" w:rsidRPr="005B50F3">
        <w:rPr>
          <w:rFonts w:ascii="Arial" w:hAnsi="Arial" w:cs="Arial"/>
          <w:color w:val="000000" w:themeColor="text1"/>
          <w:sz w:val="24"/>
          <w:lang w:val="mn-MN"/>
        </w:rPr>
        <w:t>оноогоор тооцно.</w:t>
      </w:r>
      <w:proofErr w:type="gramEnd"/>
      <w:r w:rsidR="00E56CDB" w:rsidRPr="005B50F3">
        <w:rPr>
          <w:rFonts w:ascii="Arial" w:hAnsi="Arial" w:cs="Arial"/>
          <w:color w:val="000000" w:themeColor="text1"/>
          <w:sz w:val="24"/>
          <w:lang w:val="mn-MN"/>
        </w:rPr>
        <w:t xml:space="preserve"> Эхнээсээ дуусах хүртэл хүүхэд бүр </w:t>
      </w:r>
      <w:r w:rsidR="00E56CDB" w:rsidRPr="005B50F3">
        <w:rPr>
          <w:rFonts w:ascii="Arial" w:hAnsi="Arial" w:cs="Arial"/>
          <w:color w:val="000000" w:themeColor="text1"/>
          <w:sz w:val="24"/>
        </w:rPr>
        <w:t>SBC-</w:t>
      </w:r>
      <w:r w:rsidR="00E56CDB" w:rsidRPr="005B50F3">
        <w:rPr>
          <w:rFonts w:ascii="Arial" w:hAnsi="Arial" w:cs="Arial"/>
          <w:color w:val="000000" w:themeColor="text1"/>
          <w:sz w:val="24"/>
          <w:lang w:val="mn-MN"/>
        </w:rPr>
        <w:t xml:space="preserve">д хэдэн оноотой болсныг тооцно. </w:t>
      </w:r>
      <w:r w:rsidR="00940AE5" w:rsidRPr="005B50F3">
        <w:rPr>
          <w:rFonts w:ascii="Arial" w:hAnsi="Arial" w:cs="Arial"/>
          <w:color w:val="000000" w:themeColor="text1"/>
          <w:sz w:val="24"/>
          <w:lang w:val="mn-MN"/>
        </w:rPr>
        <w:t>Хүүхдүүд эерэг нөхцөл байдлыг бий болгон өөртөө тайван байхыг сануулна</w:t>
      </w:r>
      <w:r w:rsidR="00940AE5" w:rsidRPr="005B50F3">
        <w:rPr>
          <w:rFonts w:ascii="Arial" w:hAnsi="Arial" w:cs="Arial"/>
          <w:color w:val="000000" w:themeColor="text1"/>
          <w:sz w:val="24"/>
        </w:rPr>
        <w:t>(</w:t>
      </w:r>
      <w:r w:rsidR="00940AE5" w:rsidRPr="005B50F3">
        <w:rPr>
          <w:rFonts w:ascii="Arial" w:hAnsi="Arial" w:cs="Arial"/>
          <w:color w:val="000000" w:themeColor="text1"/>
          <w:sz w:val="24"/>
          <w:lang w:val="mn-MN"/>
        </w:rPr>
        <w:t>Стресс бүхий даалгаварт хариу илэрхийлэх</w:t>
      </w:r>
      <w:r w:rsidR="00940AE5" w:rsidRPr="005B50F3">
        <w:rPr>
          <w:rFonts w:ascii="Arial" w:hAnsi="Arial" w:cs="Arial"/>
          <w:color w:val="000000" w:themeColor="text1"/>
          <w:sz w:val="24"/>
        </w:rPr>
        <w:t>)</w:t>
      </w:r>
      <w:r w:rsidR="00940AE5" w:rsidRPr="005B50F3">
        <w:rPr>
          <w:rFonts w:ascii="Arial" w:hAnsi="Arial" w:cs="Arial"/>
          <w:color w:val="000000" w:themeColor="text1"/>
          <w:sz w:val="24"/>
          <w:lang w:val="mn-MN"/>
        </w:rPr>
        <w:t xml:space="preserve"> болон тухайн үед өөртөө нөхөрсөг баяр баясгалантай байхыг санах</w:t>
      </w:r>
      <w:r w:rsidR="00940AE5" w:rsidRPr="005B50F3">
        <w:rPr>
          <w:rFonts w:ascii="Arial" w:hAnsi="Arial" w:cs="Arial"/>
          <w:color w:val="000000" w:themeColor="text1"/>
          <w:sz w:val="24"/>
        </w:rPr>
        <w:t>(</w:t>
      </w:r>
      <w:r w:rsidR="00940AE5" w:rsidRPr="005B50F3">
        <w:rPr>
          <w:rFonts w:ascii="Arial" w:hAnsi="Arial" w:cs="Arial"/>
          <w:color w:val="000000" w:themeColor="text1"/>
          <w:sz w:val="24"/>
          <w:lang w:val="mn-MN"/>
        </w:rPr>
        <w:t>Стресс бүхий нөхцөлд нөхөрсөг хариу үйлдэл илэрхийлэх</w:t>
      </w:r>
      <w:r w:rsidR="00940AE5" w:rsidRPr="005B50F3">
        <w:rPr>
          <w:rFonts w:ascii="Arial" w:hAnsi="Arial" w:cs="Arial"/>
          <w:color w:val="000000" w:themeColor="text1"/>
          <w:sz w:val="24"/>
        </w:rPr>
        <w:t>)</w:t>
      </w:r>
      <w:r w:rsidR="00940AE5" w:rsidRPr="005B50F3">
        <w:rPr>
          <w:rFonts w:ascii="Arial" w:hAnsi="Arial" w:cs="Arial"/>
          <w:color w:val="000000" w:themeColor="text1"/>
          <w:sz w:val="24"/>
          <w:lang w:val="mn-MN"/>
        </w:rPr>
        <w:t xml:space="preserve"> жишээ нь хүүхдүүд найзуудтайгаа, багш нартайгаа, эцэг эхчүүдтэйгээ эерэг үйл явцыг бий болгон хэрэглэснээр интернет орчинд энэхүү нөхцлийг хайж хэрэглэх эрэлт нэмэгдэж </w:t>
      </w:r>
      <w:r w:rsidR="00940AE5" w:rsidRPr="005B50F3">
        <w:rPr>
          <w:rFonts w:ascii="Arial" w:hAnsi="Arial" w:cs="Arial"/>
          <w:color w:val="000000" w:themeColor="text1"/>
          <w:sz w:val="24"/>
        </w:rPr>
        <w:t>(</w:t>
      </w:r>
      <w:r w:rsidR="00940AE5" w:rsidRPr="005B50F3">
        <w:rPr>
          <w:rFonts w:ascii="Arial" w:hAnsi="Arial" w:cs="Arial"/>
          <w:color w:val="000000" w:themeColor="text1"/>
          <w:sz w:val="24"/>
          <w:lang w:val="mn-MN"/>
        </w:rPr>
        <w:t>Гэрийн ажлаас үүдэх стресст үзүүлэх хариу үйлчлэл</w:t>
      </w:r>
      <w:r w:rsidR="00940AE5" w:rsidRPr="005B50F3">
        <w:rPr>
          <w:rFonts w:ascii="Arial" w:hAnsi="Arial" w:cs="Arial"/>
          <w:color w:val="000000" w:themeColor="text1"/>
          <w:sz w:val="24"/>
        </w:rPr>
        <w:t>)</w:t>
      </w:r>
      <w:r w:rsidR="00940AE5" w:rsidRPr="005B50F3">
        <w:rPr>
          <w:rFonts w:ascii="Arial" w:hAnsi="Arial" w:cs="Arial"/>
          <w:color w:val="000000" w:themeColor="text1"/>
          <w:sz w:val="24"/>
          <w:lang w:val="mn-MN"/>
        </w:rPr>
        <w:t xml:space="preserve"> илүү эелдэг нөхөрсөг байдлаар хандаж байгаа нь харагдаж байсан. </w:t>
      </w:r>
    </w:p>
    <w:p w:rsidR="00A2079E" w:rsidRPr="005B50F3" w:rsidRDefault="002045D5" w:rsidP="0052169E">
      <w:pPr>
        <w:spacing w:line="360" w:lineRule="auto"/>
        <w:ind w:firstLine="720"/>
        <w:jc w:val="both"/>
        <w:rPr>
          <w:rFonts w:ascii="Arial" w:hAnsi="Arial" w:cs="Arial"/>
          <w:color w:val="000000" w:themeColor="text1"/>
          <w:sz w:val="24"/>
          <w:lang w:val="mn-MN"/>
        </w:rPr>
      </w:pPr>
      <w:r w:rsidRPr="005B50F3">
        <w:rPr>
          <w:rFonts w:ascii="Arial" w:hAnsi="Arial" w:cs="Arial"/>
          <w:b/>
          <w:color w:val="000000" w:themeColor="text1"/>
          <w:sz w:val="24"/>
          <w:lang w:val="mn-MN"/>
        </w:rPr>
        <w:t>Судалгааны үр дүн</w:t>
      </w:r>
      <w:r w:rsidRPr="005B50F3">
        <w:rPr>
          <w:rFonts w:ascii="Arial" w:hAnsi="Arial" w:cs="Arial"/>
          <w:color w:val="000000" w:themeColor="text1"/>
          <w:sz w:val="24"/>
          <w:lang w:val="mn-MN"/>
        </w:rPr>
        <w:t xml:space="preserve">: </w:t>
      </w:r>
      <w:r w:rsidR="00D077AE" w:rsidRPr="005B50F3">
        <w:rPr>
          <w:rFonts w:ascii="Arial" w:hAnsi="Arial" w:cs="Arial"/>
          <w:color w:val="000000" w:themeColor="text1"/>
          <w:sz w:val="24"/>
          <w:lang w:val="mn-MN"/>
        </w:rPr>
        <w:t>Хамааралд хийсэн дүн шинжилгээ</w:t>
      </w:r>
      <w:r w:rsidR="007D4AF5" w:rsidRPr="005B50F3">
        <w:rPr>
          <w:rFonts w:ascii="Arial" w:hAnsi="Arial" w:cs="Arial"/>
          <w:color w:val="000000" w:themeColor="text1"/>
          <w:sz w:val="24"/>
          <w:lang w:val="mn-MN"/>
        </w:rPr>
        <w:t xml:space="preserve">: </w:t>
      </w:r>
      <w:r w:rsidR="00A2079E" w:rsidRPr="005B50F3">
        <w:rPr>
          <w:rFonts w:ascii="Arial" w:hAnsi="Arial" w:cs="Arial"/>
          <w:color w:val="000000" w:themeColor="text1"/>
          <w:sz w:val="24"/>
          <w:lang w:val="mn-MN"/>
        </w:rPr>
        <w:t xml:space="preserve">Хүснэгт </w:t>
      </w:r>
      <w:r w:rsidR="00A2079E" w:rsidRPr="005B50F3">
        <w:rPr>
          <w:rFonts w:ascii="Arial" w:hAnsi="Arial" w:cs="Arial"/>
          <w:color w:val="000000" w:themeColor="text1"/>
          <w:sz w:val="24"/>
        </w:rPr>
        <w:t>1</w:t>
      </w:r>
      <w:r w:rsidR="00A2079E" w:rsidRPr="005B50F3">
        <w:rPr>
          <w:rFonts w:ascii="Arial" w:hAnsi="Arial" w:cs="Arial"/>
          <w:color w:val="000000" w:themeColor="text1"/>
          <w:sz w:val="24"/>
          <w:lang w:val="mn-MN"/>
        </w:rPr>
        <w:t xml:space="preserve"> нь судалгааны хамааралд хийсэн дүн шинжилгээг харуулсан болно. Хүснэгтээс үзвэл </w:t>
      </w:r>
      <w:r w:rsidR="00A2079E" w:rsidRPr="005B50F3">
        <w:rPr>
          <w:rFonts w:ascii="Arial" w:hAnsi="Arial" w:cs="Arial"/>
          <w:color w:val="000000" w:themeColor="text1"/>
          <w:sz w:val="24"/>
        </w:rPr>
        <w:t>S</w:t>
      </w:r>
      <w:r w:rsidR="00A2079E" w:rsidRPr="005B50F3">
        <w:rPr>
          <w:rFonts w:ascii="Arial" w:hAnsi="Arial" w:cs="Arial"/>
          <w:color w:val="000000" w:themeColor="text1"/>
          <w:sz w:val="24"/>
          <w:lang w:val="mn-MN"/>
        </w:rPr>
        <w:t>В</w:t>
      </w:r>
      <w:r w:rsidR="00A2079E" w:rsidRPr="005B50F3">
        <w:rPr>
          <w:rFonts w:ascii="Arial" w:hAnsi="Arial" w:cs="Arial"/>
          <w:color w:val="000000" w:themeColor="text1"/>
          <w:sz w:val="24"/>
        </w:rPr>
        <w:t xml:space="preserve">P </w:t>
      </w:r>
      <w:r w:rsidR="00A2079E" w:rsidRPr="005B50F3">
        <w:rPr>
          <w:rFonts w:ascii="Arial" w:hAnsi="Arial" w:cs="Arial"/>
          <w:color w:val="000000" w:themeColor="text1"/>
          <w:sz w:val="24"/>
          <w:lang w:val="mn-MN"/>
        </w:rPr>
        <w:t xml:space="preserve">болон </w:t>
      </w:r>
      <w:r w:rsidR="00A2079E" w:rsidRPr="005B50F3">
        <w:rPr>
          <w:rFonts w:ascii="Arial" w:hAnsi="Arial" w:cs="Arial"/>
          <w:color w:val="000000" w:themeColor="text1"/>
          <w:sz w:val="24"/>
        </w:rPr>
        <w:t>SBC</w:t>
      </w:r>
      <w:r w:rsidR="00A2079E" w:rsidRPr="005B50F3">
        <w:rPr>
          <w:rFonts w:ascii="Arial" w:hAnsi="Arial" w:cs="Arial"/>
          <w:color w:val="000000" w:themeColor="text1"/>
          <w:sz w:val="24"/>
          <w:lang w:val="mn-MN"/>
        </w:rPr>
        <w:t xml:space="preserve"> судалгааны үзүүлэлтүүд нь хүүхдийн стрессийн түвшинтэй урвуу хамааралтай бол </w:t>
      </w:r>
      <w:r w:rsidR="00A2079E" w:rsidRPr="005B50F3">
        <w:rPr>
          <w:rFonts w:ascii="Arial" w:hAnsi="Arial" w:cs="Arial"/>
          <w:color w:val="000000" w:themeColor="text1"/>
          <w:sz w:val="24"/>
        </w:rPr>
        <w:t>S</w:t>
      </w:r>
      <w:r w:rsidR="00A2079E" w:rsidRPr="005B50F3">
        <w:rPr>
          <w:rFonts w:ascii="Arial" w:hAnsi="Arial" w:cs="Arial"/>
          <w:color w:val="000000" w:themeColor="text1"/>
          <w:sz w:val="24"/>
          <w:lang w:val="mn-MN"/>
        </w:rPr>
        <w:t>В</w:t>
      </w:r>
      <w:r w:rsidR="00A2079E" w:rsidRPr="005B50F3">
        <w:rPr>
          <w:rFonts w:ascii="Arial" w:hAnsi="Arial" w:cs="Arial"/>
          <w:color w:val="000000" w:themeColor="text1"/>
          <w:sz w:val="24"/>
        </w:rPr>
        <w:t>P SBC-</w:t>
      </w:r>
      <w:r w:rsidR="00F82638" w:rsidRPr="005B50F3">
        <w:rPr>
          <w:rFonts w:ascii="Arial" w:hAnsi="Arial" w:cs="Arial"/>
          <w:color w:val="000000" w:themeColor="text1"/>
          <w:sz w:val="24"/>
          <w:lang w:val="mn-MN"/>
        </w:rPr>
        <w:t>ийн үзүүлэлтүүд</w:t>
      </w:r>
      <w:r w:rsidR="00A2079E" w:rsidRPr="005B50F3">
        <w:rPr>
          <w:rFonts w:ascii="Arial" w:hAnsi="Arial" w:cs="Arial"/>
          <w:color w:val="000000" w:themeColor="text1"/>
          <w:sz w:val="24"/>
          <w:lang w:val="mn-MN"/>
        </w:rPr>
        <w:t xml:space="preserve"> шууд хамааралтай байна. </w:t>
      </w:r>
    </w:p>
    <w:p w:rsidR="002574BD" w:rsidRDefault="002574BD">
      <w:pPr>
        <w:rPr>
          <w:rFonts w:ascii="Arial" w:hAnsi="Arial" w:cs="Arial"/>
          <w:color w:val="000000" w:themeColor="text1"/>
          <w:sz w:val="24"/>
          <w:lang w:val="mn-MN"/>
        </w:rPr>
      </w:pPr>
      <w:bookmarkStart w:id="0" w:name="_GoBack"/>
      <w:bookmarkEnd w:id="0"/>
      <w:r>
        <w:rPr>
          <w:rFonts w:ascii="Arial" w:hAnsi="Arial" w:cs="Arial"/>
          <w:color w:val="000000" w:themeColor="text1"/>
          <w:sz w:val="24"/>
          <w:lang w:val="mn-MN"/>
        </w:rPr>
        <w:br w:type="page"/>
      </w:r>
    </w:p>
    <w:p w:rsidR="00A2079E" w:rsidRPr="005B50F3" w:rsidRDefault="00A2079E" w:rsidP="0052169E">
      <w:pPr>
        <w:spacing w:line="360" w:lineRule="auto"/>
        <w:jc w:val="right"/>
        <w:rPr>
          <w:rFonts w:ascii="Arial" w:hAnsi="Arial" w:cs="Arial"/>
          <w:color w:val="000000" w:themeColor="text1"/>
          <w:sz w:val="24"/>
        </w:rPr>
      </w:pPr>
      <w:r w:rsidRPr="005B50F3">
        <w:rPr>
          <w:rFonts w:ascii="Arial" w:hAnsi="Arial" w:cs="Arial"/>
          <w:color w:val="000000" w:themeColor="text1"/>
          <w:sz w:val="24"/>
          <w:lang w:val="mn-MN"/>
        </w:rPr>
        <w:lastRenderedPageBreak/>
        <w:t xml:space="preserve">Хүснэгт </w:t>
      </w:r>
      <w:r w:rsidRPr="005B50F3">
        <w:rPr>
          <w:rFonts w:ascii="Arial" w:hAnsi="Arial" w:cs="Arial"/>
          <w:color w:val="000000" w:themeColor="text1"/>
          <w:sz w:val="24"/>
        </w:rPr>
        <w:t>1.</w:t>
      </w:r>
    </w:p>
    <w:tbl>
      <w:tblPr>
        <w:tblStyle w:val="TableGrid"/>
        <w:tblW w:w="0" w:type="auto"/>
        <w:tblLook w:val="04A0"/>
      </w:tblPr>
      <w:tblGrid>
        <w:gridCol w:w="738"/>
        <w:gridCol w:w="1350"/>
        <w:gridCol w:w="1440"/>
        <w:gridCol w:w="1800"/>
        <w:gridCol w:w="1350"/>
        <w:gridCol w:w="1620"/>
        <w:gridCol w:w="1350"/>
        <w:gridCol w:w="1080"/>
      </w:tblGrid>
      <w:tr w:rsidR="006B4D19" w:rsidRPr="005B50F3" w:rsidTr="00D748AB">
        <w:tc>
          <w:tcPr>
            <w:tcW w:w="738" w:type="dxa"/>
          </w:tcPr>
          <w:p w:rsidR="00A2079E" w:rsidRPr="005B50F3" w:rsidRDefault="002B6201" w:rsidP="0052169E">
            <w:pPr>
              <w:spacing w:line="360" w:lineRule="auto"/>
              <w:jc w:val="center"/>
              <w:rPr>
                <w:rFonts w:ascii="Arial" w:hAnsi="Arial" w:cs="Arial"/>
                <w:b/>
                <w:color w:val="000000" w:themeColor="text1"/>
                <w:sz w:val="20"/>
                <w:lang w:val="mn-MN"/>
              </w:rPr>
            </w:pPr>
            <w:r w:rsidRPr="005B50F3">
              <w:rPr>
                <w:rFonts w:ascii="Arial" w:hAnsi="Arial" w:cs="Arial"/>
                <w:b/>
                <w:color w:val="000000" w:themeColor="text1"/>
                <w:sz w:val="20"/>
                <w:lang w:val="mn-MN"/>
              </w:rPr>
              <w:t>№</w:t>
            </w:r>
          </w:p>
        </w:tc>
        <w:tc>
          <w:tcPr>
            <w:tcW w:w="1350" w:type="dxa"/>
          </w:tcPr>
          <w:p w:rsidR="00A2079E" w:rsidRPr="005B50F3" w:rsidRDefault="002B6201" w:rsidP="0052169E">
            <w:pPr>
              <w:spacing w:line="360" w:lineRule="auto"/>
              <w:jc w:val="center"/>
              <w:rPr>
                <w:rFonts w:ascii="Arial" w:hAnsi="Arial" w:cs="Arial"/>
                <w:b/>
                <w:color w:val="000000" w:themeColor="text1"/>
                <w:sz w:val="20"/>
                <w:lang w:val="mn-MN"/>
              </w:rPr>
            </w:pPr>
            <w:r w:rsidRPr="005B50F3">
              <w:rPr>
                <w:rFonts w:ascii="Arial" w:hAnsi="Arial" w:cs="Arial"/>
                <w:b/>
                <w:color w:val="000000" w:themeColor="text1"/>
                <w:sz w:val="20"/>
                <w:lang w:val="mn-MN"/>
              </w:rPr>
              <w:t>Арга зүй</w:t>
            </w:r>
          </w:p>
        </w:tc>
        <w:tc>
          <w:tcPr>
            <w:tcW w:w="1440" w:type="dxa"/>
          </w:tcPr>
          <w:p w:rsidR="00A2079E" w:rsidRPr="005B50F3" w:rsidRDefault="002B6201" w:rsidP="0052169E">
            <w:pPr>
              <w:spacing w:line="360" w:lineRule="auto"/>
              <w:jc w:val="center"/>
              <w:rPr>
                <w:rFonts w:ascii="Arial" w:hAnsi="Arial" w:cs="Arial"/>
                <w:b/>
                <w:color w:val="000000" w:themeColor="text1"/>
                <w:sz w:val="20"/>
              </w:rPr>
            </w:pPr>
            <w:r w:rsidRPr="005B50F3">
              <w:rPr>
                <w:rFonts w:ascii="Arial" w:hAnsi="Arial" w:cs="Arial"/>
                <w:b/>
                <w:color w:val="000000" w:themeColor="text1"/>
                <w:sz w:val="20"/>
                <w:lang w:val="mn-MN"/>
              </w:rPr>
              <w:t>Дундаж</w:t>
            </w:r>
          </w:p>
          <w:p w:rsidR="00613CD2" w:rsidRPr="005B50F3" w:rsidRDefault="00613CD2" w:rsidP="0052169E">
            <w:pPr>
              <w:spacing w:line="360" w:lineRule="auto"/>
              <w:jc w:val="center"/>
              <w:rPr>
                <w:rFonts w:ascii="Arial" w:hAnsi="Arial" w:cs="Arial"/>
                <w:b/>
                <w:color w:val="000000" w:themeColor="text1"/>
                <w:sz w:val="20"/>
              </w:rPr>
            </w:pPr>
            <w:r w:rsidRPr="005B50F3">
              <w:rPr>
                <w:rFonts w:ascii="Arial" w:hAnsi="Arial" w:cs="Arial"/>
                <w:b/>
                <w:color w:val="000000" w:themeColor="text1"/>
                <w:sz w:val="20"/>
              </w:rPr>
              <w:t>(</w:t>
            </w:r>
            <w:r w:rsidRPr="005B50F3">
              <w:rPr>
                <w:rFonts w:ascii="Arial" w:hAnsi="Arial" w:cs="Arial"/>
                <w:b/>
                <w:color w:val="000000" w:themeColor="text1"/>
                <w:sz w:val="20"/>
                <w:lang w:val="mn-MN"/>
              </w:rPr>
              <w:t>стандарт хазайлт</w:t>
            </w:r>
            <w:r w:rsidRPr="005B50F3">
              <w:rPr>
                <w:rFonts w:ascii="Arial" w:hAnsi="Arial" w:cs="Arial"/>
                <w:b/>
                <w:color w:val="000000" w:themeColor="text1"/>
                <w:sz w:val="20"/>
              </w:rPr>
              <w:t>)</w:t>
            </w:r>
          </w:p>
        </w:tc>
        <w:tc>
          <w:tcPr>
            <w:tcW w:w="1800" w:type="dxa"/>
          </w:tcPr>
          <w:p w:rsidR="00A2079E" w:rsidRPr="005B50F3" w:rsidRDefault="002B6201" w:rsidP="0052169E">
            <w:pPr>
              <w:spacing w:line="360" w:lineRule="auto"/>
              <w:jc w:val="center"/>
              <w:rPr>
                <w:rFonts w:ascii="Arial" w:hAnsi="Arial" w:cs="Arial"/>
                <w:b/>
                <w:color w:val="000000" w:themeColor="text1"/>
                <w:sz w:val="20"/>
                <w:lang w:val="mn-MN"/>
              </w:rPr>
            </w:pPr>
            <w:r w:rsidRPr="005B50F3">
              <w:rPr>
                <w:rFonts w:ascii="Arial" w:hAnsi="Arial" w:cs="Arial"/>
                <w:b/>
                <w:color w:val="000000" w:themeColor="text1"/>
                <w:sz w:val="20"/>
                <w:lang w:val="mn-MN"/>
              </w:rPr>
              <w:t>Хамгийн олон давтамж</w:t>
            </w:r>
          </w:p>
        </w:tc>
        <w:tc>
          <w:tcPr>
            <w:tcW w:w="1350" w:type="dxa"/>
          </w:tcPr>
          <w:p w:rsidR="00A2079E" w:rsidRPr="005B50F3" w:rsidRDefault="002B6201" w:rsidP="0052169E">
            <w:pPr>
              <w:spacing w:line="360" w:lineRule="auto"/>
              <w:jc w:val="center"/>
              <w:rPr>
                <w:rFonts w:ascii="Arial" w:hAnsi="Arial" w:cs="Arial"/>
                <w:b/>
                <w:color w:val="000000" w:themeColor="text1"/>
                <w:sz w:val="20"/>
                <w:lang w:val="mn-MN"/>
              </w:rPr>
            </w:pPr>
            <w:r w:rsidRPr="005B50F3">
              <w:rPr>
                <w:rFonts w:ascii="Arial" w:hAnsi="Arial" w:cs="Arial"/>
                <w:b/>
                <w:color w:val="000000" w:themeColor="text1"/>
                <w:sz w:val="20"/>
                <w:lang w:val="mn-MN"/>
              </w:rPr>
              <w:t>Хамгийн их утга</w:t>
            </w:r>
          </w:p>
          <w:p w:rsidR="00613CD2" w:rsidRPr="005B50F3" w:rsidRDefault="00613CD2" w:rsidP="0052169E">
            <w:pPr>
              <w:spacing w:line="360" w:lineRule="auto"/>
              <w:jc w:val="center"/>
              <w:rPr>
                <w:rFonts w:ascii="Arial" w:hAnsi="Arial" w:cs="Arial"/>
                <w:b/>
                <w:color w:val="000000" w:themeColor="text1"/>
                <w:sz w:val="20"/>
              </w:rPr>
            </w:pPr>
            <w:r w:rsidRPr="005B50F3">
              <w:rPr>
                <w:rFonts w:ascii="Arial" w:hAnsi="Arial" w:cs="Arial"/>
                <w:b/>
                <w:color w:val="000000" w:themeColor="text1"/>
                <w:sz w:val="20"/>
              </w:rPr>
              <w:t>(</w:t>
            </w:r>
            <w:r w:rsidRPr="005B50F3">
              <w:rPr>
                <w:rFonts w:ascii="Arial" w:hAnsi="Arial" w:cs="Arial"/>
                <w:b/>
                <w:color w:val="000000" w:themeColor="text1"/>
                <w:sz w:val="20"/>
                <w:lang w:val="mn-MN"/>
              </w:rPr>
              <w:t>далайц</w:t>
            </w:r>
            <w:r w:rsidRPr="005B50F3">
              <w:rPr>
                <w:rFonts w:ascii="Arial" w:hAnsi="Arial" w:cs="Arial"/>
                <w:b/>
                <w:color w:val="000000" w:themeColor="text1"/>
                <w:sz w:val="20"/>
              </w:rPr>
              <w:t>)</w:t>
            </w:r>
          </w:p>
        </w:tc>
        <w:tc>
          <w:tcPr>
            <w:tcW w:w="1620" w:type="dxa"/>
            <w:vAlign w:val="center"/>
          </w:tcPr>
          <w:p w:rsidR="00A2079E" w:rsidRPr="005B50F3" w:rsidRDefault="008561C0" w:rsidP="0052169E">
            <w:pPr>
              <w:spacing w:line="360" w:lineRule="auto"/>
              <w:jc w:val="center"/>
              <w:rPr>
                <w:rFonts w:ascii="Arial" w:hAnsi="Arial" w:cs="Arial"/>
                <w:b/>
                <w:color w:val="000000" w:themeColor="text1"/>
                <w:sz w:val="20"/>
              </w:rPr>
            </w:pPr>
            <w:r w:rsidRPr="005B50F3">
              <w:rPr>
                <w:rFonts w:ascii="Arial" w:hAnsi="Arial" w:cs="Arial"/>
                <w:b/>
                <w:color w:val="000000" w:themeColor="text1"/>
                <w:sz w:val="20"/>
              </w:rPr>
              <w:t>1</w:t>
            </w:r>
          </w:p>
        </w:tc>
        <w:tc>
          <w:tcPr>
            <w:tcW w:w="1350" w:type="dxa"/>
            <w:vAlign w:val="center"/>
          </w:tcPr>
          <w:p w:rsidR="00A2079E" w:rsidRPr="005B50F3" w:rsidRDefault="008561C0" w:rsidP="0052169E">
            <w:pPr>
              <w:spacing w:line="360" w:lineRule="auto"/>
              <w:jc w:val="center"/>
              <w:rPr>
                <w:rFonts w:ascii="Arial" w:hAnsi="Arial" w:cs="Arial"/>
                <w:b/>
                <w:color w:val="000000" w:themeColor="text1"/>
                <w:sz w:val="20"/>
              </w:rPr>
            </w:pPr>
            <w:r w:rsidRPr="005B50F3">
              <w:rPr>
                <w:rFonts w:ascii="Arial" w:hAnsi="Arial" w:cs="Arial"/>
                <w:b/>
                <w:color w:val="000000" w:themeColor="text1"/>
                <w:sz w:val="20"/>
              </w:rPr>
              <w:t>2</w:t>
            </w:r>
          </w:p>
        </w:tc>
        <w:tc>
          <w:tcPr>
            <w:tcW w:w="1080" w:type="dxa"/>
            <w:vAlign w:val="center"/>
          </w:tcPr>
          <w:p w:rsidR="00A2079E" w:rsidRPr="005B50F3" w:rsidRDefault="008561C0" w:rsidP="0052169E">
            <w:pPr>
              <w:spacing w:line="360" w:lineRule="auto"/>
              <w:jc w:val="center"/>
              <w:rPr>
                <w:rFonts w:ascii="Arial" w:hAnsi="Arial" w:cs="Arial"/>
                <w:b/>
                <w:color w:val="000000" w:themeColor="text1"/>
                <w:sz w:val="20"/>
              </w:rPr>
            </w:pPr>
            <w:r w:rsidRPr="005B50F3">
              <w:rPr>
                <w:rFonts w:ascii="Arial" w:hAnsi="Arial" w:cs="Arial"/>
                <w:b/>
                <w:color w:val="000000" w:themeColor="text1"/>
                <w:sz w:val="20"/>
              </w:rPr>
              <w:t>3</w:t>
            </w:r>
          </w:p>
        </w:tc>
      </w:tr>
      <w:tr w:rsidR="006B4D19" w:rsidRPr="005B50F3" w:rsidTr="00D748AB">
        <w:tc>
          <w:tcPr>
            <w:tcW w:w="738" w:type="dxa"/>
          </w:tcPr>
          <w:p w:rsidR="00A2079E" w:rsidRPr="005B50F3" w:rsidRDefault="00A2079E" w:rsidP="0052169E">
            <w:pPr>
              <w:pStyle w:val="ListParagraph"/>
              <w:numPr>
                <w:ilvl w:val="0"/>
                <w:numId w:val="2"/>
              </w:numPr>
              <w:spacing w:line="360" w:lineRule="auto"/>
              <w:jc w:val="right"/>
              <w:rPr>
                <w:rFonts w:ascii="Arial" w:hAnsi="Arial" w:cs="Arial"/>
                <w:color w:val="000000" w:themeColor="text1"/>
                <w:sz w:val="24"/>
              </w:rPr>
            </w:pPr>
          </w:p>
        </w:tc>
        <w:tc>
          <w:tcPr>
            <w:tcW w:w="1350" w:type="dxa"/>
          </w:tcPr>
          <w:p w:rsidR="00A2079E" w:rsidRPr="005B50F3" w:rsidRDefault="00613CD2" w:rsidP="0052169E">
            <w:pPr>
              <w:spacing w:line="360" w:lineRule="auto"/>
              <w:rPr>
                <w:rFonts w:ascii="Arial" w:hAnsi="Arial" w:cs="Arial"/>
                <w:color w:val="000000" w:themeColor="text1"/>
                <w:sz w:val="24"/>
                <w:lang w:val="mn-MN"/>
              </w:rPr>
            </w:pPr>
            <w:r w:rsidRPr="005B50F3">
              <w:rPr>
                <w:rFonts w:ascii="Arial" w:hAnsi="Arial" w:cs="Arial"/>
                <w:color w:val="000000" w:themeColor="text1"/>
                <w:sz w:val="24"/>
                <w:lang w:val="mn-MN"/>
              </w:rPr>
              <w:t>Стресс</w:t>
            </w:r>
          </w:p>
        </w:tc>
        <w:tc>
          <w:tcPr>
            <w:tcW w:w="1440" w:type="dxa"/>
          </w:tcPr>
          <w:p w:rsidR="00A2079E"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35.33</w:t>
            </w:r>
          </w:p>
          <w:p w:rsidR="00613CD2"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(11.39)</w:t>
            </w:r>
          </w:p>
        </w:tc>
        <w:tc>
          <w:tcPr>
            <w:tcW w:w="1800" w:type="dxa"/>
          </w:tcPr>
          <w:p w:rsidR="00A2079E"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35</w:t>
            </w:r>
          </w:p>
          <w:p w:rsidR="00613CD2"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(33.5)</w:t>
            </w:r>
          </w:p>
        </w:tc>
        <w:tc>
          <w:tcPr>
            <w:tcW w:w="1350" w:type="dxa"/>
          </w:tcPr>
          <w:p w:rsidR="00A2079E"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70</w:t>
            </w:r>
          </w:p>
          <w:p w:rsidR="00613CD2"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(16-65)</w:t>
            </w:r>
          </w:p>
        </w:tc>
        <w:tc>
          <w:tcPr>
            <w:tcW w:w="1620" w:type="dxa"/>
          </w:tcPr>
          <w:p w:rsidR="00A2079E"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w:t>
            </w:r>
          </w:p>
        </w:tc>
        <w:tc>
          <w:tcPr>
            <w:tcW w:w="1350" w:type="dxa"/>
          </w:tcPr>
          <w:p w:rsidR="00A2079E" w:rsidRPr="005B50F3" w:rsidRDefault="00A2079E" w:rsidP="0052169E">
            <w:pPr>
              <w:spacing w:line="360" w:lineRule="auto"/>
              <w:jc w:val="center"/>
              <w:rPr>
                <w:rFonts w:ascii="Arial" w:hAnsi="Arial" w:cs="Arial"/>
                <w:color w:val="000000" w:themeColor="text1"/>
                <w:sz w:val="24"/>
              </w:rPr>
            </w:pPr>
          </w:p>
        </w:tc>
        <w:tc>
          <w:tcPr>
            <w:tcW w:w="1080" w:type="dxa"/>
          </w:tcPr>
          <w:p w:rsidR="00A2079E" w:rsidRPr="005B50F3" w:rsidRDefault="00A2079E" w:rsidP="0052169E">
            <w:pPr>
              <w:spacing w:line="360" w:lineRule="auto"/>
              <w:jc w:val="center"/>
              <w:rPr>
                <w:rFonts w:ascii="Arial" w:hAnsi="Arial" w:cs="Arial"/>
                <w:color w:val="000000" w:themeColor="text1"/>
                <w:sz w:val="24"/>
              </w:rPr>
            </w:pPr>
          </w:p>
        </w:tc>
      </w:tr>
      <w:tr w:rsidR="006B4D19" w:rsidRPr="005B50F3" w:rsidTr="00D748AB">
        <w:tc>
          <w:tcPr>
            <w:tcW w:w="738" w:type="dxa"/>
          </w:tcPr>
          <w:p w:rsidR="00A2079E" w:rsidRPr="005B50F3" w:rsidRDefault="00A2079E" w:rsidP="0052169E">
            <w:pPr>
              <w:pStyle w:val="ListParagraph"/>
              <w:numPr>
                <w:ilvl w:val="0"/>
                <w:numId w:val="2"/>
              </w:numPr>
              <w:spacing w:line="360" w:lineRule="auto"/>
              <w:jc w:val="right"/>
              <w:rPr>
                <w:rFonts w:ascii="Arial" w:hAnsi="Arial" w:cs="Arial"/>
                <w:color w:val="000000" w:themeColor="text1"/>
                <w:sz w:val="24"/>
              </w:rPr>
            </w:pPr>
          </w:p>
        </w:tc>
        <w:tc>
          <w:tcPr>
            <w:tcW w:w="1350" w:type="dxa"/>
          </w:tcPr>
          <w:p w:rsidR="00A2079E" w:rsidRPr="005B50F3" w:rsidRDefault="00613CD2" w:rsidP="0052169E">
            <w:pPr>
              <w:spacing w:line="360" w:lineRule="auto"/>
              <w:rPr>
                <w:rFonts w:ascii="Arial" w:hAnsi="Arial" w:cs="Arial"/>
                <w:color w:val="000000" w:themeColor="text1"/>
                <w:sz w:val="24"/>
              </w:rPr>
            </w:pPr>
            <w:r w:rsidRPr="005B50F3">
              <w:rPr>
                <w:rFonts w:ascii="Arial" w:hAnsi="Arial" w:cs="Arial"/>
                <w:color w:val="000000" w:themeColor="text1"/>
                <w:sz w:val="24"/>
              </w:rPr>
              <w:t>SBP</w:t>
            </w:r>
          </w:p>
        </w:tc>
        <w:tc>
          <w:tcPr>
            <w:tcW w:w="1440" w:type="dxa"/>
          </w:tcPr>
          <w:p w:rsidR="00A2079E"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32.28</w:t>
            </w:r>
          </w:p>
          <w:p w:rsidR="00613CD2"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(12.89)</w:t>
            </w:r>
          </w:p>
        </w:tc>
        <w:tc>
          <w:tcPr>
            <w:tcW w:w="1800" w:type="dxa"/>
          </w:tcPr>
          <w:p w:rsidR="00A2079E"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28</w:t>
            </w:r>
          </w:p>
          <w:p w:rsidR="00613CD2"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(32.0)</w:t>
            </w:r>
          </w:p>
        </w:tc>
        <w:tc>
          <w:tcPr>
            <w:tcW w:w="1350" w:type="dxa"/>
          </w:tcPr>
          <w:p w:rsidR="00A2079E"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70</w:t>
            </w:r>
          </w:p>
          <w:p w:rsidR="00613CD2"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(14-64)</w:t>
            </w:r>
          </w:p>
        </w:tc>
        <w:tc>
          <w:tcPr>
            <w:tcW w:w="1620" w:type="dxa"/>
          </w:tcPr>
          <w:p w:rsidR="00A2079E" w:rsidRPr="005B50F3" w:rsidRDefault="00BE5F2A"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-0.62</w:t>
            </w:r>
          </w:p>
        </w:tc>
        <w:tc>
          <w:tcPr>
            <w:tcW w:w="1350" w:type="dxa"/>
          </w:tcPr>
          <w:p w:rsidR="00A2079E" w:rsidRPr="005B50F3" w:rsidRDefault="00A2079E" w:rsidP="0052169E">
            <w:pPr>
              <w:spacing w:line="360" w:lineRule="auto"/>
              <w:jc w:val="center"/>
              <w:rPr>
                <w:rFonts w:ascii="Arial" w:hAnsi="Arial" w:cs="Arial"/>
                <w:color w:val="000000" w:themeColor="text1"/>
                <w:sz w:val="24"/>
              </w:rPr>
            </w:pPr>
          </w:p>
        </w:tc>
        <w:tc>
          <w:tcPr>
            <w:tcW w:w="1080" w:type="dxa"/>
          </w:tcPr>
          <w:p w:rsidR="00A2079E" w:rsidRPr="005B50F3" w:rsidRDefault="00A2079E" w:rsidP="0052169E">
            <w:pPr>
              <w:spacing w:line="360" w:lineRule="auto"/>
              <w:jc w:val="center"/>
              <w:rPr>
                <w:rFonts w:ascii="Arial" w:hAnsi="Arial" w:cs="Arial"/>
                <w:color w:val="000000" w:themeColor="text1"/>
                <w:sz w:val="24"/>
              </w:rPr>
            </w:pPr>
          </w:p>
        </w:tc>
      </w:tr>
      <w:tr w:rsidR="006B4D19" w:rsidRPr="005B50F3" w:rsidTr="00D748AB">
        <w:trPr>
          <w:trHeight w:val="593"/>
        </w:trPr>
        <w:tc>
          <w:tcPr>
            <w:tcW w:w="738" w:type="dxa"/>
          </w:tcPr>
          <w:p w:rsidR="00A2079E" w:rsidRPr="005B50F3" w:rsidRDefault="00A2079E" w:rsidP="0052169E">
            <w:pPr>
              <w:pStyle w:val="ListParagraph"/>
              <w:numPr>
                <w:ilvl w:val="0"/>
                <w:numId w:val="2"/>
              </w:numPr>
              <w:spacing w:line="360" w:lineRule="auto"/>
              <w:jc w:val="right"/>
              <w:rPr>
                <w:rFonts w:ascii="Arial" w:hAnsi="Arial" w:cs="Arial"/>
                <w:color w:val="000000" w:themeColor="text1"/>
                <w:sz w:val="24"/>
              </w:rPr>
            </w:pPr>
          </w:p>
        </w:tc>
        <w:tc>
          <w:tcPr>
            <w:tcW w:w="1350" w:type="dxa"/>
          </w:tcPr>
          <w:p w:rsidR="00A2079E" w:rsidRPr="005B50F3" w:rsidRDefault="00613CD2" w:rsidP="0052169E">
            <w:pPr>
              <w:spacing w:line="360" w:lineRule="auto"/>
              <w:rPr>
                <w:rFonts w:ascii="Arial" w:hAnsi="Arial" w:cs="Arial"/>
                <w:color w:val="000000" w:themeColor="text1"/>
                <w:sz w:val="24"/>
              </w:rPr>
            </w:pPr>
            <w:r w:rsidRPr="005B50F3">
              <w:rPr>
                <w:rFonts w:ascii="Arial" w:hAnsi="Arial" w:cs="Arial"/>
                <w:color w:val="000000" w:themeColor="text1"/>
                <w:sz w:val="24"/>
              </w:rPr>
              <w:t>SBC</w:t>
            </w:r>
          </w:p>
        </w:tc>
        <w:tc>
          <w:tcPr>
            <w:tcW w:w="1440" w:type="dxa"/>
          </w:tcPr>
          <w:p w:rsidR="00A2079E" w:rsidRPr="005B50F3" w:rsidRDefault="00613CD2" w:rsidP="0052169E">
            <w:pPr>
              <w:spacing w:line="360" w:lineRule="auto"/>
              <w:jc w:val="center"/>
              <w:rPr>
                <w:rFonts w:ascii="Arial" w:hAnsi="Arial" w:cs="Arial"/>
                <w:color w:val="000000" w:themeColor="text1"/>
                <w:sz w:val="24"/>
                <w:lang w:val="mn-MN"/>
              </w:rPr>
            </w:pPr>
            <w:r w:rsidRPr="005B50F3">
              <w:rPr>
                <w:rFonts w:ascii="Arial" w:hAnsi="Arial" w:cs="Arial"/>
                <w:color w:val="000000" w:themeColor="text1"/>
                <w:sz w:val="24"/>
              </w:rPr>
              <w:t>2.46</w:t>
            </w:r>
          </w:p>
          <w:p w:rsidR="00613CD2"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(2.02)</w:t>
            </w:r>
          </w:p>
        </w:tc>
        <w:tc>
          <w:tcPr>
            <w:tcW w:w="1800" w:type="dxa"/>
          </w:tcPr>
          <w:p w:rsidR="00A2079E"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2.00</w:t>
            </w:r>
          </w:p>
          <w:p w:rsidR="00613CD2" w:rsidRPr="005B50F3" w:rsidRDefault="00613CD2"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(2.99)</w:t>
            </w:r>
          </w:p>
        </w:tc>
        <w:tc>
          <w:tcPr>
            <w:tcW w:w="1350" w:type="dxa"/>
          </w:tcPr>
          <w:p w:rsidR="00A2079E" w:rsidRPr="005B50F3" w:rsidRDefault="00613CD2" w:rsidP="0052169E">
            <w:pPr>
              <w:spacing w:line="360" w:lineRule="auto"/>
              <w:jc w:val="center"/>
              <w:rPr>
                <w:rFonts w:ascii="Arial" w:hAnsi="Arial" w:cs="Arial"/>
                <w:color w:val="000000" w:themeColor="text1"/>
                <w:sz w:val="24"/>
                <w:lang w:val="mn-MN"/>
              </w:rPr>
            </w:pPr>
            <w:r w:rsidRPr="005B50F3">
              <w:rPr>
                <w:rFonts w:ascii="Arial" w:hAnsi="Arial" w:cs="Arial"/>
                <w:color w:val="000000" w:themeColor="text1"/>
                <w:sz w:val="24"/>
              </w:rPr>
              <w:t>N/</w:t>
            </w:r>
            <w:r w:rsidR="00BE5F2A" w:rsidRPr="005B50F3">
              <w:rPr>
                <w:rFonts w:ascii="Arial" w:hAnsi="Arial" w:cs="Arial"/>
                <w:color w:val="000000" w:themeColor="text1"/>
                <w:sz w:val="24"/>
                <w:lang w:val="mn-MN"/>
              </w:rPr>
              <w:t>А</w:t>
            </w:r>
          </w:p>
          <w:p w:rsidR="00BE5F2A" w:rsidRPr="005B50F3" w:rsidRDefault="00BE5F2A"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(0-7)</w:t>
            </w:r>
          </w:p>
        </w:tc>
        <w:tc>
          <w:tcPr>
            <w:tcW w:w="1620" w:type="dxa"/>
          </w:tcPr>
          <w:p w:rsidR="00A2079E" w:rsidRPr="005B50F3" w:rsidRDefault="00BE5F2A"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-0.52</w:t>
            </w:r>
          </w:p>
        </w:tc>
        <w:tc>
          <w:tcPr>
            <w:tcW w:w="1350" w:type="dxa"/>
          </w:tcPr>
          <w:p w:rsidR="00A2079E" w:rsidRPr="005B50F3" w:rsidRDefault="00BE5F2A" w:rsidP="0052169E">
            <w:pPr>
              <w:spacing w:line="360" w:lineRule="auto"/>
              <w:jc w:val="center"/>
              <w:rPr>
                <w:rFonts w:ascii="Arial" w:hAnsi="Arial" w:cs="Arial"/>
                <w:color w:val="000000" w:themeColor="text1"/>
                <w:sz w:val="24"/>
              </w:rPr>
            </w:pPr>
            <w:r w:rsidRPr="005B50F3">
              <w:rPr>
                <w:rFonts w:ascii="Arial" w:hAnsi="Arial" w:cs="Arial"/>
                <w:color w:val="000000" w:themeColor="text1"/>
                <w:sz w:val="24"/>
              </w:rPr>
              <w:t>0.39</w:t>
            </w:r>
          </w:p>
        </w:tc>
        <w:tc>
          <w:tcPr>
            <w:tcW w:w="1080" w:type="dxa"/>
          </w:tcPr>
          <w:p w:rsidR="00A2079E" w:rsidRPr="005B50F3" w:rsidRDefault="00A2079E" w:rsidP="0052169E">
            <w:pPr>
              <w:spacing w:line="360" w:lineRule="auto"/>
              <w:jc w:val="center"/>
              <w:rPr>
                <w:rFonts w:ascii="Arial" w:hAnsi="Arial" w:cs="Arial"/>
                <w:color w:val="000000" w:themeColor="text1"/>
                <w:sz w:val="24"/>
              </w:rPr>
            </w:pPr>
          </w:p>
        </w:tc>
      </w:tr>
    </w:tbl>
    <w:p w:rsidR="007D4AF5" w:rsidRPr="005B50F3" w:rsidRDefault="007D4AF5" w:rsidP="0052169E">
      <w:pPr>
        <w:spacing w:line="360" w:lineRule="auto"/>
        <w:ind w:firstLine="720"/>
        <w:jc w:val="both"/>
        <w:rPr>
          <w:rFonts w:ascii="Arial" w:hAnsi="Arial" w:cs="Arial"/>
          <w:color w:val="000000" w:themeColor="text1"/>
          <w:sz w:val="24"/>
          <w:lang w:val="mn-MN"/>
        </w:rPr>
      </w:pPr>
    </w:p>
    <w:p w:rsidR="00397CAA" w:rsidRPr="005B50F3" w:rsidRDefault="008A2DAA" w:rsidP="0052169E">
      <w:pPr>
        <w:spacing w:line="360" w:lineRule="auto"/>
        <w:ind w:firstLine="720"/>
        <w:jc w:val="both"/>
        <w:rPr>
          <w:rFonts w:ascii="Arial" w:hAnsi="Arial" w:cs="Arial"/>
          <w:color w:val="000000" w:themeColor="text1"/>
          <w:sz w:val="24"/>
          <w:lang w:val="mn-MN"/>
        </w:rPr>
      </w:pPr>
      <w:r w:rsidRPr="005B50F3">
        <w:rPr>
          <w:rFonts w:ascii="Arial" w:hAnsi="Arial" w:cs="Arial"/>
          <w:color w:val="000000" w:themeColor="text1"/>
          <w:sz w:val="24"/>
        </w:rPr>
        <w:t xml:space="preserve">SBP </w:t>
      </w:r>
      <w:r w:rsidRPr="005B50F3">
        <w:rPr>
          <w:rFonts w:ascii="Arial" w:hAnsi="Arial" w:cs="Arial"/>
          <w:color w:val="000000" w:themeColor="text1"/>
          <w:sz w:val="24"/>
          <w:lang w:val="mn-MN"/>
        </w:rPr>
        <w:t xml:space="preserve">үзүүлэлт нь стрессийн түвшинтэй </w:t>
      </w:r>
      <w:r w:rsidRPr="005B50F3">
        <w:rPr>
          <w:rFonts w:ascii="Arial" w:hAnsi="Arial" w:cs="Arial"/>
          <w:color w:val="000000" w:themeColor="text1"/>
          <w:sz w:val="24"/>
        </w:rPr>
        <w:t>-0.62</w:t>
      </w:r>
      <w:r w:rsidRPr="005B50F3">
        <w:rPr>
          <w:rFonts w:ascii="Arial" w:hAnsi="Arial" w:cs="Arial"/>
          <w:color w:val="000000" w:themeColor="text1"/>
          <w:sz w:val="24"/>
          <w:lang w:val="mn-MN"/>
        </w:rPr>
        <w:t xml:space="preserve"> дунджаас </w:t>
      </w:r>
      <w:r w:rsidR="00427740" w:rsidRPr="005B50F3">
        <w:rPr>
          <w:rFonts w:ascii="Arial" w:hAnsi="Arial" w:cs="Arial"/>
          <w:color w:val="000000" w:themeColor="text1"/>
          <w:sz w:val="24"/>
          <w:lang w:val="mn-MN"/>
        </w:rPr>
        <w:t xml:space="preserve">дээгүүр түвшний урвуу хамааралтай,  </w:t>
      </w:r>
      <w:r w:rsidR="00427740" w:rsidRPr="005B50F3">
        <w:rPr>
          <w:rFonts w:ascii="Arial" w:hAnsi="Arial" w:cs="Arial"/>
          <w:color w:val="000000" w:themeColor="text1"/>
          <w:sz w:val="24"/>
        </w:rPr>
        <w:t>SBC</w:t>
      </w:r>
      <w:r w:rsidR="00427740" w:rsidRPr="005B50F3">
        <w:rPr>
          <w:rFonts w:ascii="Arial" w:hAnsi="Arial" w:cs="Arial"/>
          <w:color w:val="000000" w:themeColor="text1"/>
          <w:sz w:val="24"/>
          <w:lang w:val="mn-MN"/>
        </w:rPr>
        <w:t xml:space="preserve"> үзүүлэлт нь стрессийн түвшинтэй </w:t>
      </w:r>
      <w:r w:rsidR="00427740" w:rsidRPr="005B50F3">
        <w:rPr>
          <w:rFonts w:ascii="Arial" w:hAnsi="Arial" w:cs="Arial"/>
          <w:color w:val="000000" w:themeColor="text1"/>
          <w:sz w:val="24"/>
        </w:rPr>
        <w:t>-0.52</w:t>
      </w:r>
      <w:r w:rsidR="00427740" w:rsidRPr="005B50F3">
        <w:rPr>
          <w:rFonts w:ascii="Arial" w:hAnsi="Arial" w:cs="Arial"/>
          <w:color w:val="000000" w:themeColor="text1"/>
          <w:sz w:val="24"/>
          <w:lang w:val="mn-MN"/>
        </w:rPr>
        <w:t xml:space="preserve"> дундаж урвуу хамааралтай бол </w:t>
      </w:r>
      <w:r w:rsidR="00427740" w:rsidRPr="005B50F3">
        <w:rPr>
          <w:rFonts w:ascii="Arial" w:hAnsi="Arial" w:cs="Arial"/>
          <w:color w:val="000000" w:themeColor="text1"/>
          <w:sz w:val="24"/>
        </w:rPr>
        <w:t xml:space="preserve">SBP </w:t>
      </w:r>
      <w:r w:rsidR="00427740" w:rsidRPr="005B50F3">
        <w:rPr>
          <w:rFonts w:ascii="Arial" w:hAnsi="Arial" w:cs="Arial"/>
          <w:color w:val="000000" w:themeColor="text1"/>
          <w:sz w:val="24"/>
          <w:lang w:val="mn-MN"/>
        </w:rPr>
        <w:t xml:space="preserve">болон </w:t>
      </w:r>
      <w:r w:rsidR="00427740" w:rsidRPr="005B50F3">
        <w:rPr>
          <w:rFonts w:ascii="Arial" w:hAnsi="Arial" w:cs="Arial"/>
          <w:color w:val="000000" w:themeColor="text1"/>
          <w:sz w:val="24"/>
        </w:rPr>
        <w:t>SBC</w:t>
      </w:r>
      <w:r w:rsidR="00427740" w:rsidRPr="005B50F3">
        <w:rPr>
          <w:rFonts w:ascii="Arial" w:hAnsi="Arial" w:cs="Arial"/>
          <w:color w:val="000000" w:themeColor="text1"/>
          <w:sz w:val="24"/>
          <w:lang w:val="mn-MN"/>
        </w:rPr>
        <w:t xml:space="preserve"> хоорондоо 0.</w:t>
      </w:r>
      <w:r w:rsidR="00427740" w:rsidRPr="005B50F3">
        <w:rPr>
          <w:rFonts w:ascii="Arial" w:hAnsi="Arial" w:cs="Arial"/>
          <w:color w:val="000000" w:themeColor="text1"/>
          <w:sz w:val="24"/>
        </w:rPr>
        <w:t xml:space="preserve">39 </w:t>
      </w:r>
      <w:r w:rsidR="00427740" w:rsidRPr="005B50F3">
        <w:rPr>
          <w:rFonts w:ascii="Arial" w:hAnsi="Arial" w:cs="Arial"/>
          <w:color w:val="000000" w:themeColor="text1"/>
          <w:sz w:val="24"/>
          <w:lang w:val="mn-MN"/>
        </w:rPr>
        <w:t xml:space="preserve">шууд сул хамааралтай буюу хааяа хамт илэрнэ. </w:t>
      </w:r>
    </w:p>
    <w:p w:rsidR="002E3122" w:rsidRPr="005B50F3" w:rsidRDefault="000F1F62" w:rsidP="0052169E">
      <w:pPr>
        <w:spacing w:line="360" w:lineRule="auto"/>
        <w:ind w:firstLine="720"/>
        <w:jc w:val="right"/>
        <w:rPr>
          <w:rFonts w:ascii="Arial" w:hAnsi="Arial" w:cs="Arial"/>
          <w:b/>
          <w:color w:val="000000" w:themeColor="text1"/>
          <w:sz w:val="24"/>
        </w:rPr>
      </w:pPr>
      <w:r w:rsidRPr="005B50F3">
        <w:rPr>
          <w:rFonts w:ascii="Arial" w:hAnsi="Arial" w:cs="Arial"/>
          <w:b/>
          <w:color w:val="000000" w:themeColor="text1"/>
          <w:sz w:val="24"/>
          <w:lang w:val="mn-MN"/>
        </w:rPr>
        <w:t xml:space="preserve">Зураг </w:t>
      </w:r>
      <w:r w:rsidRPr="005B50F3">
        <w:rPr>
          <w:rFonts w:ascii="Arial" w:hAnsi="Arial" w:cs="Arial"/>
          <w:b/>
          <w:color w:val="000000" w:themeColor="text1"/>
          <w:sz w:val="24"/>
        </w:rPr>
        <w:t>2</w:t>
      </w:r>
    </w:p>
    <w:p w:rsidR="000F1F62" w:rsidRPr="005B50F3" w:rsidRDefault="009675E7" w:rsidP="0052169E">
      <w:pPr>
        <w:spacing w:line="360" w:lineRule="auto"/>
        <w:jc w:val="right"/>
        <w:rPr>
          <w:rFonts w:ascii="Arial" w:hAnsi="Arial" w:cs="Arial"/>
          <w:b/>
          <w:color w:val="000000" w:themeColor="text1"/>
          <w:sz w:val="24"/>
        </w:rPr>
      </w:pPr>
      <w:r>
        <w:rPr>
          <w:rFonts w:ascii="Arial" w:hAnsi="Arial" w:cs="Arial"/>
          <w:b/>
          <w:noProof/>
          <w:color w:val="000000" w:themeColor="text1"/>
          <w:sz w:val="24"/>
        </w:rPr>
        <w:pict>
          <v:group id="Group 8" o:spid="_x0000_s1034" style="position:absolute;left:0;text-align:left;margin-left:15.75pt;margin-top:13.2pt;width:480pt;height:195.65pt;z-index:251671552;mso-width-relative:margin;mso-height-relative:margin" coordsize="58674,1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">
            <v:shape id="Text Box 1" o:spid="_x0000_s1035" type="#_x0000_t202" style="position:absolute;width:58674;height:1800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omhb4A&#10;AADaAAAADwAAAGRycy9kb3ducmV2LnhtbERPTWsCMRC9F/ofwgjeatYeZF2NosWWQk9q6XnYjElw&#10;M1mSdN3++0Yo9DQ83uest6PvxEAxucAK5rMKBHEbtGOj4PP8+lSDSBlZYxeYFPxQgu3m8WGNjQ43&#10;PtJwykaUEE4NKrA5942UqbXkMc1CT1y4S4gec4HRSB3xVsJ9J5+raiE9Oi4NFnt6sdReT99ewWFv&#10;lqatMdpDrZ0bxq/Lh3lTajoZdysQmcb8L/5zv+syH+6v3K/c/A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KJoW+AAAA2gAAAA8AAAAAAAAAAAAAAAAAmAIAAGRycy9kb3ducmV2&#10;LnhtbFBLBQYAAAAABAAEAPUAAACDAwAAAAA=&#10;" fillcolor="white [3201]" strokeweight=".5pt">
              <v:textbox>
                <w:txbxContent>
                  <w:p w:rsidR="00397CAA" w:rsidRDefault="00397CAA" w:rsidP="00397CAA"/>
                  <w:p w:rsidR="00397CAA" w:rsidRDefault="00397CAA" w:rsidP="00397CAA"/>
                  <w:p w:rsidR="00397CAA" w:rsidRPr="00986676" w:rsidRDefault="00397CAA" w:rsidP="00397CAA">
                    <w:pPr>
                      <w:rPr>
                        <w:rFonts w:ascii="Times New Roman" w:hAnsi="Times New Roman" w:cs="Times New Roman"/>
                        <w:b/>
                        <w:i/>
                      </w:rPr>
                    </w:pPr>
                    <w:r>
                      <w:tab/>
                    </w:r>
                    <w:r>
                      <w:tab/>
                    </w:r>
                    <w:r w:rsidRPr="00986676">
                      <w:rPr>
                        <w:rFonts w:ascii="Times New Roman" w:hAnsi="Times New Roman" w:cs="Times New Roman"/>
                        <w:b/>
                        <w:i/>
                      </w:rPr>
                      <w:t xml:space="preserve">     0.39**</w:t>
                    </w: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t xml:space="preserve">         -0.52**</w:t>
                    </w:r>
                  </w:p>
                  <w:p w:rsidR="00397CAA" w:rsidRPr="00986676" w:rsidRDefault="00397CAA" w:rsidP="00397CAA">
                    <w:pPr>
                      <w:rPr>
                        <w:rFonts w:ascii="Times New Roman" w:hAnsi="Times New Roman" w:cs="Times New Roman"/>
                        <w:b/>
                        <w:i/>
                      </w:rPr>
                    </w:pP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r>
                  </w:p>
                  <w:p w:rsidR="00397CAA" w:rsidRPr="00986676" w:rsidRDefault="00397CAA" w:rsidP="00397CAA">
                    <w:pPr>
                      <w:rPr>
                        <w:rFonts w:ascii="Times New Roman" w:hAnsi="Times New Roman" w:cs="Times New Roman"/>
                        <w:b/>
                        <w:i/>
                      </w:rPr>
                    </w:pP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r>
                    <w:r w:rsidRPr="00986676">
                      <w:rPr>
                        <w:rFonts w:ascii="Times New Roman" w:hAnsi="Times New Roman" w:cs="Times New Roman"/>
                        <w:b/>
                        <w:i/>
                      </w:rPr>
                      <w:tab/>
                      <w:t xml:space="preserve">           -0.62*</w:t>
                    </w:r>
                    <w:r w:rsidR="00986676" w:rsidRPr="00986676">
                      <w:rPr>
                        <w:rFonts w:ascii="Times New Roman" w:hAnsi="Times New Roman" w:cs="Times New Roman"/>
                        <w:b/>
                        <w:i/>
                      </w:rPr>
                      <w:t>*</w:t>
                    </w:r>
                  </w:p>
                  <w:p w:rsidR="00397CAA" w:rsidRPr="00986676" w:rsidRDefault="00397CAA" w:rsidP="00397CAA">
                    <w:pPr>
                      <w:rPr>
                        <w:rFonts w:ascii="Times New Roman" w:hAnsi="Times New Roman" w:cs="Times New Roman"/>
                        <w:b/>
                        <w:i/>
                      </w:rPr>
                    </w:pPr>
                  </w:p>
                </w:txbxContent>
              </v:textbox>
            </v:shape>
            <v:shape id="Text Box 2" o:spid="_x0000_s1036" type="#_x0000_t202" style="position:absolute;left:20574;top:3238;width:17716;height:2762;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48sAA&#10;AADaAAAADwAAAGRycy9kb3ducmV2LnhtbESPQWsCMRSE74X+h/CE3mpWD2W7GkWLLUJP1dLzY/NM&#10;gpuXJUnX7b83BcHjMDPfMMv16DsxUEwusILZtAJB3Abt2Cj4Pr4/1yBSRtbYBSYFf5RgvXp8WGKj&#10;w4W/aDhkIwqEU4MKbM59I2VqLXlM09ATF+8UosdcZDRSR7wUuO/kvKpepEfHZcFiT2+W2vPh1yvY&#10;bc2raWuMdldr54bx5/RpPpR6moybBYhMY76Hb+29VjCH/yvlBsjVF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i48sAAAADaAAAADwAAAAAAAAAAAAAAAACYAgAAZHJzL2Rvd25y&#10;ZXYueG1sUEsFBgAAAAAEAAQA9QAAAIUDAAAAAA==&#10;" fillcolor="white [3201]" strokeweight=".5pt">
              <v:textbox>
                <w:txbxContent>
                  <w:p w:rsidR="00397CAA" w:rsidRPr="00986676" w:rsidRDefault="00397CAA" w:rsidP="00397CAA">
                    <w:pPr>
                      <w:jc w:val="center"/>
                      <w:rPr>
                        <w:rFonts w:ascii="Times New Roman" w:hAnsi="Times New Roman" w:cs="Times New Roman"/>
                        <w:b/>
                        <w:i/>
                      </w:rPr>
                    </w:pPr>
                    <w:r w:rsidRPr="00986676">
                      <w:rPr>
                        <w:rFonts w:ascii="Times New Roman" w:hAnsi="Times New Roman" w:cs="Times New Roman"/>
                        <w:b/>
                        <w:i/>
                      </w:rPr>
                      <w:t>Strength-based coping</w:t>
                    </w:r>
                  </w:p>
                </w:txbxContent>
              </v:textbox>
            </v:shape>
            <v:shape id="Text Box 3" o:spid="_x0000_s1037" type="#_x0000_t202" style="position:absolute;left:37528;top:11525;width:17717;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qnccEA&#10;AADaAAAADwAAAGRycy9kb3ducmV2LnhtbESPQWsCMRSE74X+h/AK3mq2F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Pap3HBAAAA2gAAAA8AAAAAAAAAAAAAAAAAmAIAAGRycy9kb3du&#10;cmV2LnhtbFBLBQYAAAAABAAEAPUAAACGAwAAAAA=&#10;" fillcolor="window" strokeweight=".5pt">
              <v:textbox>
                <w:txbxContent>
                  <w:p w:rsidR="00397CAA" w:rsidRPr="00986676" w:rsidRDefault="00397CAA" w:rsidP="00397CAA">
                    <w:pPr>
                      <w:jc w:val="center"/>
                      <w:rPr>
                        <w:rFonts w:ascii="Times New Roman" w:hAnsi="Times New Roman" w:cs="Times New Roman"/>
                        <w:b/>
                        <w:i/>
                      </w:rPr>
                    </w:pPr>
                    <w:r w:rsidRPr="00986676">
                      <w:rPr>
                        <w:rFonts w:ascii="Times New Roman" w:hAnsi="Times New Roman" w:cs="Times New Roman"/>
                        <w:b/>
                        <w:i/>
                      </w:rPr>
                      <w:t>Stress</w:t>
                    </w:r>
                  </w:p>
                </w:txbxContent>
              </v:textbox>
            </v:shape>
            <v:shape id="Text Box 4" o:spid="_x0000_s1038" type="#_x0000_t202" style="position:absolute;left:3238;top:11525;width:18002;height:3524;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M/BcEA&#10;AADaAAAADwAAAGRycy9kb3ducmV2LnhtbESPQWsCMRSE74X+h/AK3mq2UsSuRpGC4KWIWw/19kie&#10;u9HNy7KJ6+qvN4LQ4zAz3zCzRe9q0VEbrGcFH8MMBLH2xnKpYPe7ep+ACBHZYO2ZFFwpwGL++jLD&#10;3PgLb6krYikShEOOCqoYm1zKoCtyGIa+IU7ewbcOY5JtKU2LlwR3tRxl2Vg6tJwWKmzouyJ9Ks5O&#10;geE/z3pvf26WC22/bpvJUXdKDd765RREpD7+h5/ttVHwCY8r6QbI+R0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wzPwXBAAAA2gAAAA8AAAAAAAAAAAAAAAAAmAIAAGRycy9kb3du&#10;cmV2LnhtbFBLBQYAAAAABAAEAPUAAACGAwAAAAA=&#10;" fillcolor="window" strokeweight=".5pt">
              <v:textbox>
                <w:txbxContent>
                  <w:p w:rsidR="00397CAA" w:rsidRPr="00986676" w:rsidRDefault="00397CAA" w:rsidP="00603374">
                    <w:pPr>
                      <w:rPr>
                        <w:rFonts w:ascii="Times New Roman" w:hAnsi="Times New Roman" w:cs="Times New Roman"/>
                        <w:b/>
                        <w:i/>
                      </w:rPr>
                    </w:pPr>
                    <w:proofErr w:type="spellStart"/>
                    <w:proofErr w:type="gramStart"/>
                    <w:r w:rsidRPr="00986676">
                      <w:rPr>
                        <w:rFonts w:ascii="Times New Roman" w:hAnsi="Times New Roman" w:cs="Times New Roman"/>
                        <w:b/>
                        <w:i/>
                      </w:rPr>
                      <w:t>sed</w:t>
                    </w:r>
                    <w:proofErr w:type="spellEnd"/>
                    <w:proofErr w:type="gramEnd"/>
                    <w:r w:rsidRPr="00986676">
                      <w:rPr>
                        <w:rFonts w:ascii="Times New Roman" w:hAnsi="Times New Roman" w:cs="Times New Roman"/>
                        <w:b/>
                        <w:i/>
                      </w:rPr>
                      <w:t xml:space="preserve"> parenting</w:t>
                    </w:r>
                  </w:p>
                </w:txbxContent>
              </v:textbox>
            </v:shape>
            <v:shape id="Straight Arrow Connector 5" o:spid="_x0000_s1039" type="#_x0000_t32" style="position:absolute;left:9810;top:4667;width:10764;height:685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xsFH8UAAADaAAAADwAAAGRycy9kb3ducmV2LnhtbESP3WoCMRSE74W+QzgF7zRbtVW2RpEW&#10;UWlB/EHw7rA53SzdnKybqOvbG6HQy2FmvmHG08aW4kK1LxwreOkmIIgzpwvOFex3884IhA/IGkvH&#10;pOBGHqaTp9YYU+2uvKHLNuQiQtinqMCEUKVS+syQRd91FXH0flxtMURZ51LXeI1wW8pekrxJiwXH&#10;BYMVfRjKfrdnq+BzdRgMT81p3V8czXdG/eGxN/tSqv3czN5BBGrCf/ivvdQKXuFxJd4AObkD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3xsFH8UAAADaAAAADwAAAAAAAAAA&#10;AAAAAAChAgAAZHJzL2Rvd25yZXYueG1sUEsFBgAAAAAEAAQA+QAAAJMDAAAAAA==&#10;" strokecolor="black [3040]">
              <v:stroke endarrow="open"/>
            </v:shape>
            <v:shape id="Straight Arrow Connector 6" o:spid="_x0000_s1040" type="#_x0000_t32" style="position:absolute;left:38290;top:4667;width:11049;height:685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6LisMAAADaAAAADwAAAGRycy9kb3ducmV2LnhtbESPzWrDMBCE74W8g9hAb42cHEzqWA7B&#10;YPChPeSPXBdrY5tYK8dSHeftq0Kgx2FmvmHS7WQ6MdLgWssKlosIBHFldcu1gtOx+FiDcB5ZY2eZ&#10;FDzJwTabvaWYaPvgPY0HX4sAYZeggsb7PpHSVQ0ZdAvbEwfvageDPsihlnrAR4CbTq6iKJYGWw4L&#10;DfaUN1TdDj9GQeTi4p4fb9/jqfb7r4ssyufnWan3+bTbgPA0+f/wq11qBTH8XQk3QG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AOi4rDAAAA2gAAAA8AAAAAAAAAAAAA&#10;AAAAoQIAAGRycy9kb3ducmV2LnhtbFBLBQYAAAAABAAEAPkAAACRAwAAAAA=&#10;" strokecolor="black [3040]">
              <v:stroke endarrow="open"/>
            </v:shape>
            <v:shape id="Straight Arrow Connector 7" o:spid="_x0000_s1041" type="#_x0000_t32" style="position:absolute;left:21240;top:12763;width:16288;height:0;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IU+88UAAADaAAAADwAAAGRycy9kb3ducmV2LnhtbESPQWvCQBSE74L/YXlCb2ajFlOiq4il&#10;1FKh1BbB2yP7zAazb2N21fTfdwtCj8PMfMPMl52txZVaXzlWMEpSEMSF0xWXCr6/XoZPIHxA1lg7&#10;JgU/5GG56PfmmGt340+67kIpIoR9jgpMCE0upS8MWfSJa4ijd3StxRBlW0rd4i3CbS3HaTqVFiuO&#10;CwYbWhsqTruLVfD8tn/Mzt35Y/J6MNuCJtlhvHpX6mHQrWYgAnXhP3xvb7SCDP6uxBsgF7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IU+88UAAADaAAAADwAAAAAAAAAA&#10;AAAAAAChAgAAZHJzL2Rvd25yZXYueG1sUEsFBgAAAAAEAAQA+QAAAJMDAAAAAA==&#10;" strokecolor="black [3040]">
              <v:stroke endarrow="open"/>
            </v:shape>
          </v:group>
        </w:pict>
      </w:r>
    </w:p>
    <w:p w:rsidR="002045D5" w:rsidRPr="005B50F3" w:rsidRDefault="002045D5" w:rsidP="0052169E">
      <w:pPr>
        <w:spacing w:line="360" w:lineRule="auto"/>
        <w:jc w:val="both"/>
        <w:rPr>
          <w:rFonts w:ascii="Arial" w:hAnsi="Arial" w:cs="Arial"/>
          <w:color w:val="000000" w:themeColor="text1"/>
          <w:sz w:val="24"/>
          <w:lang w:val="mn-MN"/>
        </w:rPr>
      </w:pPr>
    </w:p>
    <w:p w:rsidR="00CD0DAB" w:rsidRPr="005B50F3" w:rsidRDefault="00CD0DAB" w:rsidP="0052169E">
      <w:pPr>
        <w:spacing w:line="360" w:lineRule="auto"/>
        <w:jc w:val="both"/>
        <w:rPr>
          <w:rFonts w:ascii="Arial" w:hAnsi="Arial" w:cs="Arial"/>
          <w:color w:val="000000" w:themeColor="text1"/>
          <w:sz w:val="24"/>
          <w:lang w:val="mn-MN"/>
        </w:rPr>
      </w:pPr>
    </w:p>
    <w:p w:rsidR="00B1762E" w:rsidRPr="005B50F3" w:rsidRDefault="00B1762E" w:rsidP="0052169E">
      <w:pPr>
        <w:spacing w:line="360" w:lineRule="auto"/>
        <w:jc w:val="both"/>
        <w:rPr>
          <w:rFonts w:ascii="Arial" w:hAnsi="Arial" w:cs="Arial"/>
          <w:color w:val="000000" w:themeColor="text1"/>
          <w:sz w:val="24"/>
          <w:lang w:val="mn-MN"/>
        </w:rPr>
      </w:pPr>
    </w:p>
    <w:p w:rsidR="00397CAA" w:rsidRPr="005B50F3" w:rsidRDefault="00397CAA" w:rsidP="0052169E">
      <w:pPr>
        <w:spacing w:line="360" w:lineRule="auto"/>
        <w:jc w:val="both"/>
        <w:rPr>
          <w:rFonts w:ascii="Arial" w:hAnsi="Arial" w:cs="Arial"/>
          <w:color w:val="000000" w:themeColor="text1"/>
          <w:sz w:val="24"/>
        </w:rPr>
      </w:pPr>
    </w:p>
    <w:p w:rsidR="00397CAA" w:rsidRPr="005B50F3" w:rsidRDefault="00397CAA" w:rsidP="0052169E">
      <w:pPr>
        <w:spacing w:line="360" w:lineRule="auto"/>
        <w:jc w:val="both"/>
        <w:rPr>
          <w:rFonts w:ascii="Arial" w:hAnsi="Arial" w:cs="Arial"/>
          <w:color w:val="000000" w:themeColor="text1"/>
          <w:sz w:val="24"/>
        </w:rPr>
      </w:pPr>
    </w:p>
    <w:p w:rsidR="00397CAA" w:rsidRPr="005B50F3" w:rsidRDefault="00397CAA" w:rsidP="0052169E">
      <w:pPr>
        <w:spacing w:line="360" w:lineRule="auto"/>
        <w:jc w:val="both"/>
        <w:rPr>
          <w:rFonts w:ascii="Arial" w:hAnsi="Arial" w:cs="Arial"/>
          <w:color w:val="000000" w:themeColor="text1"/>
          <w:sz w:val="24"/>
        </w:rPr>
      </w:pPr>
    </w:p>
    <w:p w:rsidR="00397CAA" w:rsidRPr="005B50F3" w:rsidRDefault="00397CAA" w:rsidP="0052169E">
      <w:pPr>
        <w:spacing w:line="360" w:lineRule="auto"/>
        <w:jc w:val="both"/>
        <w:rPr>
          <w:rFonts w:ascii="Arial" w:hAnsi="Arial" w:cs="Arial"/>
          <w:color w:val="000000" w:themeColor="text1"/>
          <w:sz w:val="24"/>
        </w:rPr>
      </w:pPr>
    </w:p>
    <w:p w:rsidR="00397CAA" w:rsidRPr="005B50F3" w:rsidRDefault="00397CAA" w:rsidP="0052169E">
      <w:pPr>
        <w:spacing w:line="360" w:lineRule="auto"/>
        <w:jc w:val="both"/>
        <w:rPr>
          <w:rFonts w:ascii="Arial" w:hAnsi="Arial" w:cs="Arial"/>
          <w:color w:val="000000" w:themeColor="text1"/>
          <w:sz w:val="24"/>
        </w:rPr>
      </w:pPr>
    </w:p>
    <w:p w:rsidR="008D5A52" w:rsidRPr="005B50F3" w:rsidRDefault="00965259" w:rsidP="0052169E">
      <w:pPr>
        <w:spacing w:line="360" w:lineRule="auto"/>
        <w:ind w:firstLine="720"/>
        <w:jc w:val="both"/>
        <w:rPr>
          <w:rFonts w:ascii="Arial" w:hAnsi="Arial" w:cs="Arial"/>
          <w:color w:val="000000" w:themeColor="text1"/>
          <w:sz w:val="24"/>
        </w:rPr>
      </w:pPr>
      <w:r w:rsidRPr="005B50F3">
        <w:rPr>
          <w:rFonts w:ascii="Arial" w:hAnsi="Arial" w:cs="Arial"/>
          <w:color w:val="000000" w:themeColor="text1"/>
          <w:sz w:val="24"/>
          <w:lang w:val="mn-MN"/>
        </w:rPr>
        <w:t xml:space="preserve">Сургууулийн бага бүлгийн хүүхдүүдийн стрессийн түвшинг </w:t>
      </w:r>
      <w:r w:rsidRPr="005B50F3">
        <w:rPr>
          <w:rFonts w:ascii="Arial" w:hAnsi="Arial" w:cs="Arial"/>
          <w:color w:val="000000" w:themeColor="text1"/>
          <w:sz w:val="24"/>
        </w:rPr>
        <w:t xml:space="preserve">SBP </w:t>
      </w:r>
      <w:r w:rsidRPr="005B50F3">
        <w:rPr>
          <w:rFonts w:ascii="Arial" w:hAnsi="Arial" w:cs="Arial"/>
          <w:color w:val="000000" w:themeColor="text1"/>
          <w:sz w:val="24"/>
          <w:lang w:val="mn-MN"/>
        </w:rPr>
        <w:t>эерэг хэв маягт баримжаалсан аргын тусламжт</w:t>
      </w:r>
      <w:r w:rsidR="001D75F1" w:rsidRPr="005B50F3">
        <w:rPr>
          <w:rFonts w:ascii="Arial" w:hAnsi="Arial" w:cs="Arial"/>
          <w:color w:val="000000" w:themeColor="text1"/>
          <w:sz w:val="24"/>
          <w:lang w:val="mn-MN"/>
        </w:rPr>
        <w:t>айгаар туршилт судалгаа явуулсан</w:t>
      </w:r>
      <w:r w:rsidRPr="005B50F3">
        <w:rPr>
          <w:rFonts w:ascii="Arial" w:hAnsi="Arial" w:cs="Arial"/>
          <w:color w:val="000000" w:themeColor="text1"/>
          <w:sz w:val="24"/>
          <w:lang w:val="mn-MN"/>
        </w:rPr>
        <w:t>.</w:t>
      </w:r>
      <w:r w:rsidR="001D75F1" w:rsidRPr="005B50F3">
        <w:rPr>
          <w:rFonts w:ascii="Arial" w:hAnsi="Arial" w:cs="Arial"/>
          <w:color w:val="000000" w:themeColor="text1"/>
          <w:sz w:val="24"/>
        </w:rPr>
        <w:t xml:space="preserve">SBC </w:t>
      </w:r>
      <w:r w:rsidR="001D75F1" w:rsidRPr="005B50F3">
        <w:rPr>
          <w:rFonts w:ascii="Arial" w:hAnsi="Arial" w:cs="Arial"/>
          <w:color w:val="000000" w:themeColor="text1"/>
          <w:sz w:val="24"/>
          <w:lang w:val="mn-MN"/>
        </w:rPr>
        <w:t xml:space="preserve">эерэг харилцааны хэв маягийг хэрэглэснээр </w:t>
      </w:r>
      <w:r w:rsidR="00566FD6" w:rsidRPr="005B50F3">
        <w:rPr>
          <w:rFonts w:ascii="Arial" w:hAnsi="Arial" w:cs="Arial"/>
          <w:color w:val="000000" w:themeColor="text1"/>
          <w:sz w:val="24"/>
          <w:lang w:val="mn-MN"/>
        </w:rPr>
        <w:t>харилцааны сөрөг хандлага болох стресст дам</w:t>
      </w:r>
      <w:r w:rsidR="009F6899" w:rsidRPr="005B50F3">
        <w:rPr>
          <w:rFonts w:ascii="Arial" w:hAnsi="Arial" w:cs="Arial"/>
          <w:color w:val="000000" w:themeColor="text1"/>
          <w:sz w:val="24"/>
          <w:lang w:val="mn-MN"/>
        </w:rPr>
        <w:t xml:space="preserve"> байдлаар нөлөөлж буй байдал </w:t>
      </w:r>
      <w:r w:rsidR="00566FD6" w:rsidRPr="005B50F3">
        <w:rPr>
          <w:rFonts w:ascii="Arial" w:hAnsi="Arial" w:cs="Arial"/>
          <w:color w:val="000000" w:themeColor="text1"/>
          <w:sz w:val="24"/>
          <w:lang w:val="mn-MN"/>
        </w:rPr>
        <w:t xml:space="preserve">харагдаж байна. </w:t>
      </w:r>
    </w:p>
    <w:p w:rsidR="00762034" w:rsidRPr="008555C2" w:rsidRDefault="009F6899" w:rsidP="0052169E">
      <w:pPr>
        <w:spacing w:line="360" w:lineRule="auto"/>
        <w:ind w:firstLine="720"/>
        <w:jc w:val="both"/>
        <w:rPr>
          <w:rFonts w:ascii="Arial" w:hAnsi="Arial" w:cs="Arial"/>
          <w:color w:val="000000" w:themeColor="text1"/>
          <w:sz w:val="24"/>
        </w:rPr>
      </w:pPr>
      <w:r w:rsidRPr="005B50F3">
        <w:rPr>
          <w:rFonts w:ascii="Arial" w:hAnsi="Arial" w:cs="Arial"/>
          <w:b/>
          <w:color w:val="000000" w:themeColor="text1"/>
          <w:sz w:val="24"/>
          <w:lang w:val="mn-MN"/>
        </w:rPr>
        <w:lastRenderedPageBreak/>
        <w:t>Практик ач холбогдол</w:t>
      </w:r>
      <w:r w:rsidRPr="005B50F3">
        <w:rPr>
          <w:rFonts w:ascii="Arial" w:hAnsi="Arial" w:cs="Arial"/>
          <w:color w:val="000000" w:themeColor="text1"/>
          <w:sz w:val="24"/>
          <w:lang w:val="mn-MN"/>
        </w:rPr>
        <w:t>.</w:t>
      </w:r>
      <w:r w:rsidR="00C27B54">
        <w:rPr>
          <w:rFonts w:ascii="Arial" w:hAnsi="Arial" w:cs="Arial"/>
          <w:color w:val="000000" w:themeColor="text1"/>
          <w:sz w:val="24"/>
        </w:rPr>
        <w:t xml:space="preserve"> </w:t>
      </w:r>
      <w:r w:rsidR="00C3313C" w:rsidRPr="005B50F3">
        <w:rPr>
          <w:rFonts w:ascii="Arial" w:hAnsi="Arial" w:cs="Arial"/>
          <w:color w:val="000000" w:themeColor="text1"/>
          <w:sz w:val="24"/>
          <w:lang w:val="mn-MN"/>
        </w:rPr>
        <w:t xml:space="preserve">Судалгааны үр дүнгээс харахад эцэг эхчүүдийн хүүхдүүддээ өдөр бүр тусалж дэмжих үүрэгтэй харилцснаар хүүхэд жижиг стрессээс </w:t>
      </w:r>
      <w:r w:rsidR="00350838" w:rsidRPr="005B50F3">
        <w:rPr>
          <w:rFonts w:ascii="Arial" w:hAnsi="Arial" w:cs="Arial"/>
          <w:color w:val="000000" w:themeColor="text1"/>
          <w:sz w:val="24"/>
          <w:lang w:val="mn-MN"/>
        </w:rPr>
        <w:t xml:space="preserve">ойлгох даван гарч байна. </w:t>
      </w:r>
      <w:r w:rsidR="008F47FE" w:rsidRPr="005B50F3">
        <w:rPr>
          <w:rFonts w:ascii="Arial" w:hAnsi="Arial" w:cs="Arial"/>
          <w:color w:val="000000" w:themeColor="text1"/>
          <w:sz w:val="24"/>
          <w:lang w:val="mn-MN"/>
        </w:rPr>
        <w:t xml:space="preserve">Хэдий тийм боловч хүүхдийн </w:t>
      </w:r>
      <w:r w:rsidR="00CD05D2" w:rsidRPr="005B50F3">
        <w:rPr>
          <w:rFonts w:ascii="Arial" w:hAnsi="Arial" w:cs="Arial"/>
          <w:color w:val="000000" w:themeColor="text1"/>
          <w:sz w:val="24"/>
          <w:lang w:val="mn-MN"/>
        </w:rPr>
        <w:t xml:space="preserve">эцэг эхчүүдийг үнэлэх үнэлгээ дунджаас доогуур байсныг хайр халамж үзүүлэх </w:t>
      </w:r>
      <w:r w:rsidR="00CD05D2" w:rsidRPr="005B50F3">
        <w:rPr>
          <w:rFonts w:ascii="Arial" w:hAnsi="Arial" w:cs="Arial"/>
          <w:color w:val="000000" w:themeColor="text1"/>
          <w:sz w:val="24"/>
        </w:rPr>
        <w:t>SBP</w:t>
      </w:r>
      <w:r w:rsidR="009937A6">
        <w:rPr>
          <w:rFonts w:ascii="Arial" w:hAnsi="Arial" w:cs="Arial"/>
          <w:color w:val="000000" w:themeColor="text1"/>
          <w:sz w:val="24"/>
          <w:lang w:val="mn-MN"/>
        </w:rPr>
        <w:t xml:space="preserve"> хэв маягийн аргыг</w:t>
      </w:r>
      <w:r w:rsidR="00CD05D2" w:rsidRPr="005B50F3">
        <w:rPr>
          <w:rFonts w:ascii="Arial" w:hAnsi="Arial" w:cs="Arial"/>
          <w:color w:val="000000" w:themeColor="text1"/>
          <w:sz w:val="24"/>
          <w:lang w:val="mn-MN"/>
        </w:rPr>
        <w:t xml:space="preserve"> хэрэглэснээр энэхүү үзүүлэлтийг нэмэгдүүлж чадсан. </w:t>
      </w:r>
      <w:r w:rsidR="00ED65FA" w:rsidRPr="005B50F3">
        <w:rPr>
          <w:rFonts w:ascii="Arial" w:hAnsi="Arial" w:cs="Arial"/>
          <w:color w:val="000000" w:themeColor="text1"/>
          <w:sz w:val="24"/>
          <w:lang w:val="mn-MN"/>
        </w:rPr>
        <w:t xml:space="preserve">Олон эцэг эхчүүд </w:t>
      </w:r>
      <w:r w:rsidR="00E86D18" w:rsidRPr="005B50F3">
        <w:rPr>
          <w:rFonts w:ascii="Arial" w:hAnsi="Arial" w:cs="Arial"/>
          <w:color w:val="000000" w:themeColor="text1"/>
          <w:sz w:val="24"/>
          <w:lang w:val="mn-MN"/>
        </w:rPr>
        <w:t>хайр халамж үзүүлэн,</w:t>
      </w:r>
      <w:r w:rsidR="00F801F1" w:rsidRPr="005B50F3">
        <w:rPr>
          <w:rFonts w:ascii="Arial" w:hAnsi="Arial" w:cs="Arial"/>
          <w:color w:val="000000" w:themeColor="text1"/>
          <w:sz w:val="24"/>
          <w:lang w:val="mn-MN"/>
        </w:rPr>
        <w:t xml:space="preserve"> дэмжиж хандснаар </w:t>
      </w:r>
      <w:r w:rsidR="00AB3BB2" w:rsidRPr="005B50F3">
        <w:rPr>
          <w:rFonts w:ascii="Arial" w:hAnsi="Arial" w:cs="Arial"/>
          <w:color w:val="000000" w:themeColor="text1"/>
          <w:sz w:val="24"/>
          <w:lang w:val="mn-MN"/>
        </w:rPr>
        <w:t>тэдгээр хүүхдүүдэд тогтворт</w:t>
      </w:r>
      <w:r w:rsidR="005F5749" w:rsidRPr="005B50F3">
        <w:rPr>
          <w:rFonts w:ascii="Arial" w:hAnsi="Arial" w:cs="Arial"/>
          <w:color w:val="000000" w:themeColor="text1"/>
          <w:sz w:val="24"/>
          <w:lang w:val="mn-MN"/>
        </w:rPr>
        <w:t xml:space="preserve">ой байдлыг зориуд бий бололцоо бүрдсэн. </w:t>
      </w:r>
      <w:r w:rsidR="0035765D" w:rsidRPr="005B50F3">
        <w:rPr>
          <w:rFonts w:ascii="Arial" w:hAnsi="Arial" w:cs="Arial"/>
          <w:color w:val="000000" w:themeColor="text1"/>
          <w:sz w:val="24"/>
          <w:lang w:val="mn-MN"/>
        </w:rPr>
        <w:t xml:space="preserve">Хүүхдүүдэд тогтворжуулах аргыг хэрэглэснээр </w:t>
      </w:r>
      <w:r w:rsidR="0035765D" w:rsidRPr="005B50F3">
        <w:rPr>
          <w:rFonts w:ascii="Arial" w:hAnsi="Arial" w:cs="Arial"/>
          <w:color w:val="000000" w:themeColor="text1"/>
          <w:sz w:val="24"/>
        </w:rPr>
        <w:t>1.</w:t>
      </w:r>
      <w:r w:rsidR="00F82638" w:rsidRPr="005B50F3">
        <w:rPr>
          <w:rFonts w:ascii="Arial" w:hAnsi="Arial" w:cs="Arial"/>
          <w:color w:val="000000" w:themeColor="text1"/>
          <w:sz w:val="24"/>
          <w:lang w:val="mn-MN"/>
        </w:rPr>
        <w:t>Энэхүү</w:t>
      </w:r>
      <w:r w:rsidR="00762034" w:rsidRPr="005B50F3">
        <w:rPr>
          <w:rFonts w:ascii="Arial" w:hAnsi="Arial" w:cs="Arial"/>
          <w:color w:val="000000" w:themeColor="text1"/>
          <w:sz w:val="24"/>
          <w:lang w:val="mn-MN"/>
        </w:rPr>
        <w:t xml:space="preserve"> аргыг хэрэглэснээр </w:t>
      </w:r>
      <w:r w:rsidR="00F82638" w:rsidRPr="005B50F3">
        <w:rPr>
          <w:rFonts w:ascii="Arial" w:hAnsi="Arial" w:cs="Arial"/>
          <w:color w:val="000000" w:themeColor="text1"/>
          <w:sz w:val="24"/>
          <w:lang w:val="mn-MN"/>
        </w:rPr>
        <w:t xml:space="preserve">хүүхэд </w:t>
      </w:r>
      <w:r w:rsidR="00762034" w:rsidRPr="005B50F3">
        <w:rPr>
          <w:rFonts w:ascii="Arial" w:hAnsi="Arial" w:cs="Arial"/>
          <w:color w:val="000000" w:themeColor="text1"/>
          <w:sz w:val="24"/>
          <w:lang w:val="mn-MN"/>
        </w:rPr>
        <w:t xml:space="preserve">өөрийгөө нотлох хүчтэй илрэлүүд идэвхижсэн. </w:t>
      </w:r>
      <w:r w:rsidR="008555C2">
        <w:rPr>
          <w:rFonts w:ascii="Arial" w:hAnsi="Arial" w:cs="Arial"/>
          <w:color w:val="000000" w:themeColor="text1"/>
          <w:sz w:val="24"/>
        </w:rPr>
        <w:t xml:space="preserve"> </w:t>
      </w:r>
      <w:r w:rsidR="00762034" w:rsidRPr="005B50F3">
        <w:rPr>
          <w:rFonts w:ascii="Arial" w:hAnsi="Arial" w:cs="Arial"/>
          <w:color w:val="000000" w:themeColor="text1"/>
          <w:sz w:val="24"/>
        </w:rPr>
        <w:t>2.</w:t>
      </w:r>
      <w:r w:rsidR="00762034" w:rsidRPr="005B50F3">
        <w:rPr>
          <w:rFonts w:ascii="Arial" w:hAnsi="Arial" w:cs="Arial"/>
          <w:color w:val="000000" w:themeColor="text1"/>
          <w:sz w:val="24"/>
          <w:lang w:val="mn-MN"/>
        </w:rPr>
        <w:t xml:space="preserve">Цаг үргэлж анхаарал хандуулж </w:t>
      </w:r>
      <w:proofErr w:type="gramStart"/>
      <w:r w:rsidR="00762034" w:rsidRPr="005B50F3">
        <w:rPr>
          <w:rFonts w:ascii="Arial" w:hAnsi="Arial" w:cs="Arial"/>
          <w:color w:val="000000" w:themeColor="text1"/>
          <w:sz w:val="24"/>
          <w:lang w:val="mn-MN"/>
        </w:rPr>
        <w:t>байсан</w:t>
      </w:r>
      <w:r w:rsidR="00423605" w:rsidRPr="005B50F3">
        <w:rPr>
          <w:rFonts w:ascii="Arial" w:hAnsi="Arial" w:cs="Arial"/>
          <w:color w:val="000000" w:themeColor="text1"/>
          <w:sz w:val="24"/>
        </w:rPr>
        <w:t>(</w:t>
      </w:r>
      <w:proofErr w:type="gramEnd"/>
      <w:r w:rsidR="00423605" w:rsidRPr="005B50F3">
        <w:rPr>
          <w:rFonts w:ascii="Arial" w:hAnsi="Arial" w:cs="Arial"/>
          <w:color w:val="000000" w:themeColor="text1"/>
          <w:sz w:val="24"/>
        </w:rPr>
        <w:t>can become they)</w:t>
      </w:r>
      <w:r w:rsidR="00762034" w:rsidRPr="005B50F3">
        <w:rPr>
          <w:rFonts w:ascii="Arial" w:hAnsi="Arial" w:cs="Arial"/>
          <w:color w:val="000000" w:themeColor="text1"/>
          <w:sz w:val="24"/>
          <w:lang w:val="mn-MN"/>
        </w:rPr>
        <w:t xml:space="preserve">. </w:t>
      </w:r>
      <w:r w:rsidR="008555C2">
        <w:rPr>
          <w:rFonts w:ascii="Arial" w:hAnsi="Arial" w:cs="Arial"/>
          <w:color w:val="000000" w:themeColor="text1"/>
          <w:sz w:val="24"/>
        </w:rPr>
        <w:t xml:space="preserve"> </w:t>
      </w:r>
      <w:proofErr w:type="gramStart"/>
      <w:r w:rsidR="00762034" w:rsidRPr="005B50F3">
        <w:rPr>
          <w:rFonts w:ascii="Arial" w:hAnsi="Arial" w:cs="Arial"/>
          <w:color w:val="000000" w:themeColor="text1"/>
          <w:sz w:val="24"/>
        </w:rPr>
        <w:t>3.</w:t>
      </w:r>
      <w:r w:rsidR="007D3915" w:rsidRPr="005B50F3">
        <w:rPr>
          <w:rFonts w:ascii="Arial" w:hAnsi="Arial" w:cs="Arial"/>
          <w:color w:val="000000" w:themeColor="text1"/>
          <w:sz w:val="24"/>
          <w:lang w:val="mn-MN"/>
        </w:rPr>
        <w:t>Тогтвортой байдалд түргэн суралцаж байсан.</w:t>
      </w:r>
      <w:proofErr w:type="gramEnd"/>
      <w:r w:rsidR="007D3915" w:rsidRPr="005B50F3">
        <w:rPr>
          <w:rFonts w:ascii="Arial" w:hAnsi="Arial" w:cs="Arial"/>
          <w:color w:val="000000" w:themeColor="text1"/>
          <w:sz w:val="24"/>
          <w:lang w:val="mn-MN"/>
        </w:rPr>
        <w:t xml:space="preserve"> </w:t>
      </w:r>
      <w:proofErr w:type="gramStart"/>
      <w:r w:rsidR="007D3915" w:rsidRPr="005B50F3">
        <w:rPr>
          <w:rFonts w:ascii="Arial" w:hAnsi="Arial" w:cs="Arial"/>
          <w:color w:val="000000" w:themeColor="text1"/>
          <w:sz w:val="24"/>
        </w:rPr>
        <w:t>4</w:t>
      </w:r>
      <w:r w:rsidR="007D3915" w:rsidRPr="005B50F3">
        <w:rPr>
          <w:rFonts w:ascii="Arial" w:hAnsi="Arial" w:cs="Arial"/>
          <w:color w:val="000000" w:themeColor="text1"/>
          <w:sz w:val="24"/>
          <w:lang w:val="mn-MN"/>
        </w:rPr>
        <w:t>.</w:t>
      </w:r>
      <w:r w:rsidR="00F82638" w:rsidRPr="005B50F3">
        <w:rPr>
          <w:rFonts w:ascii="Arial" w:hAnsi="Arial" w:cs="Arial"/>
          <w:color w:val="000000" w:themeColor="text1"/>
          <w:sz w:val="24"/>
          <w:lang w:val="mn-MN"/>
        </w:rPr>
        <w:t>Насны зохистой түвшин,</w:t>
      </w:r>
      <w:r w:rsidR="003E6446" w:rsidRPr="005B50F3">
        <w:rPr>
          <w:rFonts w:ascii="Arial" w:hAnsi="Arial" w:cs="Arial"/>
          <w:color w:val="000000" w:themeColor="text1"/>
          <w:sz w:val="24"/>
          <w:lang w:val="mn-MN"/>
        </w:rPr>
        <w:t xml:space="preserve"> хэмжээнээс дээгүүр чадвартай болсон.</w:t>
      </w:r>
      <w:proofErr w:type="gramEnd"/>
    </w:p>
    <w:p w:rsidR="008D5A52" w:rsidRPr="005B50F3" w:rsidRDefault="00CB55E7" w:rsidP="0052169E">
      <w:pPr>
        <w:spacing w:line="360" w:lineRule="auto"/>
        <w:ind w:firstLine="720"/>
        <w:jc w:val="both"/>
        <w:rPr>
          <w:rFonts w:ascii="Arial" w:hAnsi="Arial" w:cs="Arial"/>
          <w:color w:val="000000" w:themeColor="text1"/>
          <w:sz w:val="24"/>
        </w:rPr>
      </w:pPr>
      <w:r w:rsidRPr="005B50F3">
        <w:rPr>
          <w:rFonts w:ascii="Arial" w:hAnsi="Arial" w:cs="Arial"/>
          <w:b/>
          <w:color w:val="000000" w:themeColor="text1"/>
          <w:sz w:val="24"/>
          <w:lang w:val="mn-MN"/>
        </w:rPr>
        <w:t>Дүгнэлт</w:t>
      </w:r>
      <w:r w:rsidRPr="005B50F3">
        <w:rPr>
          <w:rFonts w:ascii="Arial" w:hAnsi="Arial" w:cs="Arial"/>
          <w:color w:val="000000" w:themeColor="text1"/>
          <w:sz w:val="24"/>
          <w:lang w:val="mn-MN"/>
        </w:rPr>
        <w:t xml:space="preserve">. </w:t>
      </w:r>
      <w:r w:rsidR="00580DD7" w:rsidRPr="005B50F3">
        <w:rPr>
          <w:rFonts w:ascii="Arial" w:hAnsi="Arial" w:cs="Arial"/>
          <w:color w:val="000000" w:themeColor="text1"/>
          <w:sz w:val="24"/>
          <w:lang w:val="mn-MN"/>
        </w:rPr>
        <w:t xml:space="preserve">Хүүхдэд сайнаар нөлөөлөн, стрессээс үүсэх хор нөлөөллийг сулруулан, түүнээс үүсэх хохиролгүй болсон. Эерэг стресс нь хүүхдийн сурах чадамжид </w:t>
      </w:r>
      <w:r w:rsidR="0011455F" w:rsidRPr="005B50F3">
        <w:rPr>
          <w:rFonts w:ascii="Arial" w:hAnsi="Arial" w:cs="Arial"/>
          <w:color w:val="000000" w:themeColor="text1"/>
          <w:sz w:val="24"/>
          <w:lang w:val="mn-MN"/>
        </w:rPr>
        <w:t xml:space="preserve">төдийгүй амжилтанд хүрэхэд тусалдаг байна. </w:t>
      </w:r>
      <w:r w:rsidR="00D25ACE" w:rsidRPr="005B50F3">
        <w:rPr>
          <w:rFonts w:ascii="Arial" w:hAnsi="Arial" w:cs="Arial"/>
          <w:color w:val="000000" w:themeColor="text1"/>
          <w:sz w:val="24"/>
          <w:lang w:val="mn-MN"/>
        </w:rPr>
        <w:t xml:space="preserve">Одоогийн энэхүү сургалт, туршилтын </w:t>
      </w:r>
      <w:r w:rsidR="00681D50" w:rsidRPr="005B50F3">
        <w:rPr>
          <w:rFonts w:ascii="Arial" w:hAnsi="Arial" w:cs="Arial"/>
          <w:color w:val="000000" w:themeColor="text1"/>
          <w:sz w:val="24"/>
          <w:lang w:val="mn-MN"/>
        </w:rPr>
        <w:t xml:space="preserve">явцад </w:t>
      </w:r>
      <w:r w:rsidR="00C27C61" w:rsidRPr="005B50F3">
        <w:rPr>
          <w:rFonts w:ascii="Arial" w:hAnsi="Arial" w:cs="Arial"/>
          <w:color w:val="000000" w:themeColor="text1"/>
          <w:sz w:val="24"/>
          <w:lang w:val="mn-MN"/>
        </w:rPr>
        <w:t xml:space="preserve">эцэг эхчүүд </w:t>
      </w:r>
      <w:r w:rsidR="00681D50" w:rsidRPr="005B50F3">
        <w:rPr>
          <w:rFonts w:ascii="Arial" w:hAnsi="Arial" w:cs="Arial"/>
          <w:color w:val="000000" w:themeColor="text1"/>
          <w:sz w:val="24"/>
        </w:rPr>
        <w:t xml:space="preserve">SBP </w:t>
      </w:r>
      <w:r w:rsidR="00C27C61" w:rsidRPr="005B50F3">
        <w:rPr>
          <w:rFonts w:ascii="Arial" w:hAnsi="Arial" w:cs="Arial"/>
          <w:color w:val="000000" w:themeColor="text1"/>
          <w:sz w:val="24"/>
          <w:lang w:val="mn-MN"/>
        </w:rPr>
        <w:t>аргыг хэрэглэснээр</w:t>
      </w:r>
      <w:r w:rsidR="00D25ACE" w:rsidRPr="005B50F3">
        <w:rPr>
          <w:rFonts w:ascii="Arial" w:hAnsi="Arial" w:cs="Arial"/>
          <w:color w:val="000000" w:themeColor="text1"/>
          <w:sz w:val="24"/>
          <w:lang w:val="mn-MN"/>
        </w:rPr>
        <w:t xml:space="preserve">хүүхдүүд жижиг стрессийн нөлөөнөөс </w:t>
      </w:r>
      <w:r w:rsidR="00C27C61" w:rsidRPr="005B50F3">
        <w:rPr>
          <w:rFonts w:ascii="Arial" w:hAnsi="Arial" w:cs="Arial"/>
          <w:color w:val="000000" w:themeColor="text1"/>
          <w:sz w:val="24"/>
          <w:lang w:val="mn-MN"/>
        </w:rPr>
        <w:t xml:space="preserve">илүү </w:t>
      </w:r>
      <w:r w:rsidR="00D25ACE" w:rsidRPr="005B50F3">
        <w:rPr>
          <w:rFonts w:ascii="Arial" w:hAnsi="Arial" w:cs="Arial"/>
          <w:color w:val="000000" w:themeColor="text1"/>
          <w:sz w:val="24"/>
          <w:lang w:val="mn-MN"/>
        </w:rPr>
        <w:t>аятайхан гарах</w:t>
      </w:r>
      <w:r w:rsidR="00C27C61" w:rsidRPr="005B50F3">
        <w:rPr>
          <w:rFonts w:ascii="Arial" w:hAnsi="Arial" w:cs="Arial"/>
          <w:color w:val="000000" w:themeColor="text1"/>
          <w:sz w:val="24"/>
          <w:lang w:val="mn-MN"/>
        </w:rPr>
        <w:t xml:space="preserve"> чадвартай болж байсан. Одоохондоо энэ</w:t>
      </w:r>
      <w:r w:rsidR="008C38FE" w:rsidRPr="005B50F3">
        <w:rPr>
          <w:rFonts w:ascii="Arial" w:hAnsi="Arial" w:cs="Arial"/>
          <w:color w:val="000000" w:themeColor="text1"/>
          <w:sz w:val="24"/>
          <w:lang w:val="mn-MN"/>
        </w:rPr>
        <w:t>хүү сэдвээр хийсэн</w:t>
      </w:r>
      <w:r w:rsidR="00C27C61" w:rsidRPr="005B50F3">
        <w:rPr>
          <w:rFonts w:ascii="Arial" w:hAnsi="Arial" w:cs="Arial"/>
          <w:color w:val="000000" w:themeColor="text1"/>
          <w:sz w:val="24"/>
          <w:lang w:val="mn-MN"/>
        </w:rPr>
        <w:t xml:space="preserve"> судалгаа </w:t>
      </w:r>
      <w:r w:rsidR="008C38FE" w:rsidRPr="005B50F3">
        <w:rPr>
          <w:rFonts w:ascii="Arial" w:hAnsi="Arial" w:cs="Arial"/>
          <w:color w:val="000000" w:themeColor="text1"/>
          <w:sz w:val="24"/>
          <w:lang w:val="mn-MN"/>
        </w:rPr>
        <w:t xml:space="preserve">шинжилгээний ажил ховор </w:t>
      </w:r>
      <w:r w:rsidR="00C27C61" w:rsidRPr="005B50F3">
        <w:rPr>
          <w:rFonts w:ascii="Arial" w:hAnsi="Arial" w:cs="Arial"/>
          <w:color w:val="000000" w:themeColor="text1"/>
          <w:sz w:val="24"/>
          <w:lang w:val="mn-MN"/>
        </w:rPr>
        <w:t>байгаа хэдий ч хайр халамжүзүүлэх сэтгэл зүйн энэхүү эерэг арга нь  их хувь нэмрийг оруулж байна.</w:t>
      </w:r>
    </w:p>
    <w:sectPr w:rsidR="008D5A52" w:rsidRPr="005B50F3" w:rsidSect="00A27E50">
      <w:pgSz w:w="11907" w:h="16839" w:code="9"/>
      <w:pgMar w:top="1440" w:right="387" w:bottom="1440" w:left="81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3B7F63"/>
    <w:multiLevelType w:val="hybridMultilevel"/>
    <w:tmpl w:val="ACE8F5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FD0486"/>
    <w:multiLevelType w:val="multilevel"/>
    <w:tmpl w:val="44D4FAD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A604C"/>
    <w:rsid w:val="00023563"/>
    <w:rsid w:val="0002654F"/>
    <w:rsid w:val="000268E4"/>
    <w:rsid w:val="000408C8"/>
    <w:rsid w:val="00047345"/>
    <w:rsid w:val="00054B87"/>
    <w:rsid w:val="000600E9"/>
    <w:rsid w:val="000634A4"/>
    <w:rsid w:val="00063B4C"/>
    <w:rsid w:val="00076DB1"/>
    <w:rsid w:val="00077810"/>
    <w:rsid w:val="0008024B"/>
    <w:rsid w:val="00083BDF"/>
    <w:rsid w:val="000868F4"/>
    <w:rsid w:val="00093A6F"/>
    <w:rsid w:val="000A5F39"/>
    <w:rsid w:val="000B13BE"/>
    <w:rsid w:val="000C0668"/>
    <w:rsid w:val="000C25C0"/>
    <w:rsid w:val="000D74F2"/>
    <w:rsid w:val="000F1F62"/>
    <w:rsid w:val="000F46DE"/>
    <w:rsid w:val="00105DE9"/>
    <w:rsid w:val="0011455F"/>
    <w:rsid w:val="0014471B"/>
    <w:rsid w:val="00144F89"/>
    <w:rsid w:val="00147711"/>
    <w:rsid w:val="00171750"/>
    <w:rsid w:val="00174B69"/>
    <w:rsid w:val="00175B9B"/>
    <w:rsid w:val="001801C9"/>
    <w:rsid w:val="001902C1"/>
    <w:rsid w:val="001916F7"/>
    <w:rsid w:val="001A0E6D"/>
    <w:rsid w:val="001A2FA8"/>
    <w:rsid w:val="001A38FE"/>
    <w:rsid w:val="001A6E53"/>
    <w:rsid w:val="001B07B5"/>
    <w:rsid w:val="001B3EE0"/>
    <w:rsid w:val="001B7C03"/>
    <w:rsid w:val="001D1868"/>
    <w:rsid w:val="001D3BF3"/>
    <w:rsid w:val="001D4ACF"/>
    <w:rsid w:val="001D560A"/>
    <w:rsid w:val="001D5E56"/>
    <w:rsid w:val="001D75F1"/>
    <w:rsid w:val="001E7A00"/>
    <w:rsid w:val="001F19FD"/>
    <w:rsid w:val="002045D5"/>
    <w:rsid w:val="00215183"/>
    <w:rsid w:val="00224220"/>
    <w:rsid w:val="002355BC"/>
    <w:rsid w:val="00236738"/>
    <w:rsid w:val="00250A31"/>
    <w:rsid w:val="0025610C"/>
    <w:rsid w:val="00256ACA"/>
    <w:rsid w:val="002574BD"/>
    <w:rsid w:val="002766D0"/>
    <w:rsid w:val="00282E99"/>
    <w:rsid w:val="00285A90"/>
    <w:rsid w:val="00285DE8"/>
    <w:rsid w:val="00294A86"/>
    <w:rsid w:val="002A2121"/>
    <w:rsid w:val="002A4A3A"/>
    <w:rsid w:val="002B6201"/>
    <w:rsid w:val="002C14E1"/>
    <w:rsid w:val="002D2DA7"/>
    <w:rsid w:val="002E0D3B"/>
    <w:rsid w:val="002E24DC"/>
    <w:rsid w:val="002E3122"/>
    <w:rsid w:val="002E6750"/>
    <w:rsid w:val="002F4491"/>
    <w:rsid w:val="00306CC9"/>
    <w:rsid w:val="003139C6"/>
    <w:rsid w:val="00317788"/>
    <w:rsid w:val="003202FE"/>
    <w:rsid w:val="00326F83"/>
    <w:rsid w:val="0033658F"/>
    <w:rsid w:val="003404AA"/>
    <w:rsid w:val="00350838"/>
    <w:rsid w:val="00352026"/>
    <w:rsid w:val="003536A1"/>
    <w:rsid w:val="0035765D"/>
    <w:rsid w:val="0036303A"/>
    <w:rsid w:val="00376A01"/>
    <w:rsid w:val="003856CC"/>
    <w:rsid w:val="0038715F"/>
    <w:rsid w:val="00397CAA"/>
    <w:rsid w:val="003A0CD1"/>
    <w:rsid w:val="003B606C"/>
    <w:rsid w:val="003B7658"/>
    <w:rsid w:val="003C04D0"/>
    <w:rsid w:val="003D5B46"/>
    <w:rsid w:val="003E6446"/>
    <w:rsid w:val="003F46F8"/>
    <w:rsid w:val="003F785E"/>
    <w:rsid w:val="00400740"/>
    <w:rsid w:val="00413E77"/>
    <w:rsid w:val="00423605"/>
    <w:rsid w:val="00427740"/>
    <w:rsid w:val="00427D54"/>
    <w:rsid w:val="0043008E"/>
    <w:rsid w:val="004304F5"/>
    <w:rsid w:val="004409EB"/>
    <w:rsid w:val="004469C9"/>
    <w:rsid w:val="00451D27"/>
    <w:rsid w:val="0045264B"/>
    <w:rsid w:val="00455609"/>
    <w:rsid w:val="004701A7"/>
    <w:rsid w:val="00485723"/>
    <w:rsid w:val="00486AEF"/>
    <w:rsid w:val="00486E80"/>
    <w:rsid w:val="00494A14"/>
    <w:rsid w:val="004A3949"/>
    <w:rsid w:val="004B0321"/>
    <w:rsid w:val="004B2C4D"/>
    <w:rsid w:val="004B6A31"/>
    <w:rsid w:val="004C0446"/>
    <w:rsid w:val="004C31F0"/>
    <w:rsid w:val="004C69E9"/>
    <w:rsid w:val="004C7FA5"/>
    <w:rsid w:val="004E4BAD"/>
    <w:rsid w:val="004F16A6"/>
    <w:rsid w:val="004F7895"/>
    <w:rsid w:val="00500C9B"/>
    <w:rsid w:val="0052169E"/>
    <w:rsid w:val="005231D1"/>
    <w:rsid w:val="00557691"/>
    <w:rsid w:val="00565F49"/>
    <w:rsid w:val="00566FD6"/>
    <w:rsid w:val="005675C0"/>
    <w:rsid w:val="00573217"/>
    <w:rsid w:val="00576199"/>
    <w:rsid w:val="005806F2"/>
    <w:rsid w:val="00580DD7"/>
    <w:rsid w:val="0058519E"/>
    <w:rsid w:val="00597D43"/>
    <w:rsid w:val="005A289E"/>
    <w:rsid w:val="005B50F3"/>
    <w:rsid w:val="005B74EA"/>
    <w:rsid w:val="005C1422"/>
    <w:rsid w:val="005D3618"/>
    <w:rsid w:val="005E5698"/>
    <w:rsid w:val="005F010E"/>
    <w:rsid w:val="005F5749"/>
    <w:rsid w:val="00603374"/>
    <w:rsid w:val="00613CD2"/>
    <w:rsid w:val="006232E2"/>
    <w:rsid w:val="00642E21"/>
    <w:rsid w:val="006559BF"/>
    <w:rsid w:val="0066393F"/>
    <w:rsid w:val="00663E81"/>
    <w:rsid w:val="00675F33"/>
    <w:rsid w:val="00676766"/>
    <w:rsid w:val="00681D50"/>
    <w:rsid w:val="00687E26"/>
    <w:rsid w:val="006920B2"/>
    <w:rsid w:val="00693B6C"/>
    <w:rsid w:val="006A2360"/>
    <w:rsid w:val="006A6B3A"/>
    <w:rsid w:val="006B3DDF"/>
    <w:rsid w:val="006B4D19"/>
    <w:rsid w:val="006C34D0"/>
    <w:rsid w:val="006E57B5"/>
    <w:rsid w:val="007431FA"/>
    <w:rsid w:val="007555DC"/>
    <w:rsid w:val="00760836"/>
    <w:rsid w:val="00762034"/>
    <w:rsid w:val="00773E9A"/>
    <w:rsid w:val="00774A99"/>
    <w:rsid w:val="00774FB1"/>
    <w:rsid w:val="00776770"/>
    <w:rsid w:val="00777EF8"/>
    <w:rsid w:val="007A123B"/>
    <w:rsid w:val="007A18CD"/>
    <w:rsid w:val="007B2119"/>
    <w:rsid w:val="007C6DBF"/>
    <w:rsid w:val="007D2EEB"/>
    <w:rsid w:val="007D3915"/>
    <w:rsid w:val="007D4AF5"/>
    <w:rsid w:val="007D7DBD"/>
    <w:rsid w:val="007F1F78"/>
    <w:rsid w:val="007F482C"/>
    <w:rsid w:val="0080119F"/>
    <w:rsid w:val="00804540"/>
    <w:rsid w:val="008154D9"/>
    <w:rsid w:val="00822534"/>
    <w:rsid w:val="00826B5D"/>
    <w:rsid w:val="00837714"/>
    <w:rsid w:val="008507B0"/>
    <w:rsid w:val="008555C2"/>
    <w:rsid w:val="008561C0"/>
    <w:rsid w:val="00862E84"/>
    <w:rsid w:val="0089095C"/>
    <w:rsid w:val="008A2DAA"/>
    <w:rsid w:val="008A604C"/>
    <w:rsid w:val="008C0087"/>
    <w:rsid w:val="008C0962"/>
    <w:rsid w:val="008C38FE"/>
    <w:rsid w:val="008D1A42"/>
    <w:rsid w:val="008D425E"/>
    <w:rsid w:val="008D4D71"/>
    <w:rsid w:val="008D5A52"/>
    <w:rsid w:val="008F46F5"/>
    <w:rsid w:val="008F47FE"/>
    <w:rsid w:val="009005B6"/>
    <w:rsid w:val="00901F27"/>
    <w:rsid w:val="00904861"/>
    <w:rsid w:val="00915360"/>
    <w:rsid w:val="00930866"/>
    <w:rsid w:val="0093539A"/>
    <w:rsid w:val="00937049"/>
    <w:rsid w:val="00940AE5"/>
    <w:rsid w:val="00945496"/>
    <w:rsid w:val="00946D81"/>
    <w:rsid w:val="00965259"/>
    <w:rsid w:val="009675E7"/>
    <w:rsid w:val="0097678C"/>
    <w:rsid w:val="00984D57"/>
    <w:rsid w:val="00986676"/>
    <w:rsid w:val="00991E08"/>
    <w:rsid w:val="00992F52"/>
    <w:rsid w:val="009937A6"/>
    <w:rsid w:val="00994133"/>
    <w:rsid w:val="009A37C5"/>
    <w:rsid w:val="009A4E26"/>
    <w:rsid w:val="009C27DB"/>
    <w:rsid w:val="009C6496"/>
    <w:rsid w:val="009E5381"/>
    <w:rsid w:val="009E6AFF"/>
    <w:rsid w:val="009E7E44"/>
    <w:rsid w:val="009F24A1"/>
    <w:rsid w:val="009F6899"/>
    <w:rsid w:val="00A01076"/>
    <w:rsid w:val="00A073DB"/>
    <w:rsid w:val="00A2079E"/>
    <w:rsid w:val="00A232DA"/>
    <w:rsid w:val="00A27E50"/>
    <w:rsid w:val="00A5022C"/>
    <w:rsid w:val="00A53049"/>
    <w:rsid w:val="00A55DDE"/>
    <w:rsid w:val="00A93745"/>
    <w:rsid w:val="00AA3D3F"/>
    <w:rsid w:val="00AB3BB2"/>
    <w:rsid w:val="00AC2642"/>
    <w:rsid w:val="00AD79EF"/>
    <w:rsid w:val="00AF3FD7"/>
    <w:rsid w:val="00B01FE9"/>
    <w:rsid w:val="00B15063"/>
    <w:rsid w:val="00B1762E"/>
    <w:rsid w:val="00B432DA"/>
    <w:rsid w:val="00B647A7"/>
    <w:rsid w:val="00B65F14"/>
    <w:rsid w:val="00B9446B"/>
    <w:rsid w:val="00B970A7"/>
    <w:rsid w:val="00BA4897"/>
    <w:rsid w:val="00BB2AFA"/>
    <w:rsid w:val="00BB52D5"/>
    <w:rsid w:val="00BD0978"/>
    <w:rsid w:val="00BE5F2A"/>
    <w:rsid w:val="00BE69FB"/>
    <w:rsid w:val="00BF43C0"/>
    <w:rsid w:val="00C05A69"/>
    <w:rsid w:val="00C11A34"/>
    <w:rsid w:val="00C27B54"/>
    <w:rsid w:val="00C27C61"/>
    <w:rsid w:val="00C3313C"/>
    <w:rsid w:val="00C469DE"/>
    <w:rsid w:val="00C61760"/>
    <w:rsid w:val="00C7595E"/>
    <w:rsid w:val="00C806D5"/>
    <w:rsid w:val="00C82000"/>
    <w:rsid w:val="00CA2974"/>
    <w:rsid w:val="00CB082B"/>
    <w:rsid w:val="00CB55E7"/>
    <w:rsid w:val="00CC07D8"/>
    <w:rsid w:val="00CC26CE"/>
    <w:rsid w:val="00CD05D2"/>
    <w:rsid w:val="00CD0DAB"/>
    <w:rsid w:val="00CD649E"/>
    <w:rsid w:val="00CF2038"/>
    <w:rsid w:val="00CF53D8"/>
    <w:rsid w:val="00D077AE"/>
    <w:rsid w:val="00D07A35"/>
    <w:rsid w:val="00D1044E"/>
    <w:rsid w:val="00D116CA"/>
    <w:rsid w:val="00D13E29"/>
    <w:rsid w:val="00D150DB"/>
    <w:rsid w:val="00D1624A"/>
    <w:rsid w:val="00D25ACE"/>
    <w:rsid w:val="00D25D2E"/>
    <w:rsid w:val="00D307D1"/>
    <w:rsid w:val="00D35B33"/>
    <w:rsid w:val="00D37AC7"/>
    <w:rsid w:val="00D46F7C"/>
    <w:rsid w:val="00D64333"/>
    <w:rsid w:val="00D6433E"/>
    <w:rsid w:val="00D70CB8"/>
    <w:rsid w:val="00D72128"/>
    <w:rsid w:val="00D7483B"/>
    <w:rsid w:val="00D748AB"/>
    <w:rsid w:val="00D75B03"/>
    <w:rsid w:val="00D763F8"/>
    <w:rsid w:val="00D843B7"/>
    <w:rsid w:val="00D93EC7"/>
    <w:rsid w:val="00D97AC8"/>
    <w:rsid w:val="00DA12A9"/>
    <w:rsid w:val="00DA7762"/>
    <w:rsid w:val="00DB05AB"/>
    <w:rsid w:val="00DB08D7"/>
    <w:rsid w:val="00DD02E5"/>
    <w:rsid w:val="00DD0B15"/>
    <w:rsid w:val="00DE7931"/>
    <w:rsid w:val="00DF7818"/>
    <w:rsid w:val="00E22F4A"/>
    <w:rsid w:val="00E55CC8"/>
    <w:rsid w:val="00E56CDB"/>
    <w:rsid w:val="00E65E2D"/>
    <w:rsid w:val="00E65E98"/>
    <w:rsid w:val="00E728C0"/>
    <w:rsid w:val="00E76772"/>
    <w:rsid w:val="00E86D18"/>
    <w:rsid w:val="00E9782B"/>
    <w:rsid w:val="00EC051B"/>
    <w:rsid w:val="00EC19DD"/>
    <w:rsid w:val="00EC2366"/>
    <w:rsid w:val="00EC3968"/>
    <w:rsid w:val="00EC6AEB"/>
    <w:rsid w:val="00ED65FA"/>
    <w:rsid w:val="00EE0E01"/>
    <w:rsid w:val="00EE1DAD"/>
    <w:rsid w:val="00EF1796"/>
    <w:rsid w:val="00F01EA0"/>
    <w:rsid w:val="00F04707"/>
    <w:rsid w:val="00F06D15"/>
    <w:rsid w:val="00F401DC"/>
    <w:rsid w:val="00F44F14"/>
    <w:rsid w:val="00F47252"/>
    <w:rsid w:val="00F528DA"/>
    <w:rsid w:val="00F52D6F"/>
    <w:rsid w:val="00F801F1"/>
    <w:rsid w:val="00F82638"/>
    <w:rsid w:val="00F84B72"/>
    <w:rsid w:val="00F86EE7"/>
    <w:rsid w:val="00F93A16"/>
    <w:rsid w:val="00FA2905"/>
    <w:rsid w:val="00FB48AC"/>
    <w:rsid w:val="00FD775B"/>
    <w:rsid w:val="00FE70B9"/>
    <w:rsid w:val="00FF07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7" type="connector" idref="#Straight Arrow Connector 14"/>
        <o:r id="V:Rule8" type="connector" idref="#Straight Arrow Connector 7"/>
        <o:r id="V:Rule9" type="connector" idref="#Straight Arrow Connector 5"/>
        <o:r id="V:Rule10" type="connector" idref="#Straight Arrow Connector 6"/>
        <o:r id="V:Rule11" type="connector" idref="#Straight Arrow Connector 16"/>
        <o:r id="V:Rule12" type="connector" idref="#Straight Arrow Connector 1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6A3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2E"/>
    <w:pPr>
      <w:ind w:left="720"/>
      <w:contextualSpacing/>
    </w:pPr>
  </w:style>
  <w:style w:type="paragraph" w:styleId="Subtitle">
    <w:name w:val="Subtitle"/>
    <w:basedOn w:val="Normal"/>
    <w:next w:val="Normal"/>
    <w:link w:val="SubtitleChar"/>
    <w:uiPriority w:val="11"/>
    <w:qFormat/>
    <w:rsid w:val="00E55C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5CC8"/>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A20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6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762E"/>
    <w:pPr>
      <w:ind w:left="720"/>
      <w:contextualSpacing/>
    </w:pPr>
  </w:style>
  <w:style w:type="paragraph" w:styleId="Subtitle">
    <w:name w:val="Subtitle"/>
    <w:basedOn w:val="Normal"/>
    <w:next w:val="Normal"/>
    <w:link w:val="SubtitleChar"/>
    <w:uiPriority w:val="11"/>
    <w:qFormat/>
    <w:rsid w:val="00E55CC8"/>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55CC8"/>
    <w:rPr>
      <w:rFonts w:asciiTheme="majorHAnsi" w:eastAsiaTheme="majorEastAsia" w:hAnsiTheme="majorHAnsi" w:cstheme="majorBidi"/>
      <w:i/>
      <w:iCs/>
      <w:color w:val="4F81BD" w:themeColor="accent1"/>
      <w:spacing w:val="15"/>
      <w:sz w:val="24"/>
      <w:szCs w:val="24"/>
    </w:rPr>
  </w:style>
  <w:style w:type="table" w:styleId="TableGrid">
    <w:name w:val="Table Grid"/>
    <w:basedOn w:val="TableNormal"/>
    <w:uiPriority w:val="59"/>
    <w:rsid w:val="00A2079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86676"/>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21724431">
      <w:bodyDiv w:val="1"/>
      <w:marLeft w:val="0"/>
      <w:marRight w:val="0"/>
      <w:marTop w:val="0"/>
      <w:marBottom w:val="0"/>
      <w:divBdr>
        <w:top w:val="none" w:sz="0" w:space="0" w:color="auto"/>
        <w:left w:val="none" w:sz="0" w:space="0" w:color="auto"/>
        <w:bottom w:val="none" w:sz="0" w:space="0" w:color="auto"/>
        <w:right w:val="none" w:sz="0" w:space="0" w:color="auto"/>
      </w:divBdr>
    </w:div>
    <w:div w:id="5900450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_oktyabri@yahoo.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waters@unimelb.edu.au" TargetMode="Externa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AB376F-D06D-4BB1-A452-FBDBAC8A7A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7</Pages>
  <Words>1950</Words>
  <Characters>11121</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oktyabrijargal</cp:lastModifiedBy>
  <cp:revision>41</cp:revision>
  <dcterms:created xsi:type="dcterms:W3CDTF">2016-01-29T19:00:00Z</dcterms:created>
  <dcterms:modified xsi:type="dcterms:W3CDTF">2016-01-29T20:14:00Z</dcterms:modified>
</cp:coreProperties>
</file>