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"/>
        <w:gridCol w:w="6258"/>
        <w:gridCol w:w="3396"/>
      </w:tblGrid>
      <w:tr w:rsidR="00696621" w:rsidRPr="002E1DB1" w:rsidTr="001620B2">
        <w:tc>
          <w:tcPr>
            <w:tcW w:w="534" w:type="dxa"/>
            <w:vAlign w:val="center"/>
          </w:tcPr>
          <w:p w:rsidR="00696621" w:rsidRPr="002E1DB1" w:rsidRDefault="00696621" w:rsidP="001620B2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6258" w:type="dxa"/>
            <w:vAlign w:val="center"/>
          </w:tcPr>
          <w:p w:rsidR="00696621" w:rsidRPr="002E1DB1" w:rsidRDefault="00696621" w:rsidP="001620B2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Овог нэр</w:t>
            </w:r>
          </w:p>
        </w:tc>
        <w:tc>
          <w:tcPr>
            <w:tcW w:w="3396" w:type="dxa"/>
            <w:vAlign w:val="center"/>
          </w:tcPr>
          <w:p w:rsidR="00696621" w:rsidRPr="002E1DB1" w:rsidRDefault="00696621" w:rsidP="001620B2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Сувдын Туул</w:t>
            </w:r>
          </w:p>
        </w:tc>
      </w:tr>
      <w:tr w:rsidR="00696621" w:rsidRPr="002E1DB1" w:rsidTr="001620B2">
        <w:tc>
          <w:tcPr>
            <w:tcW w:w="534" w:type="dxa"/>
            <w:vAlign w:val="center"/>
          </w:tcPr>
          <w:p w:rsidR="00696621" w:rsidRPr="002E1DB1" w:rsidRDefault="00696621" w:rsidP="001620B2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6258" w:type="dxa"/>
            <w:vAlign w:val="center"/>
          </w:tcPr>
          <w:p w:rsidR="00696621" w:rsidRPr="002E1DB1" w:rsidRDefault="00696621" w:rsidP="001620B2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Эрдмийн цол зэрэг</w:t>
            </w:r>
          </w:p>
        </w:tc>
        <w:tc>
          <w:tcPr>
            <w:tcW w:w="3396" w:type="dxa"/>
            <w:vAlign w:val="center"/>
          </w:tcPr>
          <w:p w:rsidR="00696621" w:rsidRPr="002E1DB1" w:rsidRDefault="00696621" w:rsidP="001620B2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Докторант</w:t>
            </w:r>
          </w:p>
        </w:tc>
      </w:tr>
      <w:tr w:rsidR="00696621" w:rsidRPr="002E1DB1" w:rsidTr="001620B2">
        <w:tc>
          <w:tcPr>
            <w:tcW w:w="534" w:type="dxa"/>
            <w:vAlign w:val="center"/>
          </w:tcPr>
          <w:p w:rsidR="00696621" w:rsidRPr="002E1DB1" w:rsidRDefault="00696621" w:rsidP="001620B2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6258" w:type="dxa"/>
            <w:vAlign w:val="center"/>
          </w:tcPr>
          <w:p w:rsidR="00696621" w:rsidRPr="002E1DB1" w:rsidRDefault="00696621" w:rsidP="001620B2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Ажилладаг байгууллага</w:t>
            </w:r>
          </w:p>
        </w:tc>
        <w:tc>
          <w:tcPr>
            <w:tcW w:w="3396" w:type="dxa"/>
            <w:vAlign w:val="center"/>
          </w:tcPr>
          <w:p w:rsidR="00696621" w:rsidRPr="002E1DB1" w:rsidRDefault="00696621" w:rsidP="001620B2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МУБИС-БТС-БТТ</w:t>
            </w:r>
          </w:p>
        </w:tc>
      </w:tr>
      <w:tr w:rsidR="00696621" w:rsidRPr="002E1DB1" w:rsidTr="001620B2">
        <w:tc>
          <w:tcPr>
            <w:tcW w:w="534" w:type="dxa"/>
            <w:vAlign w:val="center"/>
          </w:tcPr>
          <w:p w:rsidR="00696621" w:rsidRPr="002E1DB1" w:rsidRDefault="00696621" w:rsidP="001620B2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6258" w:type="dxa"/>
            <w:vAlign w:val="center"/>
          </w:tcPr>
          <w:p w:rsidR="00696621" w:rsidRPr="002E1DB1" w:rsidRDefault="00696621" w:rsidP="001620B2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Албан тушаал</w:t>
            </w:r>
          </w:p>
        </w:tc>
        <w:tc>
          <w:tcPr>
            <w:tcW w:w="3396" w:type="dxa"/>
            <w:vAlign w:val="center"/>
          </w:tcPr>
          <w:p w:rsidR="00696621" w:rsidRPr="002E1DB1" w:rsidRDefault="00696621" w:rsidP="001620B2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Ахлах багш</w:t>
            </w:r>
          </w:p>
        </w:tc>
      </w:tr>
      <w:tr w:rsidR="00696621" w:rsidRPr="002E1DB1" w:rsidTr="001620B2">
        <w:tc>
          <w:tcPr>
            <w:tcW w:w="534" w:type="dxa"/>
            <w:vAlign w:val="center"/>
          </w:tcPr>
          <w:p w:rsidR="00696621" w:rsidRPr="002E1DB1" w:rsidRDefault="00696621" w:rsidP="001620B2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6258" w:type="dxa"/>
            <w:vAlign w:val="center"/>
          </w:tcPr>
          <w:p w:rsidR="00696621" w:rsidRPr="002E1DB1" w:rsidRDefault="00696621" w:rsidP="001620B2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Илтгэлийн сэдвийн б</w:t>
            </w:r>
            <w:r>
              <w:rPr>
                <w:rFonts w:ascii="Arial" w:hAnsi="Arial" w:cs="Arial"/>
                <w:b/>
                <w:sz w:val="24"/>
                <w:szCs w:val="24"/>
              </w:rPr>
              <w:t>ү</w:t>
            </w:r>
            <w:r w:rsidRPr="002E1DB1">
              <w:rPr>
                <w:rFonts w:ascii="Arial" w:hAnsi="Arial" w:cs="Arial"/>
                <w:b/>
                <w:sz w:val="24"/>
                <w:szCs w:val="24"/>
              </w:rPr>
              <w:t>тэн нэр</w:t>
            </w:r>
          </w:p>
        </w:tc>
        <w:tc>
          <w:tcPr>
            <w:tcW w:w="3396" w:type="dxa"/>
            <w:vAlign w:val="center"/>
          </w:tcPr>
          <w:p w:rsidR="00696621" w:rsidRPr="002E1DB1" w:rsidRDefault="00696621" w:rsidP="001620B2">
            <w:pPr>
              <w:ind w:firstLine="0"/>
              <w:jc w:val="left"/>
              <w:rPr>
                <w:rFonts w:ascii="Arial" w:hAnsi="Arial" w:cs="Times New Roman"/>
                <w:b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b/>
                <w:sz w:val="24"/>
                <w:szCs w:val="24"/>
              </w:rPr>
              <w:t>Байт харвааны т</w:t>
            </w:r>
            <w:r>
              <w:rPr>
                <w:rFonts w:ascii="Arial" w:hAnsi="Arial" w:cs="Times New Roman"/>
                <w:b/>
                <w:sz w:val="24"/>
                <w:szCs w:val="24"/>
              </w:rPr>
              <w:t>үү</w:t>
            </w:r>
            <w:r w:rsidRPr="002E1DB1">
              <w:rPr>
                <w:rFonts w:ascii="Arial" w:hAnsi="Arial" w:cs="Times New Roman"/>
                <w:b/>
                <w:sz w:val="24"/>
                <w:szCs w:val="24"/>
              </w:rPr>
              <w:t>хэн х</w:t>
            </w:r>
            <w:r>
              <w:rPr>
                <w:rFonts w:ascii="Arial" w:hAnsi="Arial" w:cs="Times New Roman"/>
                <w:b/>
                <w:sz w:val="24"/>
                <w:szCs w:val="24"/>
              </w:rPr>
              <w:t>ө</w:t>
            </w:r>
            <w:r w:rsidRPr="002E1DB1">
              <w:rPr>
                <w:rFonts w:ascii="Arial" w:hAnsi="Arial" w:cs="Times New Roman"/>
                <w:b/>
                <w:sz w:val="24"/>
                <w:szCs w:val="24"/>
              </w:rPr>
              <w:t xml:space="preserve">гжлийн </w:t>
            </w:r>
            <w:r>
              <w:rPr>
                <w:rFonts w:ascii="Arial" w:hAnsi="Arial" w:cs="Times New Roman"/>
                <w:b/>
                <w:sz w:val="24"/>
                <w:szCs w:val="24"/>
              </w:rPr>
              <w:t>ү</w:t>
            </w:r>
            <w:r w:rsidRPr="002E1DB1">
              <w:rPr>
                <w:rFonts w:ascii="Arial" w:hAnsi="Arial" w:cs="Times New Roman"/>
                <w:b/>
                <w:sz w:val="24"/>
                <w:szCs w:val="24"/>
              </w:rPr>
              <w:t>е шатуудыг Ази ба Барууны орнуудынхтай харьцуулсан нь</w:t>
            </w:r>
          </w:p>
          <w:p w:rsidR="00696621" w:rsidRPr="002E1DB1" w:rsidRDefault="00696621" w:rsidP="001620B2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6621" w:rsidRPr="002E1DB1" w:rsidTr="001620B2">
        <w:tc>
          <w:tcPr>
            <w:tcW w:w="534" w:type="dxa"/>
            <w:vAlign w:val="center"/>
          </w:tcPr>
          <w:p w:rsidR="00696621" w:rsidRPr="002E1DB1" w:rsidRDefault="00696621" w:rsidP="001620B2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6258" w:type="dxa"/>
            <w:vAlign w:val="center"/>
          </w:tcPr>
          <w:p w:rsidR="00696621" w:rsidRPr="002E1DB1" w:rsidRDefault="00696621" w:rsidP="001620B2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Холбоо барих утас, шуудангын хаяг, утас e-mail</w:t>
            </w:r>
          </w:p>
        </w:tc>
        <w:tc>
          <w:tcPr>
            <w:tcW w:w="3396" w:type="dxa"/>
            <w:vAlign w:val="center"/>
          </w:tcPr>
          <w:p w:rsidR="00696621" w:rsidRPr="002E1DB1" w:rsidRDefault="00696621" w:rsidP="001620B2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E1DB1">
              <w:rPr>
                <w:rFonts w:ascii="Arial" w:hAnsi="Arial" w:cs="Arial"/>
                <w:b/>
                <w:sz w:val="24"/>
                <w:szCs w:val="24"/>
              </w:rPr>
              <w:t>99950404, 315577 maral_tuul@yahoo.com</w:t>
            </w:r>
          </w:p>
        </w:tc>
      </w:tr>
    </w:tbl>
    <w:p w:rsidR="00696621" w:rsidRPr="002E1DB1" w:rsidRDefault="00696621" w:rsidP="00696621">
      <w:pPr>
        <w:spacing w:line="240" w:lineRule="auto"/>
        <w:jc w:val="center"/>
        <w:rPr>
          <w:rFonts w:ascii="Arial" w:hAnsi="Arial" w:cs="Times New Roman"/>
          <w:b/>
          <w:sz w:val="24"/>
          <w:szCs w:val="24"/>
        </w:rPr>
      </w:pPr>
    </w:p>
    <w:p w:rsidR="00696621" w:rsidRPr="002E1DB1" w:rsidRDefault="00696621" w:rsidP="00696621">
      <w:pPr>
        <w:spacing w:line="240" w:lineRule="auto"/>
        <w:jc w:val="center"/>
        <w:rPr>
          <w:rFonts w:ascii="Arial" w:hAnsi="Arial" w:cs="Times New Roman"/>
          <w:b/>
          <w:sz w:val="24"/>
          <w:szCs w:val="24"/>
        </w:rPr>
      </w:pPr>
      <w:r w:rsidRPr="002E1DB1">
        <w:rPr>
          <w:rFonts w:ascii="Arial" w:hAnsi="Arial" w:cs="Times New Roman"/>
          <w:b/>
          <w:sz w:val="24"/>
          <w:szCs w:val="24"/>
        </w:rPr>
        <w:t>Байт харвааны т</w:t>
      </w:r>
      <w:r>
        <w:rPr>
          <w:rFonts w:ascii="Arial" w:hAnsi="Arial" w:cs="Times New Roman"/>
          <w:b/>
          <w:sz w:val="24"/>
          <w:szCs w:val="24"/>
        </w:rPr>
        <w:t>үү</w:t>
      </w:r>
      <w:r w:rsidRPr="002E1DB1">
        <w:rPr>
          <w:rFonts w:ascii="Arial" w:hAnsi="Arial" w:cs="Times New Roman"/>
          <w:b/>
          <w:sz w:val="24"/>
          <w:szCs w:val="24"/>
        </w:rPr>
        <w:t>хэн х</w:t>
      </w:r>
      <w:r>
        <w:rPr>
          <w:rFonts w:ascii="Arial" w:hAnsi="Arial" w:cs="Times New Roman"/>
          <w:b/>
          <w:sz w:val="24"/>
          <w:szCs w:val="24"/>
        </w:rPr>
        <w:t>ө</w:t>
      </w:r>
      <w:r w:rsidRPr="002E1DB1">
        <w:rPr>
          <w:rFonts w:ascii="Arial" w:hAnsi="Arial" w:cs="Times New Roman"/>
          <w:b/>
          <w:sz w:val="24"/>
          <w:szCs w:val="24"/>
        </w:rPr>
        <w:t xml:space="preserve">гжлийн </w:t>
      </w:r>
      <w:r>
        <w:rPr>
          <w:rFonts w:ascii="Arial" w:hAnsi="Arial" w:cs="Times New Roman"/>
          <w:b/>
          <w:sz w:val="24"/>
          <w:szCs w:val="24"/>
        </w:rPr>
        <w:t>ү</w:t>
      </w:r>
      <w:r w:rsidRPr="002E1DB1">
        <w:rPr>
          <w:rFonts w:ascii="Arial" w:hAnsi="Arial" w:cs="Times New Roman"/>
          <w:b/>
          <w:sz w:val="24"/>
          <w:szCs w:val="24"/>
        </w:rPr>
        <w:t xml:space="preserve">е шатуудыг Ази ба </w:t>
      </w:r>
    </w:p>
    <w:p w:rsidR="00696621" w:rsidRPr="002E1DB1" w:rsidRDefault="00696621" w:rsidP="00696621">
      <w:pPr>
        <w:spacing w:line="240" w:lineRule="auto"/>
        <w:jc w:val="center"/>
        <w:rPr>
          <w:rFonts w:ascii="Arial" w:hAnsi="Arial" w:cs="Times New Roman"/>
          <w:b/>
          <w:sz w:val="24"/>
          <w:szCs w:val="24"/>
        </w:rPr>
      </w:pPr>
      <w:r w:rsidRPr="002E1DB1">
        <w:rPr>
          <w:rFonts w:ascii="Arial" w:hAnsi="Arial" w:cs="Times New Roman"/>
          <w:b/>
          <w:sz w:val="24"/>
          <w:szCs w:val="24"/>
        </w:rPr>
        <w:t>Барууны орнуудынхтай харьцуулсан нь</w:t>
      </w:r>
    </w:p>
    <w:p w:rsidR="00696621" w:rsidRPr="002E1DB1" w:rsidRDefault="00696621" w:rsidP="00696621">
      <w:pPr>
        <w:ind w:firstLine="720"/>
        <w:rPr>
          <w:rFonts w:ascii="Arial" w:hAnsi="Arial" w:cs="Times New Roman"/>
          <w:sz w:val="24"/>
          <w:szCs w:val="24"/>
        </w:rPr>
      </w:pPr>
      <w:r w:rsidRPr="002E1DB1">
        <w:rPr>
          <w:rFonts w:ascii="Arial" w:hAnsi="Arial" w:cs="Times New Roman"/>
          <w:sz w:val="24"/>
          <w:szCs w:val="24"/>
        </w:rPr>
        <w:t xml:space="preserve">Эрт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еийн нум сум харваа: Нум сум нь 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н т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лхт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ний т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хийн явцад 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>г 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ртэл уламжлагдан ирсэн </w:t>
      </w:r>
      <w:proofErr w:type="gramStart"/>
      <w:r w:rsidRPr="002E1DB1">
        <w:rPr>
          <w:rFonts w:ascii="Arial" w:hAnsi="Arial" w:cs="Times New Roman"/>
          <w:sz w:val="24"/>
          <w:szCs w:val="24"/>
        </w:rPr>
        <w:t>эртний  урлаг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гэж хэлж болно. </w:t>
      </w:r>
    </w:p>
    <w:p w:rsidR="00696621" w:rsidRPr="002E1DB1" w:rsidRDefault="00696621" w:rsidP="00696621">
      <w:pPr>
        <w:ind w:firstLine="720"/>
        <w:rPr>
          <w:rFonts w:ascii="Arial" w:hAnsi="Arial" w:cs="Times New Roman"/>
          <w:sz w:val="24"/>
          <w:szCs w:val="24"/>
        </w:rPr>
      </w:pPr>
      <w:proofErr w:type="gramStart"/>
      <w:r w:rsidRPr="002E1DB1">
        <w:rPr>
          <w:rFonts w:ascii="Arial" w:hAnsi="Arial" w:cs="Times New Roman"/>
          <w:sz w:val="24"/>
          <w:szCs w:val="24"/>
        </w:rPr>
        <w:t>Энэ нь т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хийн турш шинэчлэгдэн 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>рчл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гд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ж, боловсронгуй болсоор 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>г 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рчээ.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 xml:space="preserve">Чулуун зэвсгийн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еэс эртний 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м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с нум сумыг цэрэг дайны болон ан агнуурын чиглэлээр хэрэглэж байсан ул м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 т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хэнд тэмдэглэгдэн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лдсэн байгаа нь барагцаагаар 5000 жилийн т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хтэйгээр гэж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зэж болох юм.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>Нум сумыг XVI зуун гэхэд дэлхий даяар гол зэвсэг болгон хэрэглэж ирсэн байна.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>Дэлхийн улс орон болгонд т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гэн дэлгэрч байсан ч 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 xml:space="preserve">р 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 xml:space="preserve">рийн онцлог 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в уламжлал, соёлд тулгуурлан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гжс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 нь т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хийн ном бичигт бичигдэн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лджээ.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>Эдгээр олон улс орныг нум сумны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гжлийнх нь явцаар Барууны ба Азийнх гэж 2 хэсэгт хуваан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зэж тайлбарлаж болох юм.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Азийн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гжил нь нум сумыг хамгаалалтын, ан г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 xml:space="preserve">ний, тэмцээний, дайны, байлдааны цорын ганц зэвсэг </w:t>
      </w:r>
      <w:proofErr w:type="gramStart"/>
      <w:r w:rsidRPr="002E1DB1">
        <w:rPr>
          <w:rFonts w:ascii="Arial" w:hAnsi="Arial" w:cs="Times New Roman"/>
          <w:sz w:val="24"/>
          <w:szCs w:val="24"/>
        </w:rPr>
        <w:t>болгон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хэрэглэж байсан бол Барууныхны хувьд их хэмжээний газар нутаг, ан г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>, морьт цэрэг байхг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й ба олон олон зэвсгийн дундаас з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вх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 туслах зэвсгийн хэлбэрээр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гжс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н байна. </w:t>
      </w:r>
      <w:proofErr w:type="gramStart"/>
      <w:r w:rsidRPr="002E1DB1">
        <w:rPr>
          <w:rFonts w:ascii="Arial" w:hAnsi="Arial" w:cs="Times New Roman"/>
          <w:sz w:val="24"/>
          <w:szCs w:val="24"/>
        </w:rPr>
        <w:t>1537 онд Скольт хотод “М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нг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 сум” нэртэй анхны тэмцээнийг зохион байгуулж байв.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>Энэх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 тэмцээн нь одоог 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ртэл уламжлагдан байт харвааны нэгэн тэмцээн болон явагдсаар байна.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>Ази болон Барууны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гжил 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 xml:space="preserve">р 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 xml:space="preserve">р 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в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рм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ц шинжийг агуулдаг боловч аль аль нь т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хэн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гжилд н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л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>лж чадсан байна.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>Одоог 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ртэл Ази ба </w:t>
      </w:r>
      <w:r w:rsidRPr="002E1DB1">
        <w:rPr>
          <w:rFonts w:ascii="Arial" w:hAnsi="Arial" w:cs="Times New Roman"/>
          <w:sz w:val="24"/>
          <w:szCs w:val="24"/>
        </w:rPr>
        <w:lastRenderedPageBreak/>
        <w:t>Барууныхан нум сумны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гжлийн туршлагаа солилцон улам л боловсронгуй болсоор байна.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>Барууныхны баримтлах зарчимд “Би” гэсэн тодотголыг д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вийлг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д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 байхад Азийнхны хувьд хувь 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ний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гжлийг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л ойшоодог ба хувь 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ний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зэл бол оюун санаа, бие бялдрын хувьд амжилт олдогг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й хэмээн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здэг байв.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</w:p>
    <w:p w:rsidR="00696621" w:rsidRPr="002E1DB1" w:rsidRDefault="00696621" w:rsidP="00696621">
      <w:pPr>
        <w:ind w:firstLine="720"/>
        <w:rPr>
          <w:rFonts w:ascii="Arial" w:hAnsi="Arial" w:cs="Times New Roman"/>
          <w:sz w:val="24"/>
          <w:szCs w:val="24"/>
        </w:rPr>
      </w:pPr>
      <w:proofErr w:type="gramStart"/>
      <w:r w:rsidRPr="002E1DB1">
        <w:rPr>
          <w:rFonts w:ascii="Arial" w:hAnsi="Arial" w:cs="Times New Roman"/>
          <w:sz w:val="24"/>
          <w:szCs w:val="24"/>
        </w:rPr>
        <w:t>Азийн уламжлалт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гжлийн т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хэнд Монгол, Япон, Солонгос, Буриад, Хятад зэрэг улс зонхилох 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рэгтэй.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</w:p>
    <w:p w:rsidR="00696621" w:rsidRPr="002E1DB1" w:rsidRDefault="00696621" w:rsidP="00696621">
      <w:pPr>
        <w:ind w:firstLine="0"/>
        <w:rPr>
          <w:rFonts w:ascii="Arial" w:hAnsi="Arial" w:cs="Times New Roman"/>
          <w:b/>
          <w:sz w:val="24"/>
          <w:szCs w:val="24"/>
        </w:rPr>
      </w:pPr>
      <w:r w:rsidRPr="002E1DB1">
        <w:rPr>
          <w:rFonts w:ascii="Arial" w:hAnsi="Arial" w:cs="Times New Roman"/>
          <w:b/>
          <w:sz w:val="24"/>
          <w:szCs w:val="24"/>
        </w:rPr>
        <w:t>ХЯТАД:</w:t>
      </w:r>
    </w:p>
    <w:p w:rsidR="00696621" w:rsidRPr="002E1DB1" w:rsidRDefault="00696621" w:rsidP="00696621">
      <w:pPr>
        <w:ind w:firstLine="720"/>
        <w:rPr>
          <w:rFonts w:ascii="Arial" w:hAnsi="Arial" w:cs="Times New Roman"/>
          <w:sz w:val="24"/>
          <w:szCs w:val="24"/>
        </w:rPr>
      </w:pPr>
      <w:proofErr w:type="gramStart"/>
      <w:r w:rsidRPr="002E1DB1">
        <w:rPr>
          <w:rFonts w:ascii="Arial" w:hAnsi="Arial" w:cs="Times New Roman"/>
          <w:sz w:val="24"/>
          <w:szCs w:val="24"/>
        </w:rPr>
        <w:t>Эртний Хятадад /МЭ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 1766-1027 он/ нум сум харваж байсан байна.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>Дайн байлдаанд 3 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ний б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рэлдэх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нтэй морин тэргэн баг оролцдог байсан б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>д нэг нь мэргэн харваач байдаг байжээ.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 </w:t>
      </w:r>
      <w:proofErr w:type="gramStart"/>
      <w:r w:rsidRPr="002E1DB1">
        <w:rPr>
          <w:rFonts w:ascii="Arial" w:hAnsi="Arial" w:cs="Times New Roman"/>
          <w:sz w:val="24"/>
          <w:szCs w:val="24"/>
        </w:rPr>
        <w:t>М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 МЭ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 1027-256 онуудад Хятадад нум сум харвах тэмцээн зохион байгуулдаг байсныг т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хийн сурвалж бичг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дэд тэмдэглэн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лдээсэн байна.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1953 онд 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в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рмонголын тамирчид явганаас ба мориноос б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х Хятадын </w:t>
      </w:r>
      <w:proofErr w:type="gramStart"/>
      <w:r w:rsidRPr="002E1DB1">
        <w:rPr>
          <w:rFonts w:ascii="Arial" w:hAnsi="Arial" w:cs="Times New Roman"/>
          <w:sz w:val="24"/>
          <w:szCs w:val="24"/>
        </w:rPr>
        <w:t>тэмцээнд  т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р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лсэн</w:t>
      </w:r>
      <w:proofErr w:type="gramEnd"/>
      <w:r w:rsidRPr="002E1DB1">
        <w:rPr>
          <w:rFonts w:ascii="Arial" w:hAnsi="Arial" w:cs="Times New Roman"/>
          <w:sz w:val="24"/>
          <w:szCs w:val="24"/>
        </w:rPr>
        <w:t>. 1980 оноос Хятад улс байт харвааны т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лд амжилт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лж эхэлсэн </w:t>
      </w:r>
      <w:proofErr w:type="gramStart"/>
      <w:r w:rsidRPr="002E1DB1">
        <w:rPr>
          <w:rFonts w:ascii="Arial" w:hAnsi="Arial" w:cs="Times New Roman"/>
          <w:sz w:val="24"/>
          <w:szCs w:val="24"/>
        </w:rPr>
        <w:t>ба  41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дэх удаагийн дэлхийн аваргад эмэгтэй т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р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лж, эрэгтэй 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рэл медаль авсан. </w:t>
      </w:r>
      <w:proofErr w:type="gramStart"/>
      <w:r w:rsidRPr="002E1DB1">
        <w:rPr>
          <w:rFonts w:ascii="Arial" w:hAnsi="Arial" w:cs="Times New Roman"/>
          <w:sz w:val="24"/>
          <w:szCs w:val="24"/>
        </w:rPr>
        <w:t xml:space="preserve">2008 оны Бээжингийн олимпод маш ихач холбогдол 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гч, гадаадын мэргэжилтэн дасгалжуулагчийг урьж ажиллуулсан явдал билээ.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</w:p>
    <w:p w:rsidR="00696621" w:rsidRPr="002E1DB1" w:rsidRDefault="00696621" w:rsidP="00696621">
      <w:pPr>
        <w:ind w:firstLine="0"/>
        <w:rPr>
          <w:rFonts w:ascii="Arial" w:hAnsi="Arial" w:cs="Times New Roman"/>
          <w:b/>
          <w:sz w:val="24"/>
          <w:szCs w:val="24"/>
        </w:rPr>
      </w:pPr>
      <w:r w:rsidRPr="002E1DB1">
        <w:rPr>
          <w:rFonts w:ascii="Arial" w:hAnsi="Arial" w:cs="Times New Roman"/>
          <w:b/>
          <w:sz w:val="24"/>
          <w:szCs w:val="24"/>
        </w:rPr>
        <w:t xml:space="preserve">ЯПОН: </w:t>
      </w:r>
    </w:p>
    <w:p w:rsidR="00696621" w:rsidRPr="002E1DB1" w:rsidRDefault="00696621" w:rsidP="00696621">
      <w:pPr>
        <w:ind w:firstLine="720"/>
        <w:rPr>
          <w:rFonts w:ascii="Arial" w:hAnsi="Arial" w:cs="Times New Roman"/>
          <w:sz w:val="24"/>
          <w:szCs w:val="24"/>
        </w:rPr>
      </w:pPr>
      <w:proofErr w:type="gramStart"/>
      <w:r w:rsidRPr="002E1DB1">
        <w:rPr>
          <w:rFonts w:ascii="Arial" w:hAnsi="Arial" w:cs="Times New Roman"/>
          <w:sz w:val="24"/>
          <w:szCs w:val="24"/>
        </w:rPr>
        <w:t xml:space="preserve">6-р зууны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ед Хятадууд нум сум харвааг Японд нэвтр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лсэн нь нум сумны хэрэглэл, материалын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гжилт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нд чухал н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л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 xml:space="preserve">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лжээ.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 xml:space="preserve">Энэ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еэс Японд куйжутцу, куйдо зэрэг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ндэсний харваа 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сэх т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хэн н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хц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л б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рдсэн б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>д эд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гээ уг харваа нь 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>рийн гэсэн бие бялдар, ёс суртахуун, сэтгэх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йн арга барилтай болон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гжс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 юм.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>МЭ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 4-9 зуунд нум сум нь ангийн зэвсгээс байлдааны ба тэмцээний т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л болон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гжс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>Нум сум нь Буддизмын н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л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 xml:space="preserve"> ба Самурай цэргийн тавигдах шаардлагаас 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дэн зайлшг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й сурах /хэрэгсэл/ зэвсэг болсон байлаа.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642-645 онуудад их хатан Когёку хаанчлалын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ед Самурай цэргийн заавал хийх бэлтгэлд оруулж /712-720 онд хааны ордонд тэмцээн явуулж эхэлсэн байна</w:t>
      </w:r>
      <w:proofErr w:type="gramStart"/>
      <w:r w:rsidRPr="002E1DB1">
        <w:rPr>
          <w:rFonts w:ascii="Arial" w:hAnsi="Arial" w:cs="Times New Roman"/>
          <w:sz w:val="24"/>
          <w:szCs w:val="24"/>
        </w:rPr>
        <w:t>/  морин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дээрээс харвах харвалт нь хамгийн дуртай т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л нь болсон. </w:t>
      </w:r>
      <w:proofErr w:type="gramStart"/>
      <w:r w:rsidRPr="002E1DB1">
        <w:rPr>
          <w:rFonts w:ascii="Arial" w:hAnsi="Arial" w:cs="Times New Roman"/>
          <w:sz w:val="24"/>
          <w:szCs w:val="24"/>
        </w:rPr>
        <w:t xml:space="preserve">Нум сум нь 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нд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 зиндааны самурайн заавал эзэ</w:t>
      </w:r>
      <w:r w:rsidRPr="002E1DB1">
        <w:rPr>
          <w:rFonts w:ascii="Arial" w:hAnsi="Arial" w:cs="Times New Roman"/>
          <w:sz w:val="24"/>
          <w:szCs w:val="24"/>
          <w:lang w:val="mn-MN"/>
        </w:rPr>
        <w:t>м</w:t>
      </w:r>
      <w:r w:rsidRPr="002E1DB1">
        <w:rPr>
          <w:rFonts w:ascii="Arial" w:hAnsi="Arial" w:cs="Times New Roman"/>
          <w:sz w:val="24"/>
          <w:szCs w:val="24"/>
        </w:rPr>
        <w:t>ших т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л учраас морин дээрээс нохой х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>ж харвах дасгалыг ашиглан, энэ нь давхилт дунд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д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лг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>нт байг онох, морь жолоодох чадварыг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гж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лж байсан байна.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>XIX  зуунаас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дайны шинжээ алдаж </w:t>
      </w:r>
      <w:r w:rsidRPr="002E1DB1">
        <w:rPr>
          <w:rFonts w:ascii="Arial" w:hAnsi="Arial" w:cs="Times New Roman"/>
          <w:sz w:val="24"/>
          <w:szCs w:val="24"/>
          <w:lang w:val="mn-MN"/>
        </w:rPr>
        <w:t xml:space="preserve">аажмаар </w:t>
      </w:r>
      <w:r w:rsidRPr="002E1DB1">
        <w:rPr>
          <w:rFonts w:ascii="Arial" w:hAnsi="Arial" w:cs="Times New Roman"/>
          <w:sz w:val="24"/>
          <w:szCs w:val="24"/>
        </w:rPr>
        <w:t>т</w:t>
      </w:r>
      <w:r w:rsidRPr="002E1DB1">
        <w:rPr>
          <w:rFonts w:ascii="Arial" w:hAnsi="Arial" w:cs="Times New Roman"/>
          <w:sz w:val="24"/>
          <w:szCs w:val="24"/>
          <w:lang w:val="mn-MN"/>
        </w:rPr>
        <w:t xml:space="preserve">эмцээний төрөлд шилжин, хулсан сумаар 28, 50, 90 </w:t>
      </w:r>
      <w:r w:rsidRPr="002E1DB1">
        <w:rPr>
          <w:rFonts w:ascii="Arial" w:hAnsi="Arial" w:cs="Times New Roman"/>
          <w:sz w:val="24"/>
          <w:szCs w:val="24"/>
          <w:lang w:val="mn-MN"/>
        </w:rPr>
        <w:lastRenderedPageBreak/>
        <w:t xml:space="preserve">метрийн зайд харваж эхэлсэн юм. </w:t>
      </w:r>
      <w:proofErr w:type="gramStart"/>
      <w:r w:rsidRPr="002E1DB1">
        <w:rPr>
          <w:rFonts w:ascii="Arial" w:hAnsi="Arial" w:cs="Times New Roman"/>
          <w:sz w:val="24"/>
          <w:szCs w:val="24"/>
        </w:rPr>
        <w:t xml:space="preserve">XVIII зууны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ед нум сум харвалт багасч, зогсонги байдалд орж байгаад 1895 он буюу Япон, Хятадын дайны дараа сэргэж ирсэн.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 xml:space="preserve">Япон улс нум сум харвалтын анхны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ндсэн зогсолтыг шинжлэх ухааны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ндэслэлтэй гарган ирсэн ба энэх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 сонгодог зогсолтын техникийг одоо 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ртэл дэлхий дахинд хэрэглэж байна.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</w:p>
    <w:p w:rsidR="00696621" w:rsidRPr="002E1DB1" w:rsidRDefault="00696621" w:rsidP="00696621">
      <w:pPr>
        <w:ind w:firstLine="0"/>
        <w:rPr>
          <w:rFonts w:ascii="Arial" w:hAnsi="Arial" w:cs="Times New Roman"/>
          <w:b/>
          <w:sz w:val="24"/>
          <w:szCs w:val="24"/>
        </w:rPr>
      </w:pPr>
      <w:r w:rsidRPr="002E1DB1">
        <w:rPr>
          <w:rFonts w:ascii="Arial" w:hAnsi="Arial" w:cs="Times New Roman"/>
          <w:b/>
          <w:sz w:val="24"/>
          <w:szCs w:val="24"/>
        </w:rPr>
        <w:t>СОЛОНГОС:</w:t>
      </w:r>
    </w:p>
    <w:p w:rsidR="00696621" w:rsidRPr="002E1DB1" w:rsidRDefault="00696621" w:rsidP="00696621">
      <w:pPr>
        <w:ind w:firstLine="720"/>
        <w:rPr>
          <w:rFonts w:ascii="Arial" w:hAnsi="Arial" w:cs="Times New Roman"/>
          <w:sz w:val="24"/>
          <w:szCs w:val="24"/>
        </w:rPr>
      </w:pPr>
      <w:proofErr w:type="gramStart"/>
      <w:r w:rsidRPr="002E1DB1">
        <w:rPr>
          <w:rFonts w:ascii="Arial" w:hAnsi="Arial" w:cs="Times New Roman"/>
          <w:sz w:val="24"/>
          <w:szCs w:val="24"/>
        </w:rPr>
        <w:t xml:space="preserve">Нум сум нь орчин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еийн технологи дээр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гжиж, 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 xml:space="preserve">рийн гэсэн нум сумны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йлдвэртэй ба балчир х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хдэд 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ртэл зориулан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йлдвэрлэдэг байна.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Уг спорт нь бараг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ндэсний спорт болон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гжиж байгаа явдал бол х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хэд залуусыг бага наснаас нь эхлэн системтэй хичээлл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лж, (10 жилийн сургалтанд нь байт харвааны хичээл ордог) 17-18 насандаа Дэлхийн аварга, Олимпийн аварга олон т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рж гарч байна. </w:t>
      </w:r>
      <w:proofErr w:type="gramStart"/>
      <w:r w:rsidRPr="002E1DB1">
        <w:rPr>
          <w:rFonts w:ascii="Arial" w:hAnsi="Arial" w:cs="Times New Roman"/>
          <w:sz w:val="24"/>
          <w:szCs w:val="24"/>
        </w:rPr>
        <w:t xml:space="preserve">Харин бусад орныхны хувьд 25-26 насанд 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нд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р амжилт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лж байгаа нь судалгаагаар харагдаж байна.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>Солонгосын тамирчдын хамгийн анхны амжилттай оролцсон тэмцээн 1984 онд Лос Анжелос хотноо зохиогдсон Олимпод эмэгтэй 1, 3, 17-р байр Эрэгтэй 8, 11, 22-р байрт шалгарсан.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 xml:space="preserve">1988 онд Солонгост болсон зуны 27-р Олимпод баг тамирчдаа амжилттай оролцуулахын тулд бэлтгэлийн тусгай программ хийн ажилласны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р д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нд эмэгтэй 1, 2, 3-р байр эрэгтэй 2, 4, 10-р байрт оржээ.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>1992 оны Барселоны Олимпод эмэгтэй 1, 2, эрэгтэй 2, 4, 10-р байр, 1996 оны Атлантын олимпод эмэгтэй 1, 6, 9-р байр, эрэгтэй 3, 5, 7-р байр багаараа эмэгтэй 1-р байр, эрэгтэй 2-р байр тус тус эзлэв.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2000 оны Сиднейн олимпод эмэгтэй эхний 3-р байр, эрэгтэй 5, 6, 11-р байр, багаар эмэгтэй 1-р байр эзэлсэн нь ямар ч олимпийн т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хэнд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лж байгааг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й том амжилт </w:t>
      </w:r>
      <w:proofErr w:type="gramStart"/>
      <w:r w:rsidRPr="002E1DB1">
        <w:rPr>
          <w:rFonts w:ascii="Arial" w:hAnsi="Arial" w:cs="Times New Roman"/>
          <w:sz w:val="24"/>
          <w:szCs w:val="24"/>
        </w:rPr>
        <w:t>байсан  юм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. Одоогийн </w:t>
      </w:r>
      <w:proofErr w:type="gramStart"/>
      <w:r w:rsidRPr="002E1DB1">
        <w:rPr>
          <w:rFonts w:ascii="Arial" w:hAnsi="Arial" w:cs="Times New Roman"/>
          <w:sz w:val="24"/>
          <w:szCs w:val="24"/>
        </w:rPr>
        <w:t>дэлхийн  рекордын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талаас их нь Солонгосын тамирчдын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лсэн амжилтаар тогтоосон байдаг. Дэлхийн ихэнх улс орон Солонгос дасгалжуулагчийг урьж хамтран ажиллаж байгаа б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 xml:space="preserve">д хамтран ажилласан </w:t>
      </w:r>
      <w:proofErr w:type="gramStart"/>
      <w:r w:rsidRPr="002E1DB1">
        <w:rPr>
          <w:rFonts w:ascii="Arial" w:hAnsi="Arial" w:cs="Times New Roman"/>
          <w:sz w:val="24"/>
          <w:szCs w:val="24"/>
        </w:rPr>
        <w:t>улсаас  шилдэг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тамирчид т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н гарч байна. Энэ нь сургалт дасгалжуулалтын 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в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рм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ц арга барилыг техник технологийн шинэчлэлтэй хослуулан хэрэглэж </w:t>
      </w:r>
      <w:proofErr w:type="gramStart"/>
      <w:r w:rsidRPr="002E1DB1">
        <w:rPr>
          <w:rFonts w:ascii="Arial" w:hAnsi="Arial" w:cs="Times New Roman"/>
          <w:sz w:val="24"/>
          <w:szCs w:val="24"/>
        </w:rPr>
        <w:t>байна  хэмээн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зэж байгаа буюу ер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нхийд</w:t>
      </w:r>
      <w:r>
        <w:rPr>
          <w:rFonts w:ascii="Arial" w:hAnsi="Arial" w:cs="Times New Roman"/>
          <w:sz w:val="24"/>
          <w:szCs w:val="24"/>
        </w:rPr>
        <w:t>өө</w:t>
      </w:r>
      <w:r w:rsidRPr="002E1DB1">
        <w:rPr>
          <w:rFonts w:ascii="Arial" w:hAnsi="Arial" w:cs="Times New Roman"/>
          <w:sz w:val="24"/>
          <w:szCs w:val="24"/>
        </w:rPr>
        <w:t xml:space="preserve"> Солонгос улс байт харваагаар дэлхийг байлдан дагуулж байна. </w:t>
      </w:r>
    </w:p>
    <w:p w:rsidR="00696621" w:rsidRPr="002E1DB1" w:rsidRDefault="00696621" w:rsidP="00696621">
      <w:pPr>
        <w:ind w:firstLine="0"/>
        <w:rPr>
          <w:rFonts w:ascii="Arial" w:hAnsi="Arial" w:cs="Times New Roman"/>
          <w:b/>
          <w:sz w:val="24"/>
          <w:szCs w:val="24"/>
        </w:rPr>
      </w:pPr>
      <w:r w:rsidRPr="002E1DB1">
        <w:rPr>
          <w:rFonts w:ascii="Arial" w:hAnsi="Arial" w:cs="Times New Roman"/>
          <w:b/>
          <w:sz w:val="24"/>
          <w:szCs w:val="24"/>
        </w:rPr>
        <w:t>ОХУ:</w:t>
      </w:r>
    </w:p>
    <w:p w:rsidR="00696621" w:rsidRPr="002E1DB1" w:rsidRDefault="00696621" w:rsidP="00696621">
      <w:pPr>
        <w:ind w:firstLine="720"/>
        <w:rPr>
          <w:rFonts w:ascii="Arial" w:hAnsi="Arial" w:cs="Times New Roman"/>
          <w:sz w:val="24"/>
          <w:szCs w:val="24"/>
        </w:rPr>
      </w:pPr>
      <w:proofErr w:type="gramStart"/>
      <w:r w:rsidRPr="002E1DB1">
        <w:rPr>
          <w:rFonts w:ascii="Arial" w:hAnsi="Arial" w:cs="Times New Roman"/>
          <w:sz w:val="24"/>
          <w:szCs w:val="24"/>
        </w:rPr>
        <w:t>Орос орон нь нум сумны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гжилд ихээхэн хувь нэмэр оруулсан ба барууны болон Азийн аль аль нь холилдсон 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в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рм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ц шинжтэй.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 </w:t>
      </w:r>
      <w:proofErr w:type="gramStart"/>
      <w:r w:rsidRPr="002E1DB1">
        <w:rPr>
          <w:rFonts w:ascii="Arial" w:hAnsi="Arial" w:cs="Times New Roman"/>
          <w:sz w:val="24"/>
          <w:szCs w:val="24"/>
        </w:rPr>
        <w:t>ОХУ нь 1957 оноос дэлхийн аварга, европын аварга, олимпод амжилттай оролцож ирсэн.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Оросын харваачдад бага </w:t>
      </w:r>
      <w:r w:rsidRPr="002E1DB1">
        <w:rPr>
          <w:rFonts w:ascii="Arial" w:hAnsi="Arial" w:cs="Times New Roman"/>
          <w:sz w:val="24"/>
          <w:szCs w:val="24"/>
        </w:rPr>
        <w:lastRenderedPageBreak/>
        <w:t xml:space="preserve">ястангуудын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лж буй амжилт ихээхэн хувийг эзэлдэг 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нд: Эрх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, Чита, Халимаг, Якут, Буриад, Байгал нуурын гэх мэт. </w:t>
      </w:r>
      <w:proofErr w:type="gramStart"/>
      <w:r w:rsidRPr="002E1DB1">
        <w:rPr>
          <w:rFonts w:ascii="Arial" w:hAnsi="Arial" w:cs="Times New Roman"/>
          <w:sz w:val="24"/>
          <w:szCs w:val="24"/>
        </w:rPr>
        <w:t>Бага ястангуудын хувьд нум сумны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гжил нь нэлээд эрт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гжс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 т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хтэй ба х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хэд багачуудыг бага наснаас нь эхлэн /13-14 наснаас/ хичээлл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лж зайлшг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й сурах эрдэм хэмээн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зэж байв.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 xml:space="preserve">Энэ нь орчин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еийн байт харвааны т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л т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лх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гжих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ндэс болсон юм.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/Б.Д.Сарданов “Эрийн гурван наадам” 15-16 х/  </w:t>
      </w:r>
    </w:p>
    <w:p w:rsidR="00696621" w:rsidRPr="002E1DB1" w:rsidRDefault="00696621" w:rsidP="00696621">
      <w:pPr>
        <w:ind w:firstLine="720"/>
        <w:rPr>
          <w:rFonts w:ascii="Arial" w:hAnsi="Arial" w:cs="Times New Roman"/>
          <w:sz w:val="24"/>
          <w:szCs w:val="24"/>
        </w:rPr>
      </w:pPr>
      <w:proofErr w:type="gramStart"/>
      <w:r w:rsidRPr="002E1DB1">
        <w:rPr>
          <w:rFonts w:ascii="Arial" w:hAnsi="Arial" w:cs="Times New Roman"/>
          <w:sz w:val="24"/>
          <w:szCs w:val="24"/>
        </w:rPr>
        <w:t>М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 эрийн гурван наадам хэмээх баярыг тэмдэглэж ойр орчны бага ястнуудын хооронд тэмцээн уралдааныг явуулдаг байсан байна.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2E1DB1">
        <w:rPr>
          <w:rFonts w:ascii="Arial" w:hAnsi="Arial" w:cs="Times New Roman"/>
          <w:sz w:val="24"/>
          <w:szCs w:val="24"/>
        </w:rPr>
        <w:t xml:space="preserve">Оросын тамирчдын Дэлхийн аварга, Европын аварга, Олимпийн аварга шалгаруулах тэмцээнд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>лсэн амжилтыг доорх 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снэгтэнд харууллаа.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</w:p>
    <w:tbl>
      <w:tblPr>
        <w:tblW w:w="9900" w:type="dxa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4"/>
        <w:gridCol w:w="1966"/>
        <w:gridCol w:w="2610"/>
        <w:gridCol w:w="2430"/>
        <w:gridCol w:w="2430"/>
      </w:tblGrid>
      <w:tr w:rsidR="00696621" w:rsidRPr="002E1DB1" w:rsidTr="001620B2">
        <w:trPr>
          <w:trHeight w:hRule="exact" w:val="798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b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b/>
                <w:noProof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left="254" w:firstLine="0"/>
              <w:jc w:val="left"/>
              <w:rPr>
                <w:rFonts w:ascii="Arial" w:hAnsi="Arial" w:cs="Times New Roman"/>
                <w:b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b/>
                <w:sz w:val="24"/>
                <w:szCs w:val="24"/>
              </w:rPr>
              <w:t>Тамирчид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right="552" w:firstLine="0"/>
              <w:rPr>
                <w:rFonts w:ascii="Arial" w:hAnsi="Arial" w:cs="Times New Roman"/>
                <w:b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b/>
                <w:sz w:val="24"/>
                <w:szCs w:val="24"/>
              </w:rPr>
              <w:t>Европын аварга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right="432" w:firstLine="0"/>
              <w:rPr>
                <w:rFonts w:ascii="Arial" w:hAnsi="Arial" w:cs="Times New Roman"/>
                <w:b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b/>
                <w:noProof/>
                <w:color w:val="000000"/>
                <w:spacing w:val="-9"/>
                <w:sz w:val="24"/>
                <w:szCs w:val="24"/>
              </w:rPr>
              <w:t>Дэлхийн аварга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spacing w:line="240" w:lineRule="auto"/>
              <w:ind w:left="86" w:right="86" w:firstLine="0"/>
              <w:rPr>
                <w:rFonts w:ascii="Arial" w:hAnsi="Arial" w:cs="Times New Roman"/>
                <w:b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b/>
                <w:noProof/>
                <w:color w:val="000000"/>
                <w:spacing w:val="-6"/>
                <w:sz w:val="24"/>
                <w:szCs w:val="24"/>
              </w:rPr>
              <w:t>Олимпийн аварга</w:t>
            </w:r>
          </w:p>
        </w:tc>
      </w:tr>
      <w:tr w:rsidR="00696621" w:rsidRPr="002E1DB1" w:rsidTr="001620B2">
        <w:trPr>
          <w:trHeight w:hRule="exact" w:val="63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1.</w:t>
            </w:r>
          </w:p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</w:pPr>
          </w:p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4"/>
                <w:sz w:val="24"/>
                <w:szCs w:val="24"/>
              </w:rPr>
              <w:t>В.Сидорук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noProof/>
                <w:color w:val="000000"/>
                <w:spacing w:val="-6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6"/>
                <w:sz w:val="24"/>
                <w:szCs w:val="24"/>
              </w:rPr>
              <w:t>1 (1970)</w:t>
            </w:r>
          </w:p>
          <w:p w:rsidR="00696621" w:rsidRPr="002E1DB1" w:rsidRDefault="00696621" w:rsidP="001620B2">
            <w:pPr>
              <w:shd w:val="clear" w:color="auto" w:fill="FFFFFF"/>
              <w:ind w:left="10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19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6"/>
                <w:sz w:val="24"/>
                <w:szCs w:val="24"/>
              </w:rPr>
              <w:t>1 (1973)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696621" w:rsidRPr="002E1DB1" w:rsidTr="001620B2">
        <w:trPr>
          <w:trHeight w:hRule="exact" w:val="70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5"/>
                <w:sz w:val="24"/>
                <w:szCs w:val="24"/>
              </w:rPr>
              <w:t>Э.Гапченко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spacing w:line="211" w:lineRule="exact"/>
              <w:ind w:left="19" w:right="130" w:firstLine="1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4"/>
                <w:sz w:val="24"/>
                <w:szCs w:val="24"/>
              </w:rPr>
              <w:t xml:space="preserve">1 (1971- абс.) </w:t>
            </w:r>
            <w:r w:rsidRPr="002E1DB1">
              <w:rPr>
                <w:rFonts w:ascii="Arial" w:hAnsi="Arial" w:cs="Times New Roman"/>
                <w:color w:val="000000"/>
                <w:sz w:val="24"/>
                <w:szCs w:val="24"/>
              </w:rPr>
              <w:t xml:space="preserve">I </w:t>
            </w: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(2 раза- ком.)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right="125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2"/>
                <w:sz w:val="24"/>
                <w:szCs w:val="24"/>
              </w:rPr>
              <w:t>3(1972)</w:t>
            </w:r>
          </w:p>
        </w:tc>
      </w:tr>
      <w:tr w:rsidR="00696621" w:rsidRPr="002E1DB1" w:rsidTr="001620B2">
        <w:trPr>
          <w:trHeight w:hRule="exact" w:val="58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3"/>
                <w:sz w:val="24"/>
                <w:szCs w:val="24"/>
              </w:rPr>
              <w:t>З.Рустамова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5"/>
                <w:sz w:val="24"/>
                <w:szCs w:val="24"/>
              </w:rPr>
              <w:t>1 (1975-абс.)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spacing w:line="206" w:lineRule="exact"/>
              <w:ind w:right="43" w:firstLine="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4"/>
                <w:sz w:val="24"/>
                <w:szCs w:val="24"/>
              </w:rPr>
              <w:t xml:space="preserve">3(1976) </w:t>
            </w:r>
            <w:r w:rsidRPr="002E1DB1">
              <w:rPr>
                <w:rFonts w:ascii="Arial" w:hAnsi="Arial" w:cs="Times New Roman"/>
                <w:noProof/>
                <w:color w:val="000000"/>
                <w:spacing w:val="1"/>
                <w:sz w:val="24"/>
                <w:szCs w:val="24"/>
              </w:rPr>
              <w:t>2(1984)*</w:t>
            </w:r>
          </w:p>
        </w:tc>
      </w:tr>
      <w:tr w:rsidR="00696621" w:rsidRPr="002E1DB1" w:rsidTr="001620B2">
        <w:trPr>
          <w:trHeight w:hRule="exact" w:val="576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6"/>
                <w:sz w:val="24"/>
                <w:szCs w:val="24"/>
              </w:rPr>
              <w:t>В.Ковпан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1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1"/>
                <w:sz w:val="24"/>
                <w:szCs w:val="24"/>
              </w:rPr>
              <w:t>1(1978)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right="125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4"/>
                <w:sz w:val="24"/>
                <w:szCs w:val="24"/>
              </w:rPr>
              <w:t>2(1976)</w:t>
            </w:r>
          </w:p>
        </w:tc>
      </w:tr>
      <w:tr w:rsidR="00696621" w:rsidRPr="002E1DB1" w:rsidTr="001620B2">
        <w:trPr>
          <w:trHeight w:hRule="exact" w:val="556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4"/>
                <w:sz w:val="24"/>
                <w:szCs w:val="24"/>
              </w:rPr>
              <w:t>К.Лосаберидзс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right="125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6"/>
                <w:sz w:val="24"/>
                <w:szCs w:val="24"/>
              </w:rPr>
              <w:t>1 (1980)</w:t>
            </w:r>
          </w:p>
        </w:tc>
      </w:tr>
      <w:tr w:rsidR="00696621" w:rsidRPr="002E1DB1" w:rsidTr="001620B2">
        <w:trPr>
          <w:trHeight w:hRule="exact" w:val="564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3"/>
                <w:sz w:val="24"/>
                <w:szCs w:val="24"/>
              </w:rPr>
              <w:t>Н.Бутузова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10" w:firstLine="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3"/>
                <w:sz w:val="24"/>
                <w:szCs w:val="24"/>
              </w:rPr>
              <w:t>1 (2 раза - лич. и ком.)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14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6"/>
                <w:sz w:val="24"/>
                <w:szCs w:val="24"/>
              </w:rPr>
              <w:t>1 (1981)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right="125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4"/>
                <w:sz w:val="24"/>
                <w:szCs w:val="24"/>
              </w:rPr>
              <w:t>2(1980)</w:t>
            </w:r>
          </w:p>
        </w:tc>
      </w:tr>
      <w:tr w:rsidR="00696621" w:rsidRPr="002E1DB1" w:rsidTr="001620B2">
        <w:trPr>
          <w:trHeight w:hRule="exact" w:val="558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7"/>
                <w:sz w:val="24"/>
                <w:szCs w:val="24"/>
              </w:rPr>
              <w:t>В.Ешеев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2"/>
                <w:sz w:val="24"/>
                <w:szCs w:val="24"/>
              </w:rPr>
              <w:t>1 (1982. лич. иком.)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19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7"/>
                <w:sz w:val="24"/>
                <w:szCs w:val="24"/>
              </w:rPr>
              <w:t>1 (1987)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right="125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4"/>
                <w:sz w:val="24"/>
                <w:szCs w:val="24"/>
              </w:rPr>
              <w:t>3(1988)</w:t>
            </w:r>
          </w:p>
        </w:tc>
      </w:tr>
      <w:tr w:rsidR="00696621" w:rsidRPr="002E1DB1" w:rsidTr="001620B2">
        <w:trPr>
          <w:trHeight w:hRule="exact" w:val="55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3"/>
                <w:sz w:val="24"/>
                <w:szCs w:val="24"/>
              </w:rPr>
              <w:t>Х.Ц.Гомбожапова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5"/>
                <w:sz w:val="24"/>
                <w:szCs w:val="24"/>
              </w:rPr>
              <w:t>1 (1985-ком.)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6"/>
                <w:sz w:val="24"/>
                <w:szCs w:val="24"/>
              </w:rPr>
              <w:t>1 (1984)*</w:t>
            </w:r>
          </w:p>
        </w:tc>
      </w:tr>
      <w:tr w:rsidR="00696621" w:rsidRPr="002E1DB1" w:rsidTr="001620B2">
        <w:trPr>
          <w:trHeight w:hRule="exact" w:val="574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9.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9"/>
                <w:sz w:val="24"/>
                <w:szCs w:val="24"/>
              </w:rPr>
              <w:t>М.Б.Дашицыренов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7"/>
                <w:sz w:val="24"/>
                <w:szCs w:val="24"/>
              </w:rPr>
              <w:t>1 (1984)*</w:t>
            </w:r>
          </w:p>
        </w:tc>
      </w:tr>
      <w:tr w:rsidR="00696621" w:rsidRPr="002E1DB1" w:rsidTr="001620B2">
        <w:trPr>
          <w:trHeight w:hRule="exact" w:val="554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4"/>
                <w:sz w:val="24"/>
                <w:szCs w:val="24"/>
              </w:rPr>
              <w:t>И.Солдатова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spacing w:line="211" w:lineRule="exact"/>
              <w:ind w:right="221" w:firstLine="1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5"/>
                <w:sz w:val="24"/>
                <w:szCs w:val="24"/>
              </w:rPr>
              <w:t>1 (1985, лич. и ком.)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696621" w:rsidRPr="002E1DB1" w:rsidTr="001620B2">
        <w:trPr>
          <w:trHeight w:hRule="exact" w:val="5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3"/>
                <w:sz w:val="24"/>
                <w:szCs w:val="24"/>
              </w:rPr>
              <w:t>Л.Аржанникова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6"/>
                <w:sz w:val="24"/>
                <w:szCs w:val="24"/>
              </w:rPr>
              <w:t>1 (2 раза)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3"/>
                <w:sz w:val="24"/>
                <w:szCs w:val="24"/>
              </w:rPr>
              <w:t>2(1985)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1"/>
                <w:sz w:val="24"/>
                <w:szCs w:val="24"/>
              </w:rPr>
              <w:t xml:space="preserve">           3(1984)*</w:t>
            </w:r>
          </w:p>
        </w:tc>
      </w:tr>
      <w:tr w:rsidR="00696621" w:rsidRPr="002E1DB1" w:rsidTr="001620B2">
        <w:trPr>
          <w:trHeight w:hRule="exact" w:val="57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4"/>
                <w:sz w:val="24"/>
                <w:szCs w:val="24"/>
              </w:rPr>
              <w:t>С.Забродский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spacing w:line="211" w:lineRule="exact"/>
              <w:ind w:left="5" w:right="499" w:hanging="5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3"/>
                <w:sz w:val="24"/>
                <w:szCs w:val="24"/>
              </w:rPr>
              <w:t xml:space="preserve">1 (1 раз - лич.) </w:t>
            </w:r>
            <w:r w:rsidRPr="002E1DB1">
              <w:rPr>
                <w:rFonts w:ascii="Arial" w:hAnsi="Arial" w:cs="Times New Roman"/>
                <w:noProof/>
                <w:color w:val="000000"/>
                <w:spacing w:val="-2"/>
                <w:sz w:val="24"/>
                <w:szCs w:val="24"/>
              </w:rPr>
              <w:t>1 (3 раза- ком.)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1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6"/>
                <w:sz w:val="24"/>
                <w:szCs w:val="24"/>
              </w:rPr>
              <w:t>1 (1989)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696621" w:rsidRPr="002E1DB1" w:rsidTr="001620B2">
        <w:trPr>
          <w:trHeight w:hRule="exact" w:val="578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4"/>
                <w:sz w:val="24"/>
                <w:szCs w:val="24"/>
              </w:rPr>
              <w:t>Б.Н.Цыремпилов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5"/>
                <w:sz w:val="24"/>
                <w:szCs w:val="24"/>
              </w:rPr>
              <w:t xml:space="preserve">           1 (4 раза)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696621" w:rsidRPr="002E1DB1" w:rsidTr="001620B2">
        <w:trPr>
          <w:trHeight w:hRule="exact" w:val="62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5"/>
                <w:sz w:val="24"/>
                <w:szCs w:val="24"/>
              </w:rPr>
              <w:t>Е.Достай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5" w:firstLine="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3"/>
                <w:sz w:val="24"/>
                <w:szCs w:val="24"/>
              </w:rPr>
              <w:t>1 (1994, лич. и ком.)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696621" w:rsidRPr="002E1DB1" w:rsidTr="001620B2">
        <w:trPr>
          <w:trHeight w:hRule="exact" w:val="638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4"/>
                <w:sz w:val="24"/>
                <w:szCs w:val="24"/>
              </w:rPr>
              <w:t>Г.Митрофанов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6"/>
                <w:sz w:val="24"/>
                <w:szCs w:val="24"/>
              </w:rPr>
              <w:t>1 (1994)***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1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1"/>
                <w:sz w:val="24"/>
                <w:szCs w:val="24"/>
              </w:rPr>
              <w:t>1(1993)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696621" w:rsidRPr="002E1DB1" w:rsidTr="001620B2">
        <w:trPr>
          <w:trHeight w:hRule="exact" w:val="53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621" w:rsidRPr="002E1DB1" w:rsidRDefault="00696621" w:rsidP="001620B2">
            <w:pPr>
              <w:shd w:val="clear" w:color="auto" w:fill="FFFFFF"/>
              <w:ind w:firstLine="0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firstLine="0"/>
              <w:jc w:val="left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3"/>
                <w:sz w:val="24"/>
                <w:szCs w:val="24"/>
              </w:rPr>
              <w:t>Э.Жигжитов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5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1(2005)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rPr>
                <w:rFonts w:ascii="Arial" w:hAnsi="Arial" w:cs="Times New Roman"/>
                <w:sz w:val="24"/>
                <w:szCs w:val="24"/>
              </w:rPr>
            </w:pPr>
          </w:p>
        </w:tc>
      </w:tr>
    </w:tbl>
    <w:p w:rsidR="00696621" w:rsidRPr="002E1DB1" w:rsidRDefault="00696621" w:rsidP="00696621">
      <w:pPr>
        <w:ind w:firstLine="0"/>
        <w:rPr>
          <w:rFonts w:ascii="Arial" w:hAnsi="Arial" w:cs="Times New Roman"/>
          <w:sz w:val="24"/>
          <w:szCs w:val="24"/>
        </w:rPr>
      </w:pPr>
    </w:p>
    <w:p w:rsidR="00696621" w:rsidRPr="002E1DB1" w:rsidRDefault="00696621" w:rsidP="00696621">
      <w:pPr>
        <w:ind w:firstLine="720"/>
        <w:rPr>
          <w:rFonts w:ascii="Arial" w:hAnsi="Arial" w:cs="Times New Roman"/>
          <w:sz w:val="24"/>
          <w:szCs w:val="24"/>
        </w:rPr>
      </w:pPr>
      <w:r w:rsidRPr="002E1DB1">
        <w:rPr>
          <w:rFonts w:ascii="Arial" w:hAnsi="Arial" w:cs="Times New Roman"/>
          <w:sz w:val="24"/>
          <w:szCs w:val="24"/>
        </w:rPr>
        <w:t>2005 он х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 xml:space="preserve">ртэл дэлхийн хэмжээний 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нд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р амжилт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лсэн Оросын 16 тамирчдын 9 нь бага ястнуудаас шалгарсан нь /Г.Х.Дугаровна “Историко-педагогические….”16-17х/ харагдаж байна. </w:t>
      </w:r>
      <w:proofErr w:type="gramStart"/>
      <w:r w:rsidRPr="002E1DB1">
        <w:rPr>
          <w:rFonts w:ascii="Arial" w:hAnsi="Arial" w:cs="Times New Roman"/>
          <w:sz w:val="24"/>
          <w:szCs w:val="24"/>
        </w:rPr>
        <w:t>Тэгэхээр бага ястнуудын амжилт зонхилох хувийг эзэлж байгаа явдал нь энэх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 спортын уг сурвалж нь 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 эртнээс уламжлал болон х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гжиж ирсэнтэй шууд холбоотой юм.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Чита улсаас Европын аварга 14, дэлхийн аварга 2, кампоундын аварга 2, Оросын аварга 18 т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рс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н ба европын 5 рекорд, Оросын 30 рекорд амжилтыг тогтоосон байна. </w:t>
      </w:r>
    </w:p>
    <w:p w:rsidR="00696621" w:rsidRPr="002E1DB1" w:rsidRDefault="00696621" w:rsidP="00696621">
      <w:pPr>
        <w:rPr>
          <w:rFonts w:ascii="Arial" w:hAnsi="Arial" w:cs="Times New Roman"/>
          <w:sz w:val="24"/>
          <w:szCs w:val="24"/>
        </w:rPr>
      </w:pPr>
      <w:r w:rsidRPr="002E1DB1">
        <w:rPr>
          <w:rFonts w:ascii="Arial" w:hAnsi="Arial" w:cs="Times New Roman"/>
          <w:sz w:val="24"/>
          <w:szCs w:val="24"/>
        </w:rPr>
        <w:t>Байгаль нуур орчмын нутагт орших байт харвааны гавьяат тамирчид: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66"/>
        <w:gridCol w:w="4154"/>
      </w:tblGrid>
      <w:tr w:rsidR="00696621" w:rsidRPr="002E1DB1" w:rsidTr="001620B2">
        <w:trPr>
          <w:trHeight w:hRule="exact" w:val="582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1229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Буриад тамирчин (15 х</w:t>
            </w:r>
            <w:r>
              <w:rPr>
                <w:rFonts w:ascii="Arial" w:hAnsi="Arial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ү</w:t>
            </w:r>
            <w:r w:rsidRPr="002E1DB1">
              <w:rPr>
                <w:rFonts w:ascii="Arial" w:hAnsi="Arial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н)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58" w:right="67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Бага ястан  тамирчин (6 х</w:t>
            </w:r>
            <w:r>
              <w:rPr>
                <w:rFonts w:ascii="Arial" w:hAnsi="Arial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ү</w:t>
            </w:r>
            <w:r w:rsidRPr="002E1DB1">
              <w:rPr>
                <w:rFonts w:ascii="Arial" w:hAnsi="Arial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н)</w:t>
            </w:r>
          </w:p>
        </w:tc>
      </w:tr>
      <w:tr w:rsidR="00696621" w:rsidRPr="002E1DB1" w:rsidTr="001620B2">
        <w:trPr>
          <w:trHeight w:hRule="exact" w:val="1707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1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 xml:space="preserve">Бутхаев  А.,   Цыбиков   Б.,   Жамьяндашиева  Ц., Цыренжапов   Ц..   Дарханов   В..   Тухалова   Ж.. </w:t>
            </w:r>
            <w:r w:rsidRPr="002E1DB1">
              <w:rPr>
                <w:rFonts w:ascii="Arial" w:hAnsi="Arial" w:cs="Times New Roman"/>
                <w:noProof/>
                <w:color w:val="000000"/>
                <w:spacing w:val="4"/>
                <w:sz w:val="24"/>
                <w:szCs w:val="24"/>
              </w:rPr>
              <w:t xml:space="preserve">Николаева С, Эрдынеева Г., Цыремпилов Б-Н., </w:t>
            </w:r>
            <w:r w:rsidRPr="002E1DB1">
              <w:rPr>
                <w:rFonts w:ascii="Arial" w:hAnsi="Arial" w:cs="Times New Roman"/>
                <w:noProof/>
                <w:color w:val="000000"/>
                <w:spacing w:val="1"/>
                <w:sz w:val="24"/>
                <w:szCs w:val="24"/>
              </w:rPr>
              <w:t xml:space="preserve">Лодоева   М.,    Чебакова   К.,    Цыремпилов   Б., </w:t>
            </w: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Шаранхаев П,, Жигжитов Э.. Лукашевич И.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5" w:right="19" w:hanging="10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-1"/>
                <w:sz w:val="24"/>
                <w:szCs w:val="24"/>
              </w:rPr>
              <w:t xml:space="preserve">Кувшинова Е; Шикота Л.; </w:t>
            </w:r>
            <w:r w:rsidRPr="002E1DB1">
              <w:rPr>
                <w:rFonts w:ascii="Arial" w:hAnsi="Arial" w:cs="Times New Roman"/>
                <w:noProof/>
                <w:color w:val="000000"/>
                <w:spacing w:val="19"/>
                <w:sz w:val="24"/>
                <w:szCs w:val="24"/>
              </w:rPr>
              <w:t xml:space="preserve">Митрофанов Г. (ЗМС </w:t>
            </w:r>
            <w:r w:rsidRPr="002E1DB1">
              <w:rPr>
                <w:rFonts w:ascii="Arial" w:hAnsi="Arial" w:cs="Times New Roman"/>
                <w:noProof/>
                <w:color w:val="000000"/>
                <w:spacing w:val="4"/>
                <w:sz w:val="24"/>
                <w:szCs w:val="24"/>
              </w:rPr>
              <w:t xml:space="preserve">России); Верхозин А.: </w:t>
            </w: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Померанцева 0.: Филатова Т.</w:t>
            </w:r>
          </w:p>
        </w:tc>
      </w:tr>
      <w:tr w:rsidR="00696621" w:rsidRPr="002E1DB1" w:rsidTr="001620B2">
        <w:trPr>
          <w:trHeight w:hRule="exact" w:val="447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2328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  <w:t>Чита тамирчин (26 х</w:t>
            </w:r>
            <w:r>
              <w:rPr>
                <w:rFonts w:ascii="Arial" w:hAnsi="Arial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  <w:t>ү</w:t>
            </w:r>
            <w:r w:rsidRPr="002E1DB1">
              <w:rPr>
                <w:rFonts w:ascii="Arial" w:hAnsi="Arial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  <w:t>н)</w:t>
            </w:r>
          </w:p>
        </w:tc>
      </w:tr>
      <w:tr w:rsidR="00696621" w:rsidRPr="002E1DB1" w:rsidTr="001620B2">
        <w:trPr>
          <w:trHeight w:hRule="exact" w:val="222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621" w:rsidRPr="002E1DB1" w:rsidRDefault="00696621" w:rsidP="001620B2">
            <w:pPr>
              <w:shd w:val="clear" w:color="auto" w:fill="FFFFFF"/>
              <w:ind w:left="5" w:right="14" w:hanging="5"/>
              <w:rPr>
                <w:rFonts w:ascii="Arial" w:hAnsi="Arial" w:cs="Times New Roman"/>
                <w:sz w:val="24"/>
                <w:szCs w:val="24"/>
              </w:rPr>
            </w:pPr>
            <w:r w:rsidRPr="002E1DB1">
              <w:rPr>
                <w:rFonts w:ascii="Arial" w:hAnsi="Arial" w:cs="Times New Roman"/>
                <w:noProof/>
                <w:color w:val="000000"/>
                <w:spacing w:val="3"/>
                <w:sz w:val="24"/>
                <w:szCs w:val="24"/>
              </w:rPr>
              <w:t xml:space="preserve">Архипова Г.. Дабаев М., Норбоев Д-Н., Бадмажапова Л.. Дабаев И., Дабаев К., </w:t>
            </w:r>
            <w:r w:rsidRPr="002E1DB1">
              <w:rPr>
                <w:rFonts w:ascii="Arial" w:hAnsi="Arial" w:cs="Times New Roman"/>
                <w:noProof/>
                <w:color w:val="000000"/>
                <w:spacing w:val="6"/>
                <w:sz w:val="24"/>
                <w:szCs w:val="24"/>
              </w:rPr>
              <w:t xml:space="preserve">Даширабданова Л.. Жигжитова С, Гомбожапова Х-Ц.Д.. Дашицыренов М-Б., </w:t>
            </w: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 xml:space="preserve">Бадмацыренова Н.. Ешеев В., Болотова Н.. Бадёнов Б.. Бадмаслов Б„ Белякова Н., </w:t>
            </w:r>
            <w:r w:rsidRPr="002E1DB1">
              <w:rPr>
                <w:rFonts w:ascii="Arial" w:hAnsi="Arial" w:cs="Times New Roman"/>
                <w:noProof/>
                <w:color w:val="000000"/>
                <w:spacing w:val="4"/>
                <w:sz w:val="24"/>
                <w:szCs w:val="24"/>
              </w:rPr>
              <w:t xml:space="preserve">Санданов Б.. Цыденов С. Анандаев Ц.. Болотова О., Замула Н., Ульзутуева 0.. </w:t>
            </w:r>
            <w:r w:rsidRPr="002E1DB1">
              <w:rPr>
                <w:rFonts w:ascii="Arial" w:hAnsi="Arial" w:cs="Times New Roman"/>
                <w:noProof/>
                <w:color w:val="000000"/>
                <w:sz w:val="24"/>
                <w:szCs w:val="24"/>
              </w:rPr>
              <w:t>Рыгзенов С, Людофа Б., Намсараев Б., Батоев Б.</w:t>
            </w:r>
          </w:p>
        </w:tc>
      </w:tr>
    </w:tbl>
    <w:p w:rsidR="00696621" w:rsidRPr="002E1DB1" w:rsidRDefault="00696621" w:rsidP="00696621">
      <w:pPr>
        <w:rPr>
          <w:rFonts w:ascii="Arial" w:hAnsi="Arial" w:cs="Times New Roman"/>
          <w:sz w:val="24"/>
          <w:szCs w:val="24"/>
        </w:rPr>
      </w:pPr>
    </w:p>
    <w:p w:rsidR="00696621" w:rsidRPr="002E1DB1" w:rsidRDefault="00696621" w:rsidP="00696621">
      <w:pPr>
        <w:ind w:firstLine="720"/>
        <w:rPr>
          <w:rFonts w:ascii="Arial" w:hAnsi="Arial" w:cs="Times New Roman"/>
          <w:sz w:val="24"/>
          <w:szCs w:val="24"/>
        </w:rPr>
      </w:pPr>
      <w:proofErr w:type="gramStart"/>
      <w:r w:rsidRPr="002E1DB1">
        <w:rPr>
          <w:rFonts w:ascii="Arial" w:hAnsi="Arial" w:cs="Times New Roman"/>
          <w:sz w:val="24"/>
          <w:szCs w:val="24"/>
        </w:rPr>
        <w:t xml:space="preserve">Оросын хувьд 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>нд</w:t>
      </w:r>
      <w:r>
        <w:rPr>
          <w:rFonts w:ascii="Arial" w:hAnsi="Arial" w:cs="Times New Roman"/>
          <w:sz w:val="24"/>
          <w:szCs w:val="24"/>
        </w:rPr>
        <w:t>ө</w:t>
      </w:r>
      <w:r w:rsidRPr="002E1DB1">
        <w:rPr>
          <w:rFonts w:ascii="Arial" w:hAnsi="Arial" w:cs="Times New Roman"/>
          <w:sz w:val="24"/>
          <w:szCs w:val="24"/>
        </w:rPr>
        <w:t xml:space="preserve">р зэрэгтэй амжилт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</w:t>
      </w:r>
      <w:r>
        <w:rPr>
          <w:rFonts w:ascii="Arial" w:hAnsi="Arial" w:cs="Times New Roman"/>
          <w:sz w:val="24"/>
          <w:szCs w:val="24"/>
        </w:rPr>
        <w:t>үү</w:t>
      </w:r>
      <w:r w:rsidRPr="002E1DB1">
        <w:rPr>
          <w:rFonts w:ascii="Arial" w:hAnsi="Arial" w:cs="Times New Roman"/>
          <w:sz w:val="24"/>
          <w:szCs w:val="24"/>
        </w:rPr>
        <w:t xml:space="preserve">лж буй тамирчдыг авч </w:t>
      </w:r>
      <w:r>
        <w:rPr>
          <w:rFonts w:ascii="Arial" w:hAnsi="Arial" w:cs="Times New Roman"/>
          <w:sz w:val="24"/>
          <w:szCs w:val="24"/>
        </w:rPr>
        <w:t>ү</w:t>
      </w:r>
      <w:r w:rsidRPr="002E1DB1">
        <w:rPr>
          <w:rFonts w:ascii="Arial" w:hAnsi="Arial" w:cs="Times New Roman"/>
          <w:sz w:val="24"/>
          <w:szCs w:val="24"/>
        </w:rPr>
        <w:t>звэл дийлэнх буюу 60-70% нь бага ястнууд эзэлж байгаа нь судалгаагаар харагдаж байна.</w:t>
      </w:r>
      <w:proofErr w:type="gramEnd"/>
      <w:r w:rsidRPr="002E1DB1">
        <w:rPr>
          <w:rFonts w:ascii="Arial" w:hAnsi="Arial" w:cs="Times New Roman"/>
          <w:sz w:val="24"/>
          <w:szCs w:val="24"/>
        </w:rPr>
        <w:t xml:space="preserve"> </w:t>
      </w:r>
    </w:p>
    <w:p w:rsidR="00696621" w:rsidRPr="002E1DB1" w:rsidRDefault="00696621" w:rsidP="00696621">
      <w:pPr>
        <w:shd w:val="clear" w:color="auto" w:fill="FFFFFF"/>
        <w:spacing w:before="178"/>
        <w:ind w:right="5" w:firstLine="0"/>
        <w:rPr>
          <w:rFonts w:ascii="Arial" w:hAnsi="Arial" w:cs="Times New Roman"/>
          <w:noProof/>
          <w:color w:val="212121"/>
          <w:spacing w:val="1"/>
          <w:sz w:val="24"/>
          <w:szCs w:val="24"/>
        </w:rPr>
      </w:pPr>
      <w:r w:rsidRPr="002E1DB1">
        <w:rPr>
          <w:rFonts w:ascii="Arial" w:hAnsi="Arial" w:cs="Times New Roman"/>
          <w:b/>
          <w:sz w:val="24"/>
          <w:szCs w:val="24"/>
        </w:rPr>
        <w:t>МОНГОЛ:</w:t>
      </w:r>
      <w:r w:rsidRPr="002E1DB1">
        <w:rPr>
          <w:rFonts w:ascii="Arial" w:hAnsi="Arial" w:cs="Times New Roman"/>
          <w:noProof/>
          <w:color w:val="212121"/>
          <w:spacing w:val="1"/>
          <w:sz w:val="24"/>
          <w:szCs w:val="24"/>
        </w:rPr>
        <w:t xml:space="preserve"> </w:t>
      </w:r>
    </w:p>
    <w:p w:rsidR="00696621" w:rsidRPr="002E1DB1" w:rsidRDefault="00696621" w:rsidP="00696621">
      <w:pPr>
        <w:shd w:val="clear" w:color="auto" w:fill="FFFFFF"/>
        <w:spacing w:before="178"/>
        <w:ind w:left="19" w:right="5" w:firstLine="960"/>
        <w:rPr>
          <w:rFonts w:ascii="Arial" w:hAnsi="Arial" w:cs="Times New Roman"/>
          <w:sz w:val="24"/>
          <w:szCs w:val="24"/>
        </w:rPr>
      </w:pPr>
      <w:r w:rsidRPr="002E1DB1">
        <w:rPr>
          <w:rFonts w:ascii="Arial" w:hAnsi="Arial" w:cs="Times New Roman"/>
          <w:noProof/>
          <w:color w:val="212121"/>
          <w:spacing w:val="1"/>
          <w:sz w:val="24"/>
          <w:szCs w:val="24"/>
        </w:rPr>
        <w:lastRenderedPageBreak/>
        <w:t xml:space="preserve">Манай оронд яг хэдийд нум сум </w:t>
      </w:r>
      <w:r>
        <w:rPr>
          <w:rFonts w:ascii="Arial" w:hAnsi="Arial" w:cs="Times New Roman"/>
          <w:noProof/>
          <w:color w:val="212121"/>
          <w:spacing w:val="1"/>
          <w:sz w:val="24"/>
          <w:szCs w:val="24"/>
        </w:rPr>
        <w:t>үү</w:t>
      </w:r>
      <w:r w:rsidRPr="002E1DB1">
        <w:rPr>
          <w:rFonts w:ascii="Arial" w:hAnsi="Arial" w:cs="Times New Roman"/>
          <w:noProof/>
          <w:color w:val="212121"/>
          <w:spacing w:val="1"/>
          <w:sz w:val="24"/>
          <w:szCs w:val="24"/>
        </w:rPr>
        <w:t>ссэн нь тодорхойг</w:t>
      </w:r>
      <w:r>
        <w:rPr>
          <w:rFonts w:ascii="Arial" w:hAnsi="Arial" w:cs="Times New Roman"/>
          <w:noProof/>
          <w:color w:val="212121"/>
          <w:spacing w:val="1"/>
          <w:sz w:val="24"/>
          <w:szCs w:val="24"/>
        </w:rPr>
        <w:t>ү</w:t>
      </w:r>
      <w:r w:rsidRPr="002E1DB1">
        <w:rPr>
          <w:rFonts w:ascii="Arial" w:hAnsi="Arial" w:cs="Times New Roman"/>
          <w:noProof/>
          <w:color w:val="212121"/>
          <w:spacing w:val="1"/>
          <w:sz w:val="24"/>
          <w:szCs w:val="24"/>
        </w:rPr>
        <w:t xml:space="preserve">й боловч 12-р зууны нэрт соён гийгүүлэгч Инжинаш </w:t>
      </w:r>
      <w:r w:rsidRPr="002E1DB1">
        <w:rPr>
          <w:rFonts w:ascii="Arial" w:hAnsi="Arial" w:cs="Times New Roman"/>
          <w:noProof/>
          <w:color w:val="000000"/>
          <w:spacing w:val="1"/>
          <w:sz w:val="24"/>
          <w:szCs w:val="24"/>
        </w:rPr>
        <w:t xml:space="preserve">"Хөх </w:t>
      </w:r>
      <w:r w:rsidRPr="002E1DB1">
        <w:rPr>
          <w:rFonts w:ascii="Arial" w:hAnsi="Arial" w:cs="Times New Roman"/>
          <w:noProof/>
          <w:color w:val="212121"/>
          <w:spacing w:val="1"/>
          <w:sz w:val="24"/>
          <w:szCs w:val="24"/>
        </w:rPr>
        <w:t xml:space="preserve">судар" хэмээх номондоо </w:t>
      </w:r>
      <w:r w:rsidRPr="002E1DB1">
        <w:rPr>
          <w:rFonts w:ascii="Arial" w:hAnsi="Arial" w:cs="Times New Roman"/>
          <w:noProof/>
          <w:color w:val="000000"/>
          <w:spacing w:val="1"/>
          <w:sz w:val="24"/>
          <w:szCs w:val="24"/>
        </w:rPr>
        <w:t xml:space="preserve">1195 онд 4 эрэгтэй </w:t>
      </w:r>
      <w:r w:rsidRPr="002E1DB1">
        <w:rPr>
          <w:rFonts w:ascii="Arial" w:hAnsi="Arial" w:cs="Times New Roman"/>
          <w:noProof/>
          <w:color w:val="000000"/>
          <w:spacing w:val="2"/>
          <w:sz w:val="24"/>
          <w:szCs w:val="24"/>
        </w:rPr>
        <w:t xml:space="preserve">харваач 500 </w:t>
      </w:r>
      <w:r w:rsidRPr="002E1DB1">
        <w:rPr>
          <w:rFonts w:ascii="Arial" w:hAnsi="Arial" w:cs="Times New Roman"/>
          <w:noProof/>
          <w:color w:val="212121"/>
          <w:spacing w:val="2"/>
          <w:sz w:val="24"/>
          <w:szCs w:val="24"/>
        </w:rPr>
        <w:t xml:space="preserve">метр орчим газраас </w:t>
      </w:r>
      <w:r w:rsidRPr="002E1DB1">
        <w:rPr>
          <w:rFonts w:ascii="Arial" w:hAnsi="Arial" w:cs="Times New Roman"/>
          <w:noProof/>
          <w:color w:val="000000"/>
          <w:spacing w:val="2"/>
          <w:sz w:val="24"/>
          <w:szCs w:val="24"/>
        </w:rPr>
        <w:t xml:space="preserve">бай харваж тэмцэлдэж </w:t>
      </w:r>
      <w:r w:rsidRPr="002E1DB1">
        <w:rPr>
          <w:rFonts w:ascii="Arial" w:hAnsi="Arial" w:cs="Times New Roman"/>
          <w:noProof/>
          <w:color w:val="212121"/>
          <w:spacing w:val="2"/>
          <w:sz w:val="24"/>
          <w:szCs w:val="24"/>
        </w:rPr>
        <w:t xml:space="preserve">байсан </w:t>
      </w:r>
      <w:r w:rsidRPr="002E1DB1">
        <w:rPr>
          <w:rFonts w:ascii="Arial" w:hAnsi="Arial" w:cs="Times New Roman"/>
          <w:noProof/>
          <w:color w:val="000000"/>
          <w:spacing w:val="2"/>
          <w:sz w:val="24"/>
          <w:szCs w:val="24"/>
        </w:rPr>
        <w:t xml:space="preserve">тухай, мөн </w:t>
      </w:r>
      <w:r w:rsidRPr="002E1DB1">
        <w:rPr>
          <w:rFonts w:ascii="Arial" w:hAnsi="Arial" w:cs="Times New Roman"/>
          <w:noProof/>
          <w:color w:val="212121"/>
          <w:spacing w:val="2"/>
          <w:sz w:val="24"/>
          <w:szCs w:val="24"/>
        </w:rPr>
        <w:t xml:space="preserve">1818 </w:t>
      </w:r>
      <w:r w:rsidRPr="002E1DB1">
        <w:rPr>
          <w:rFonts w:ascii="Arial" w:hAnsi="Arial" w:cs="Times New Roman"/>
          <w:noProof/>
          <w:color w:val="000000"/>
          <w:sz w:val="24"/>
          <w:szCs w:val="24"/>
        </w:rPr>
        <w:t xml:space="preserve">онд Оросын Сибирээс олдсон чулуун дээрх </w:t>
      </w:r>
      <w:r w:rsidRPr="002E1DB1">
        <w:rPr>
          <w:rFonts w:ascii="Arial" w:hAnsi="Arial" w:cs="Times New Roman"/>
          <w:noProof/>
          <w:color w:val="212121"/>
          <w:sz w:val="24"/>
          <w:szCs w:val="24"/>
        </w:rPr>
        <w:t xml:space="preserve">бичээсэн </w:t>
      </w:r>
      <w:r w:rsidRPr="002E1DB1">
        <w:rPr>
          <w:rFonts w:ascii="Arial" w:hAnsi="Arial" w:cs="Times New Roman"/>
          <w:noProof/>
          <w:color w:val="000000"/>
          <w:sz w:val="24"/>
          <w:szCs w:val="24"/>
        </w:rPr>
        <w:t xml:space="preserve">дээр </w:t>
      </w:r>
      <w:r w:rsidRPr="002E1DB1">
        <w:rPr>
          <w:rFonts w:ascii="Arial" w:hAnsi="Arial" w:cs="Times New Roman"/>
          <w:noProof/>
          <w:color w:val="212121"/>
          <w:sz w:val="24"/>
          <w:szCs w:val="24"/>
        </w:rPr>
        <w:t xml:space="preserve">Есүхэй </w:t>
      </w:r>
      <w:r w:rsidRPr="002E1DB1">
        <w:rPr>
          <w:rFonts w:ascii="Arial" w:hAnsi="Arial" w:cs="Times New Roman"/>
          <w:noProof/>
          <w:color w:val="000000"/>
          <w:sz w:val="24"/>
          <w:szCs w:val="24"/>
        </w:rPr>
        <w:t xml:space="preserve">мэргэн 335 </w:t>
      </w:r>
      <w:r w:rsidRPr="002E1DB1">
        <w:rPr>
          <w:rFonts w:ascii="Arial" w:hAnsi="Arial" w:cs="Times New Roman"/>
          <w:noProof/>
          <w:color w:val="000000"/>
          <w:spacing w:val="7"/>
          <w:sz w:val="24"/>
          <w:szCs w:val="24"/>
        </w:rPr>
        <w:t xml:space="preserve">газар буюу 535 метр газраас байг </w:t>
      </w:r>
      <w:r w:rsidRPr="002E1DB1">
        <w:rPr>
          <w:rFonts w:ascii="Arial" w:hAnsi="Arial" w:cs="Times New Roman"/>
          <w:noProof/>
          <w:color w:val="212121"/>
          <w:spacing w:val="7"/>
          <w:sz w:val="24"/>
          <w:szCs w:val="24"/>
        </w:rPr>
        <w:t xml:space="preserve">алдалгүй </w:t>
      </w:r>
      <w:r w:rsidRPr="002E1DB1">
        <w:rPr>
          <w:rFonts w:ascii="Arial" w:hAnsi="Arial" w:cs="Times New Roman"/>
          <w:noProof/>
          <w:color w:val="000000"/>
          <w:spacing w:val="7"/>
          <w:sz w:val="24"/>
          <w:szCs w:val="24"/>
        </w:rPr>
        <w:t xml:space="preserve">оносон тухай бичиж </w:t>
      </w:r>
      <w:r>
        <w:rPr>
          <w:rFonts w:ascii="Arial" w:hAnsi="Arial" w:cs="Times New Roman"/>
          <w:noProof/>
          <w:color w:val="000000"/>
          <w:spacing w:val="7"/>
          <w:sz w:val="24"/>
          <w:szCs w:val="24"/>
        </w:rPr>
        <w:t>ү</w:t>
      </w:r>
      <w:r w:rsidRPr="002E1DB1">
        <w:rPr>
          <w:rFonts w:ascii="Arial" w:hAnsi="Arial" w:cs="Times New Roman"/>
          <w:noProof/>
          <w:color w:val="000000"/>
          <w:spacing w:val="7"/>
          <w:sz w:val="24"/>
          <w:szCs w:val="24"/>
        </w:rPr>
        <w:t xml:space="preserve">лдээсэн </w:t>
      </w:r>
      <w:r w:rsidRPr="002E1DB1">
        <w:rPr>
          <w:rFonts w:ascii="Arial" w:hAnsi="Arial" w:cs="Times New Roman"/>
          <w:noProof/>
          <w:color w:val="000000"/>
          <w:spacing w:val="-3"/>
          <w:sz w:val="24"/>
          <w:szCs w:val="24"/>
        </w:rPr>
        <w:t>байдаг.</w:t>
      </w:r>
    </w:p>
    <w:p w:rsidR="00696621" w:rsidRPr="002E1DB1" w:rsidRDefault="00696621" w:rsidP="00696621">
      <w:pPr>
        <w:shd w:val="clear" w:color="auto" w:fill="FFFFFF"/>
        <w:spacing w:before="230"/>
        <w:ind w:left="14" w:firstLine="725"/>
        <w:rPr>
          <w:rFonts w:ascii="Arial" w:hAnsi="Arial" w:cs="Times New Roman"/>
          <w:noProof/>
          <w:color w:val="000000"/>
          <w:spacing w:val="-1"/>
          <w:sz w:val="24"/>
          <w:szCs w:val="24"/>
        </w:rPr>
      </w:pPr>
      <w:r w:rsidRPr="002E1DB1">
        <w:rPr>
          <w:rFonts w:ascii="Arial" w:hAnsi="Arial" w:cs="Times New Roman"/>
          <w:noProof/>
          <w:color w:val="000000"/>
          <w:sz w:val="24"/>
          <w:szCs w:val="24"/>
        </w:rPr>
        <w:t xml:space="preserve">Нум сум харваа нь Эрийн гурван наадмын нэг </w:t>
      </w:r>
      <w:r w:rsidRPr="002E1DB1">
        <w:rPr>
          <w:rFonts w:ascii="Arial" w:hAnsi="Arial" w:cs="Times New Roman"/>
          <w:noProof/>
          <w:color w:val="212121"/>
          <w:sz w:val="24"/>
          <w:szCs w:val="24"/>
        </w:rPr>
        <w:t xml:space="preserve">төрөл </w:t>
      </w:r>
      <w:r w:rsidRPr="002E1DB1">
        <w:rPr>
          <w:rFonts w:ascii="Arial" w:hAnsi="Arial" w:cs="Times New Roman"/>
          <w:noProof/>
          <w:color w:val="000000"/>
          <w:sz w:val="24"/>
          <w:szCs w:val="24"/>
        </w:rPr>
        <w:t xml:space="preserve">болон хөгжсөөр өнөөг хүрсэн бөгөөд үндэсний нум сум харвааны хажуугаар Монголчууд орчин үеийн </w:t>
      </w:r>
      <w:r w:rsidRPr="002E1DB1">
        <w:rPr>
          <w:rFonts w:ascii="Arial" w:hAnsi="Arial" w:cs="Times New Roman"/>
          <w:noProof/>
          <w:color w:val="000000"/>
          <w:spacing w:val="4"/>
          <w:sz w:val="24"/>
          <w:szCs w:val="24"/>
        </w:rPr>
        <w:t xml:space="preserve">Олимпийн төрөл болох байт харвааны спортоор </w:t>
      </w:r>
      <w:r w:rsidRPr="002E1DB1">
        <w:rPr>
          <w:rFonts w:ascii="Arial" w:hAnsi="Arial" w:cs="Times New Roman"/>
          <w:noProof/>
          <w:color w:val="212121"/>
          <w:spacing w:val="4"/>
          <w:sz w:val="24"/>
          <w:szCs w:val="24"/>
        </w:rPr>
        <w:t xml:space="preserve">1960 оноос </w:t>
      </w:r>
      <w:r w:rsidRPr="002E1DB1">
        <w:rPr>
          <w:rFonts w:ascii="Arial" w:hAnsi="Arial" w:cs="Times New Roman"/>
          <w:noProof/>
          <w:color w:val="000000"/>
          <w:spacing w:val="4"/>
          <w:sz w:val="24"/>
          <w:szCs w:val="24"/>
        </w:rPr>
        <w:t xml:space="preserve">эхлэн хичээллэх </w:t>
      </w:r>
      <w:r w:rsidRPr="002E1DB1">
        <w:rPr>
          <w:rFonts w:ascii="Arial" w:hAnsi="Arial" w:cs="Times New Roman"/>
          <w:noProof/>
          <w:color w:val="000000"/>
          <w:spacing w:val="-4"/>
          <w:sz w:val="24"/>
          <w:szCs w:val="24"/>
        </w:rPr>
        <w:t xml:space="preserve">болсон юм. </w:t>
      </w:r>
      <w:r w:rsidRPr="002E1DB1">
        <w:rPr>
          <w:rFonts w:ascii="Arial" w:hAnsi="Arial" w:cs="Times New Roman"/>
          <w:noProof/>
          <w:color w:val="000000"/>
          <w:spacing w:val="4"/>
          <w:sz w:val="24"/>
          <w:szCs w:val="24"/>
        </w:rPr>
        <w:t xml:space="preserve">Одоогоос 50 жилийн тэртээ Монголчуудьш үндэсний нум сумын 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т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р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лтэй т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с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тэй  орчин үеийн байт харвааны спортыг хөгжүүлэх эхлэл тавигджээ.</w:t>
      </w:r>
    </w:p>
    <w:p w:rsidR="00696621" w:rsidRPr="002E1DB1" w:rsidRDefault="00696621" w:rsidP="00696621">
      <w:pPr>
        <w:shd w:val="clear" w:color="auto" w:fill="FFFFFF"/>
        <w:spacing w:after="586"/>
        <w:ind w:firstLine="720"/>
        <w:rPr>
          <w:rFonts w:ascii="Arial" w:hAnsi="Arial" w:cs="Times New Roman"/>
          <w:noProof/>
          <w:color w:val="000000"/>
          <w:spacing w:val="-1"/>
          <w:sz w:val="24"/>
          <w:szCs w:val="24"/>
        </w:rPr>
      </w:pP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Эд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ү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гээ манай хамт оны дундаас Монгол улсын гавьяат дасгалжуулагч 2, Х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д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лм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 xml:space="preserve">рийн баатар 1, Гавъяат тамирчин 3, Олон улсын хэмжээний мастер 25, Спортын мастер -аад гарсан. 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Үү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ний дотор МУ-ын гавъяат тамирчин Д.Дэмбэрэл х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д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лм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рийн баатар Д.Баатаржав, ОУХМ Н.Дариймаа, Ц.Дагвадорж, Н.Бямбас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ү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рэн, Д.Дашдэлэг, Ш.Бямбас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ү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рэн, М.Мядаг, Ж.Нарантуяа, Ж.Отгон, Ё.Оюунцэцэг, С.Туул, Ж.Гант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 xml:space="preserve">гс, Б.Урантунгалаг нарын 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ү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 xml:space="preserve">е 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ү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еийн шилдэг тамирчид эх орныхоо нэр х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ү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ндийг дэлхий, тивийн тавцанд дуурсгаж ирлээ. Хэрэглэл материал, боловсон х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ү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чний хомсдлоос шалтгаалан байт харвааны спорт орон нутагт х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гжих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 xml:space="preserve"> больж нийслэл хотод ч байнгын бэлтгэл сургуулилттай клубууд ц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>рс</w:t>
      </w:r>
      <w:r>
        <w:rPr>
          <w:rFonts w:ascii="Arial" w:hAnsi="Arial" w:cs="Times New Roman"/>
          <w:noProof/>
          <w:color w:val="000000"/>
          <w:spacing w:val="-1"/>
          <w:sz w:val="24"/>
          <w:szCs w:val="24"/>
        </w:rPr>
        <w:t>ө</w:t>
      </w:r>
      <w:r w:rsidRPr="002E1DB1">
        <w:rPr>
          <w:rFonts w:ascii="Arial" w:hAnsi="Arial" w:cs="Times New Roman"/>
          <w:noProof/>
          <w:color w:val="000000"/>
          <w:spacing w:val="-1"/>
          <w:sz w:val="24"/>
          <w:szCs w:val="24"/>
        </w:rPr>
        <w:t xml:space="preserve">н. </w:t>
      </w:r>
    </w:p>
    <w:p w:rsidR="00696621" w:rsidRPr="002E1DB1" w:rsidRDefault="00696621" w:rsidP="0069662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Arial" w:hAnsi="Arial" w:cs="Times New Roman"/>
          <w:b/>
          <w:sz w:val="24"/>
          <w:szCs w:val="24"/>
        </w:rPr>
      </w:pPr>
    </w:p>
    <w:p w:rsidR="00696621" w:rsidRPr="002E1DB1" w:rsidRDefault="00696621" w:rsidP="0069662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Arial" w:hAnsi="Arial" w:cs="Times New Roman"/>
          <w:b/>
          <w:sz w:val="24"/>
          <w:szCs w:val="24"/>
        </w:rPr>
      </w:pPr>
    </w:p>
    <w:p w:rsidR="00696621" w:rsidRPr="002E1DB1" w:rsidRDefault="00696621" w:rsidP="0069662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Arial" w:hAnsi="Arial" w:cs="Times New Roman"/>
          <w:b/>
          <w:sz w:val="24"/>
          <w:szCs w:val="24"/>
        </w:rPr>
      </w:pPr>
    </w:p>
    <w:p w:rsidR="00696621" w:rsidRPr="002E1DB1" w:rsidRDefault="00696621" w:rsidP="0069662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Arial" w:hAnsi="Arial" w:cs="Times New Roman"/>
          <w:b/>
          <w:sz w:val="24"/>
          <w:szCs w:val="24"/>
        </w:rPr>
      </w:pPr>
    </w:p>
    <w:p w:rsidR="00696621" w:rsidRPr="002E1DB1" w:rsidRDefault="00696621" w:rsidP="0069662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Arial" w:hAnsi="Arial" w:cs="Times New Roman"/>
          <w:b/>
          <w:sz w:val="24"/>
          <w:szCs w:val="24"/>
        </w:rPr>
      </w:pPr>
    </w:p>
    <w:p w:rsidR="00696621" w:rsidRPr="002E1DB1" w:rsidRDefault="00696621" w:rsidP="0069662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Arial" w:hAnsi="Arial" w:cs="Times New Roman"/>
          <w:b/>
          <w:sz w:val="24"/>
          <w:szCs w:val="24"/>
        </w:rPr>
      </w:pPr>
    </w:p>
    <w:p w:rsidR="00696621" w:rsidRPr="002E1DB1" w:rsidRDefault="00696621" w:rsidP="0069662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Arial" w:hAnsi="Arial" w:cs="Times New Roman"/>
          <w:b/>
          <w:sz w:val="24"/>
          <w:szCs w:val="24"/>
        </w:rPr>
      </w:pPr>
    </w:p>
    <w:p w:rsidR="00696621" w:rsidRPr="002E1DB1" w:rsidRDefault="00696621" w:rsidP="0069662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Arial" w:hAnsi="Arial" w:cs="Times New Roman"/>
          <w:b/>
          <w:sz w:val="24"/>
          <w:szCs w:val="24"/>
        </w:rPr>
      </w:pPr>
    </w:p>
    <w:p w:rsidR="00696621" w:rsidRDefault="00696621" w:rsidP="0069662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21" w:rsidRDefault="00696621" w:rsidP="0069662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21" w:rsidRDefault="00696621" w:rsidP="0069662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21" w:rsidRDefault="00696621" w:rsidP="0069662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21" w:rsidRDefault="00696621" w:rsidP="0069662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55D">
        <w:rPr>
          <w:rFonts w:ascii="Times New Roman" w:hAnsi="Times New Roman" w:cs="Times New Roman"/>
          <w:b/>
          <w:sz w:val="28"/>
          <w:szCs w:val="28"/>
        </w:rPr>
        <w:t xml:space="preserve">Барууны ба Азийнхны байт харвааны </w:t>
      </w:r>
    </w:p>
    <w:p w:rsidR="00696621" w:rsidRPr="0011755D" w:rsidRDefault="00696621" w:rsidP="0069662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1755D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Cambria Math" w:hAnsi="Cambria Math" w:cs="Cambria Math"/>
          <w:b/>
          <w:sz w:val="28"/>
          <w:szCs w:val="28"/>
        </w:rPr>
        <w:t>ө</w:t>
      </w:r>
      <w:r w:rsidRPr="0011755D">
        <w:rPr>
          <w:rFonts w:ascii="Times New Roman" w:hAnsi="Times New Roman" w:cs="Times New Roman"/>
          <w:b/>
          <w:sz w:val="28"/>
          <w:szCs w:val="28"/>
        </w:rPr>
        <w:t>гжлийн</w:t>
      </w:r>
      <w:proofErr w:type="gramEnd"/>
      <w:r w:rsidRPr="0011755D">
        <w:rPr>
          <w:rFonts w:ascii="Times New Roman" w:hAnsi="Times New Roman" w:cs="Times New Roman"/>
          <w:b/>
          <w:sz w:val="28"/>
          <w:szCs w:val="28"/>
        </w:rPr>
        <w:t xml:space="preserve"> т</w:t>
      </w:r>
      <w:r>
        <w:rPr>
          <w:rFonts w:ascii="Cambria Math" w:hAnsi="Cambria Math" w:cs="Cambria Math"/>
          <w:b/>
          <w:sz w:val="28"/>
          <w:szCs w:val="28"/>
        </w:rPr>
        <w:t>үү</w:t>
      </w:r>
      <w:r w:rsidRPr="0011755D">
        <w:rPr>
          <w:rFonts w:ascii="Times New Roman" w:hAnsi="Times New Roman" w:cs="Times New Roman"/>
          <w:b/>
          <w:sz w:val="28"/>
          <w:szCs w:val="28"/>
        </w:rPr>
        <w:t>хэн ялгаа, онцлогууд</w:t>
      </w:r>
    </w:p>
    <w:tbl>
      <w:tblPr>
        <w:tblStyle w:val="TableGrid"/>
        <w:tblW w:w="9558" w:type="dxa"/>
        <w:tblInd w:w="198" w:type="dxa"/>
        <w:tblLook w:val="04A0"/>
      </w:tblPr>
      <w:tblGrid>
        <w:gridCol w:w="540"/>
        <w:gridCol w:w="2449"/>
        <w:gridCol w:w="3329"/>
        <w:gridCol w:w="3240"/>
      </w:tblGrid>
      <w:tr w:rsidR="00696621" w:rsidRPr="001F6CF6" w:rsidTr="001620B2">
        <w:tc>
          <w:tcPr>
            <w:tcW w:w="540" w:type="dxa"/>
            <w:vAlign w:val="center"/>
          </w:tcPr>
          <w:p w:rsidR="00696621" w:rsidRPr="0011755D" w:rsidRDefault="00696621" w:rsidP="001620B2">
            <w:pPr>
              <w:ind w:left="-7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5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9" w:type="dxa"/>
          </w:tcPr>
          <w:p w:rsidR="00696621" w:rsidRPr="001F6CF6" w:rsidRDefault="00696621" w:rsidP="00162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Ангилал</w:t>
            </w:r>
          </w:p>
        </w:tc>
        <w:tc>
          <w:tcPr>
            <w:tcW w:w="3329" w:type="dxa"/>
          </w:tcPr>
          <w:p w:rsidR="00696621" w:rsidRPr="001F6CF6" w:rsidRDefault="00696621" w:rsidP="0016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b/>
                <w:sz w:val="24"/>
                <w:szCs w:val="24"/>
              </w:rPr>
              <w:t>Ази</w:t>
            </w:r>
          </w:p>
        </w:tc>
        <w:tc>
          <w:tcPr>
            <w:tcW w:w="3240" w:type="dxa"/>
          </w:tcPr>
          <w:p w:rsidR="00696621" w:rsidRPr="001F6CF6" w:rsidRDefault="00696621" w:rsidP="0016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b/>
                <w:sz w:val="24"/>
                <w:szCs w:val="24"/>
              </w:rPr>
              <w:t>Европ</w:t>
            </w:r>
          </w:p>
        </w:tc>
      </w:tr>
      <w:tr w:rsidR="00696621" w:rsidRPr="001F6CF6" w:rsidTr="001620B2">
        <w:tc>
          <w:tcPr>
            <w:tcW w:w="540" w:type="dxa"/>
            <w:vAlign w:val="center"/>
          </w:tcPr>
          <w:p w:rsidR="00696621" w:rsidRPr="0011755D" w:rsidRDefault="00696621" w:rsidP="001620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696621" w:rsidRPr="001F6CF6" w:rsidRDefault="00696621" w:rsidP="001620B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Нум сумны х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гжлийн хувьд</w:t>
            </w:r>
          </w:p>
        </w:tc>
        <w:tc>
          <w:tcPr>
            <w:tcW w:w="6569" w:type="dxa"/>
            <w:gridSpan w:val="2"/>
          </w:tcPr>
          <w:p w:rsidR="00696621" w:rsidRPr="001F6CF6" w:rsidRDefault="00696621" w:rsidP="0016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 xml:space="preserve"> ойролцоогоор 5000 жилийн 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mbria Math" w:hAnsi="Cambria Math" w:cs="Cambria Math"/>
                <w:sz w:val="24"/>
                <w:szCs w:val="24"/>
              </w:rPr>
              <w:t>үү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сч б</w:t>
            </w:r>
            <w:r>
              <w:rPr>
                <w:rFonts w:ascii="Cambria Math" w:hAnsi="Cambria Math" w:cs="Cambria Math"/>
                <w:sz w:val="24"/>
                <w:szCs w:val="24"/>
              </w:rPr>
              <w:t>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х овог, аймаг даяар жигд х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гжиж байв. /Харвах, намнах, ан г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Cambria Math" w:hAnsi="Cambria Math" w:cs="Cambria Math"/>
                <w:sz w:val="24"/>
                <w:szCs w:val="24"/>
              </w:rPr>
              <w:t>өө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, цэрэг дайны болон ахуйн хэрэгцээнд/</w:t>
            </w:r>
          </w:p>
        </w:tc>
      </w:tr>
      <w:tr w:rsidR="00696621" w:rsidRPr="001F6CF6" w:rsidTr="001620B2">
        <w:tc>
          <w:tcPr>
            <w:tcW w:w="540" w:type="dxa"/>
            <w:vAlign w:val="center"/>
          </w:tcPr>
          <w:p w:rsidR="00696621" w:rsidRPr="0011755D" w:rsidRDefault="00696621" w:rsidP="001620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696621" w:rsidRPr="001F6CF6" w:rsidRDefault="00696621" w:rsidP="001620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Нум сумны хийц</w:t>
            </w:r>
          </w:p>
        </w:tc>
        <w:tc>
          <w:tcPr>
            <w:tcW w:w="3329" w:type="dxa"/>
          </w:tcPr>
          <w:p w:rsidR="00696621" w:rsidRPr="001F6CF6" w:rsidRDefault="00696621" w:rsidP="001620B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 xml:space="preserve">Байгалийн 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р чанартай материал ашиглах</w:t>
            </w:r>
          </w:p>
          <w:p w:rsidR="00696621" w:rsidRPr="001F6CF6" w:rsidRDefault="00696621" w:rsidP="001620B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 xml:space="preserve">Цавууны хувьд 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ц сайн байсан</w:t>
            </w:r>
          </w:p>
          <w:p w:rsidR="00696621" w:rsidRPr="001F6CF6" w:rsidRDefault="00696621" w:rsidP="001620B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Нумны х</w:t>
            </w:r>
            <w:r>
              <w:rPr>
                <w:rFonts w:ascii="Cambria Math" w:hAnsi="Cambria Math" w:cs="Cambria Math"/>
                <w:sz w:val="24"/>
                <w:szCs w:val="24"/>
              </w:rPr>
              <w:t>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ч харьцангуй уян з</w:t>
            </w:r>
            <w:r>
              <w:rPr>
                <w:rFonts w:ascii="Cambria Math" w:hAnsi="Cambria Math" w:cs="Cambria Math"/>
                <w:sz w:val="24"/>
                <w:szCs w:val="24"/>
              </w:rPr>
              <w:t>өө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40" w:type="dxa"/>
          </w:tcPr>
          <w:p w:rsidR="00696621" w:rsidRPr="001F6CF6" w:rsidRDefault="00696621" w:rsidP="001620B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 xml:space="preserve">Нум сумны чанарын </w:t>
            </w:r>
            <w:r>
              <w:rPr>
                <w:rFonts w:ascii="Cambria Math" w:hAnsi="Cambria Math" w:cs="Cambria Math"/>
                <w:sz w:val="24"/>
                <w:szCs w:val="24"/>
              </w:rPr>
              <w:t>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Cambria Math" w:hAnsi="Cambria Math" w:cs="Cambria Math"/>
                <w:sz w:val="24"/>
                <w:szCs w:val="24"/>
              </w:rPr>
              <w:t>үү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лэлт</w:t>
            </w:r>
            <w:r>
              <w:rPr>
                <w:rFonts w:ascii="Cambria Math" w:hAnsi="Cambria Math" w:cs="Cambria Math"/>
                <w:sz w:val="24"/>
                <w:szCs w:val="24"/>
              </w:rPr>
              <w:t>үү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р байх</w:t>
            </w:r>
          </w:p>
          <w:p w:rsidR="00696621" w:rsidRPr="001F6CF6" w:rsidRDefault="00696621" w:rsidP="001620B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Нумны гичирийн хэлбэрт хавтгай ба б</w:t>
            </w:r>
            <w:r>
              <w:rPr>
                <w:rFonts w:ascii="Cambria Math" w:hAnsi="Cambria Math" w:cs="Cambria Math"/>
                <w:sz w:val="24"/>
                <w:szCs w:val="24"/>
              </w:rPr>
              <w:t>өө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 xml:space="preserve">нхий </w:t>
            </w:r>
            <w:r>
              <w:rPr>
                <w:rFonts w:ascii="Cambria Math" w:hAnsi="Cambria Math" w:cs="Cambria Math"/>
                <w:sz w:val="24"/>
                <w:szCs w:val="24"/>
              </w:rPr>
              <w:t>өө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рчл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лтийг оруулсан</w:t>
            </w:r>
          </w:p>
          <w:p w:rsidR="00696621" w:rsidRPr="001F6CF6" w:rsidRDefault="00696621" w:rsidP="001620B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 xml:space="preserve">Орчин </w:t>
            </w:r>
            <w:r>
              <w:rPr>
                <w:rFonts w:ascii="Cambria Math" w:hAnsi="Cambria Math" w:cs="Cambria Math"/>
                <w:sz w:val="24"/>
                <w:szCs w:val="24"/>
              </w:rPr>
              <w:t>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еийн материалыг т</w:t>
            </w:r>
            <w:r>
              <w:rPr>
                <w:rFonts w:ascii="Cambria Math" w:hAnsi="Cambria Math" w:cs="Cambria Math"/>
                <w:sz w:val="24"/>
                <w:szCs w:val="24"/>
              </w:rPr>
              <w:t>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лх</w:t>
            </w:r>
            <w:r>
              <w:rPr>
                <w:rFonts w:ascii="Cambria Math" w:hAnsi="Cambria Math" w:cs="Cambria Math"/>
                <w:sz w:val="24"/>
                <w:szCs w:val="24"/>
              </w:rPr>
              <w:t>үү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 xml:space="preserve"> оруулсан</w:t>
            </w:r>
          </w:p>
        </w:tc>
      </w:tr>
      <w:tr w:rsidR="00696621" w:rsidRPr="001F6CF6" w:rsidTr="001620B2">
        <w:tc>
          <w:tcPr>
            <w:tcW w:w="540" w:type="dxa"/>
            <w:vAlign w:val="center"/>
          </w:tcPr>
          <w:p w:rsidR="00696621" w:rsidRPr="0011755D" w:rsidRDefault="00696621" w:rsidP="001620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696621" w:rsidRPr="001F6CF6" w:rsidRDefault="00696621" w:rsidP="001620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Цэрэг дайны ба тэмцээн уралдааны хувьд</w:t>
            </w:r>
          </w:p>
        </w:tc>
        <w:tc>
          <w:tcPr>
            <w:tcW w:w="3329" w:type="dxa"/>
          </w:tcPr>
          <w:p w:rsidR="00696621" w:rsidRPr="001F6CF6" w:rsidRDefault="00696621" w:rsidP="001620B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Амьдралын ба байлдааны цорын ганц зэвсэг байх</w:t>
            </w:r>
          </w:p>
        </w:tc>
        <w:tc>
          <w:tcPr>
            <w:tcW w:w="3240" w:type="dxa"/>
          </w:tcPr>
          <w:p w:rsidR="00696621" w:rsidRPr="001F6CF6" w:rsidRDefault="00696621" w:rsidP="001620B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Олон т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рлийн зэвсэг байсан тул з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н нэг т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рлийн л хэрэгсэл болон ашиглаж байв.</w:t>
            </w:r>
          </w:p>
        </w:tc>
      </w:tr>
      <w:tr w:rsidR="00696621" w:rsidRPr="001F6CF6" w:rsidTr="001620B2">
        <w:tc>
          <w:tcPr>
            <w:tcW w:w="540" w:type="dxa"/>
            <w:vAlign w:val="center"/>
          </w:tcPr>
          <w:p w:rsidR="00696621" w:rsidRPr="0011755D" w:rsidRDefault="00696621" w:rsidP="001620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696621" w:rsidRPr="001F6CF6" w:rsidRDefault="00696621" w:rsidP="001620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Шашин ба сэтгэл з</w:t>
            </w:r>
            <w:r>
              <w:rPr>
                <w:rFonts w:ascii="Cambria Math" w:hAnsi="Cambria Math" w:cs="Cambria Math"/>
                <w:sz w:val="24"/>
                <w:szCs w:val="24"/>
              </w:rPr>
              <w:t>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йн н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Cambria Math" w:hAnsi="Cambria Math" w:cs="Cambria Math"/>
                <w:sz w:val="24"/>
                <w:szCs w:val="24"/>
              </w:rPr>
              <w:t>өө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329" w:type="dxa"/>
          </w:tcPr>
          <w:p w:rsidR="00696621" w:rsidRPr="001F6CF6" w:rsidRDefault="00696621" w:rsidP="001620B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Конфуцын сургаал</w:t>
            </w:r>
          </w:p>
          <w:p w:rsidR="00696621" w:rsidRPr="001F6CF6" w:rsidRDefault="00696621" w:rsidP="001620B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 xml:space="preserve">Буддизмд автагдсан шашин бол 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гэгээрэлд х</w:t>
            </w:r>
            <w:r>
              <w:rPr>
                <w:rFonts w:ascii="Cambria Math" w:hAnsi="Cambria Math" w:cs="Cambria Math"/>
                <w:sz w:val="24"/>
                <w:szCs w:val="24"/>
              </w:rPr>
              <w:t>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рэх арга зам м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 xml:space="preserve">н гэж </w:t>
            </w:r>
            <w:r>
              <w:rPr>
                <w:rFonts w:ascii="Cambria Math" w:hAnsi="Cambria Math" w:cs="Cambria Math"/>
                <w:sz w:val="24"/>
                <w:szCs w:val="24"/>
              </w:rPr>
              <w:t>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здэг байсан.</w:t>
            </w:r>
          </w:p>
        </w:tc>
        <w:tc>
          <w:tcPr>
            <w:tcW w:w="3240" w:type="dxa"/>
          </w:tcPr>
          <w:p w:rsidR="00696621" w:rsidRPr="001F6CF6" w:rsidRDefault="00696621" w:rsidP="001620B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Ердийн зэвсэг</w:t>
            </w:r>
          </w:p>
        </w:tc>
      </w:tr>
      <w:tr w:rsidR="00696621" w:rsidRPr="001F6CF6" w:rsidTr="001620B2">
        <w:tc>
          <w:tcPr>
            <w:tcW w:w="540" w:type="dxa"/>
            <w:vAlign w:val="center"/>
          </w:tcPr>
          <w:p w:rsidR="00696621" w:rsidRPr="0011755D" w:rsidRDefault="00696621" w:rsidP="001620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696621" w:rsidRPr="001F6CF6" w:rsidRDefault="00696621" w:rsidP="001620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 xml:space="preserve">Орчин </w:t>
            </w:r>
            <w:r>
              <w:rPr>
                <w:rFonts w:ascii="Cambria Math" w:hAnsi="Cambria Math" w:cs="Cambria Math"/>
                <w:sz w:val="24"/>
                <w:szCs w:val="24"/>
              </w:rPr>
              <w:t>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ед буй т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329" w:type="dxa"/>
          </w:tcPr>
          <w:p w:rsidR="00696621" w:rsidRPr="001F6CF6" w:rsidRDefault="00696621" w:rsidP="001620B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 Math" w:hAnsi="Cambria Math" w:cs="Cambria Math"/>
                <w:sz w:val="24"/>
                <w:szCs w:val="24"/>
              </w:rPr>
              <w:t>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 xml:space="preserve">ндэсний уламжлалтай сур харваа Хятад, Буриад, Монгол, Солонгос, Энэтхэг, Шриланк, Японы </w:t>
            </w:r>
            <w:r>
              <w:rPr>
                <w:rFonts w:ascii="Cambria Math" w:hAnsi="Cambria Math" w:cs="Cambria Math"/>
                <w:sz w:val="24"/>
                <w:szCs w:val="24"/>
              </w:rPr>
              <w:t>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ндэсний куйдо, куйжутцу</w:t>
            </w:r>
          </w:p>
        </w:tc>
        <w:tc>
          <w:tcPr>
            <w:tcW w:w="3240" w:type="dxa"/>
          </w:tcPr>
          <w:p w:rsidR="00696621" w:rsidRPr="001F6CF6" w:rsidRDefault="00696621" w:rsidP="001620B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Заалны 18м, хээрийн холын, инстиктний, амьтдын д</w:t>
            </w:r>
            <w:r>
              <w:rPr>
                <w:rFonts w:ascii="Cambria Math" w:hAnsi="Cambria Math" w:cs="Cambria Math"/>
                <w:sz w:val="24"/>
                <w:szCs w:val="24"/>
              </w:rPr>
              <w:t>ү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рс харвах, ан г</w:t>
            </w:r>
            <w:r>
              <w:rPr>
                <w:rFonts w:ascii="Cambria Math" w:hAnsi="Cambria Math" w:cs="Cambria Math"/>
                <w:sz w:val="24"/>
                <w:szCs w:val="24"/>
              </w:rPr>
              <w:t>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Cambria Math" w:hAnsi="Cambria Math" w:cs="Cambria Math"/>
                <w:sz w:val="24"/>
                <w:szCs w:val="24"/>
              </w:rPr>
              <w:t>өө</w:t>
            </w:r>
            <w:r w:rsidRPr="001F6CF6">
              <w:rPr>
                <w:rFonts w:ascii="Times New Roman" w:hAnsi="Times New Roman" w:cs="Times New Roman"/>
                <w:sz w:val="24"/>
                <w:szCs w:val="24"/>
              </w:rPr>
              <w:t>ний, нум сумны биатлон</w:t>
            </w:r>
          </w:p>
        </w:tc>
      </w:tr>
    </w:tbl>
    <w:p w:rsidR="00696621" w:rsidRDefault="00696621" w:rsidP="0069662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21" w:rsidRDefault="00696621" w:rsidP="0069662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21" w:rsidRDefault="00696621" w:rsidP="0069662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21" w:rsidRDefault="00696621" w:rsidP="0069662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21" w:rsidRPr="001D2CD4" w:rsidRDefault="00696621" w:rsidP="0069662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CD4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Cambria Math" w:hAnsi="Cambria Math" w:cs="Cambria Math"/>
          <w:b/>
          <w:sz w:val="28"/>
          <w:szCs w:val="28"/>
        </w:rPr>
        <w:t>ү</w:t>
      </w:r>
      <w:r w:rsidRPr="001D2CD4">
        <w:rPr>
          <w:rFonts w:ascii="Times New Roman" w:hAnsi="Times New Roman" w:cs="Times New Roman"/>
          <w:b/>
          <w:sz w:val="28"/>
          <w:szCs w:val="28"/>
        </w:rPr>
        <w:t>гнэлт</w:t>
      </w:r>
    </w:p>
    <w:p w:rsidR="00696621" w:rsidRPr="001F6CF6" w:rsidRDefault="00696621" w:rsidP="00696621">
      <w:pPr>
        <w:shd w:val="clear" w:color="auto" w:fill="FFFFFF"/>
        <w:spacing w:after="586"/>
        <w:ind w:firstLine="720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Байт харвааны спорт нь хэдийгээр хэрэглэл материалын хувьд 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ү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нэтэй, 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үү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нээс улбаалан хот х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ө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д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өө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г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ү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й нийтлэг х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ө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гж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үү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лэх боломжг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ү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й ч гэсэн 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өө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рсдийн б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ү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хий л бололцоог дайчлан энэ спортын х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ө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гжлийн бодлогыг шинэ шатанд гаргах явдал бол тулгамдсан асуудлын нэг болоод байна. Нум сумаар харвах, намнах нь Монгол х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ү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н б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ү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рийн /цусанд/ ой, генд 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ү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лдсэн аугаа санамж б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ө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г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өө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д системтэй з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ө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в сургалт дасгалжуулалтыг хийж чадвал олимп, тив дэлхийн аварга т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ө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р</w:t>
      </w:r>
      <w:r>
        <w:rPr>
          <w:rFonts w:ascii="Cambria Math" w:hAnsi="Cambria Math" w:cs="Cambria Math"/>
          <w:noProof/>
          <w:color w:val="000000"/>
          <w:spacing w:val="-1"/>
          <w:sz w:val="24"/>
          <w:szCs w:val="24"/>
        </w:rPr>
        <w:t>ө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н гарах нь 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(Монгол угсаатнуудаас) дээрхи судалгаануудаас харагдаж </w:t>
      </w:r>
      <w:r w:rsidRPr="001F6CF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байна. </w:t>
      </w:r>
    </w:p>
    <w:p w:rsidR="00696621" w:rsidRPr="001F6CF6" w:rsidRDefault="00696621" w:rsidP="00696621">
      <w:pPr>
        <w:rPr>
          <w:rFonts w:ascii="Times New Roman" w:hAnsi="Times New Roman" w:cs="Times New Roman"/>
        </w:rPr>
      </w:pPr>
    </w:p>
    <w:p w:rsidR="00195310" w:rsidRPr="00696621" w:rsidRDefault="00195310" w:rsidP="00696621"/>
    <w:sectPr w:rsidR="00195310" w:rsidRPr="00696621" w:rsidSect="00512B71">
      <w:pgSz w:w="12240" w:h="15840"/>
      <w:pgMar w:top="992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0E2E"/>
    <w:multiLevelType w:val="multilevel"/>
    <w:tmpl w:val="34E45C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6471BB5"/>
    <w:multiLevelType w:val="hybridMultilevel"/>
    <w:tmpl w:val="72C2149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7B632CA"/>
    <w:multiLevelType w:val="hybridMultilevel"/>
    <w:tmpl w:val="3556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4533D"/>
    <w:multiLevelType w:val="hybridMultilevel"/>
    <w:tmpl w:val="B78C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82515"/>
    <w:multiLevelType w:val="hybridMultilevel"/>
    <w:tmpl w:val="27A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A0B53"/>
    <w:multiLevelType w:val="hybridMultilevel"/>
    <w:tmpl w:val="403C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504B5"/>
    <w:rsid w:val="0011755D"/>
    <w:rsid w:val="001527E7"/>
    <w:rsid w:val="00195310"/>
    <w:rsid w:val="001A088A"/>
    <w:rsid w:val="001D2CD4"/>
    <w:rsid w:val="001F6CF6"/>
    <w:rsid w:val="002E1DB1"/>
    <w:rsid w:val="002F4FED"/>
    <w:rsid w:val="00341506"/>
    <w:rsid w:val="00354407"/>
    <w:rsid w:val="003622D7"/>
    <w:rsid w:val="00443CE1"/>
    <w:rsid w:val="00512B71"/>
    <w:rsid w:val="00696621"/>
    <w:rsid w:val="007504B5"/>
    <w:rsid w:val="00850D5A"/>
    <w:rsid w:val="00951724"/>
    <w:rsid w:val="00A75145"/>
    <w:rsid w:val="00B76B99"/>
    <w:rsid w:val="00BD3FC5"/>
    <w:rsid w:val="00C459D7"/>
    <w:rsid w:val="00C54134"/>
    <w:rsid w:val="00C559B4"/>
    <w:rsid w:val="00E95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58" w:after="200" w:line="360" w:lineRule="auto"/>
        <w:ind w:firstLine="7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4B5"/>
    <w:pPr>
      <w:ind w:left="720"/>
      <w:contextualSpacing/>
    </w:pPr>
  </w:style>
  <w:style w:type="table" w:styleId="TableGrid">
    <w:name w:val="Table Grid"/>
    <w:basedOn w:val="TableNormal"/>
    <w:uiPriority w:val="59"/>
    <w:rsid w:val="00750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24</cp:revision>
  <dcterms:created xsi:type="dcterms:W3CDTF">2010-12-14T22:03:00Z</dcterms:created>
  <dcterms:modified xsi:type="dcterms:W3CDTF">2014-04-22T10:45:00Z</dcterms:modified>
</cp:coreProperties>
</file>