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92" w:rsidRPr="00A2388A" w:rsidRDefault="00E30722" w:rsidP="00A2388A">
      <w:pPr>
        <w:jc w:val="both"/>
        <w:rPr>
          <w:rFonts w:cs="Times New Roman"/>
        </w:rPr>
      </w:pPr>
      <w:r w:rsidRPr="00A2388A">
        <w:rPr>
          <w:rFonts w:cs="Times New Roman"/>
        </w:rPr>
        <w:t>ISSN 1798-4769</w:t>
      </w:r>
    </w:p>
    <w:p w:rsidR="00E30722" w:rsidRPr="00A2388A" w:rsidRDefault="00E30722" w:rsidP="00A2388A">
      <w:pPr>
        <w:jc w:val="both"/>
        <w:rPr>
          <w:rFonts w:cs="Times New Roman"/>
          <w:lang w:val="mn-MN"/>
        </w:rPr>
      </w:pPr>
      <w:r w:rsidRPr="00A2388A">
        <w:rPr>
          <w:rFonts w:cs="Times New Roman"/>
          <w:lang w:val="mn-MN"/>
        </w:rPr>
        <w:t xml:space="preserve">Гадаад хэл заах аргазүйн болон судалгааны сэтгүүл 3 дэвтэр №6 2012 оны 11 сард </w:t>
      </w:r>
      <w:r w:rsidRPr="00A2388A">
        <w:rPr>
          <w:rFonts w:cs="Times New Roman"/>
        </w:rPr>
        <w:t xml:space="preserve">Academy Publisher </w:t>
      </w:r>
      <w:r w:rsidR="00A2388A">
        <w:rPr>
          <w:rFonts w:cs="Times New Roman"/>
          <w:lang w:val="mn-MN"/>
        </w:rPr>
        <w:t>сэтгүүл</w:t>
      </w:r>
      <w:r w:rsidR="002C42DF" w:rsidRPr="00A2388A">
        <w:rPr>
          <w:rFonts w:cs="Times New Roman"/>
          <w:lang w:val="mn-MN"/>
        </w:rPr>
        <w:t xml:space="preserve"> </w:t>
      </w:r>
      <w:r w:rsidR="00A2388A">
        <w:rPr>
          <w:rFonts w:cs="Times New Roman"/>
          <w:lang w:val="mn-MN"/>
        </w:rPr>
        <w:t>Финлянд улс</w:t>
      </w:r>
    </w:p>
    <w:p w:rsidR="00E30722" w:rsidRPr="00101DB0" w:rsidRDefault="00E30722" w:rsidP="00101DB0">
      <w:pPr>
        <w:jc w:val="center"/>
        <w:rPr>
          <w:rFonts w:cs="Times New Roman"/>
          <w:b/>
          <w:lang w:val="mn-MN"/>
        </w:rPr>
      </w:pPr>
      <w:r w:rsidRPr="00101DB0">
        <w:rPr>
          <w:rFonts w:cs="Times New Roman"/>
          <w:b/>
          <w:lang w:val="mn-MN"/>
        </w:rPr>
        <w:t>Сэдэл ба хэл сурах арга барилын сонголт</w:t>
      </w:r>
    </w:p>
    <w:p w:rsidR="002C42DF" w:rsidRPr="00A2388A" w:rsidRDefault="002C42DF" w:rsidP="00A2388A">
      <w:pPr>
        <w:jc w:val="both"/>
        <w:rPr>
          <w:rFonts w:cs="Times New Roman"/>
        </w:rPr>
      </w:pPr>
      <w:proofErr w:type="spellStart"/>
      <w:r w:rsidRPr="00A2388A">
        <w:rPr>
          <w:rFonts w:cs="Times New Roman"/>
        </w:rPr>
        <w:t>Jananbakhsh</w:t>
      </w:r>
      <w:proofErr w:type="spellEnd"/>
      <w:r w:rsidRPr="00A2388A">
        <w:rPr>
          <w:rFonts w:cs="Times New Roman"/>
        </w:rPr>
        <w:t xml:space="preserve"> </w:t>
      </w:r>
      <w:proofErr w:type="spellStart"/>
      <w:r w:rsidRPr="00A2388A">
        <w:rPr>
          <w:rFonts w:cs="Times New Roman"/>
        </w:rPr>
        <w:t>Nikoopour</w:t>
      </w:r>
      <w:proofErr w:type="spellEnd"/>
      <w:r w:rsidRPr="00A2388A">
        <w:rPr>
          <w:rFonts w:cs="Times New Roman"/>
        </w:rPr>
        <w:t xml:space="preserve">, </w:t>
      </w:r>
      <w:proofErr w:type="spellStart"/>
      <w:r w:rsidRPr="00A2388A">
        <w:rPr>
          <w:rFonts w:cs="Times New Roman"/>
        </w:rPr>
        <w:t>Shahrzad</w:t>
      </w:r>
      <w:proofErr w:type="spellEnd"/>
      <w:r w:rsidRPr="00A2388A">
        <w:rPr>
          <w:rFonts w:cs="Times New Roman"/>
        </w:rPr>
        <w:t xml:space="preserve"> </w:t>
      </w:r>
      <w:proofErr w:type="spellStart"/>
      <w:r w:rsidRPr="00A2388A">
        <w:rPr>
          <w:rFonts w:cs="Times New Roman"/>
        </w:rPr>
        <w:t>Salimian</w:t>
      </w:r>
      <w:proofErr w:type="spellEnd"/>
      <w:r w:rsidRPr="00A2388A">
        <w:rPr>
          <w:rFonts w:cs="Times New Roman"/>
        </w:rPr>
        <w:t xml:space="preserve">, </w:t>
      </w:r>
      <w:proofErr w:type="spellStart"/>
      <w:r w:rsidRPr="00A2388A">
        <w:rPr>
          <w:rFonts w:cs="Times New Roman"/>
        </w:rPr>
        <w:t>Shadi</w:t>
      </w:r>
      <w:proofErr w:type="spellEnd"/>
      <w:r w:rsidRPr="00A2388A">
        <w:rPr>
          <w:rFonts w:cs="Times New Roman"/>
        </w:rPr>
        <w:t xml:space="preserve"> </w:t>
      </w:r>
      <w:proofErr w:type="spellStart"/>
      <w:r w:rsidRPr="00A2388A">
        <w:rPr>
          <w:rFonts w:cs="Times New Roman"/>
        </w:rPr>
        <w:t>Salimian</w:t>
      </w:r>
      <w:proofErr w:type="spellEnd"/>
      <w:r w:rsidRPr="00A2388A">
        <w:rPr>
          <w:rFonts w:cs="Times New Roman"/>
        </w:rPr>
        <w:t xml:space="preserve">, Mohammad </w:t>
      </w:r>
      <w:proofErr w:type="spellStart"/>
      <w:r w:rsidRPr="00A2388A">
        <w:rPr>
          <w:rFonts w:cs="Times New Roman"/>
        </w:rPr>
        <w:t>Amini</w:t>
      </w:r>
      <w:proofErr w:type="spellEnd"/>
      <w:r w:rsidRPr="00A2388A">
        <w:rPr>
          <w:rFonts w:cs="Times New Roman"/>
        </w:rPr>
        <w:t xml:space="preserve"> </w:t>
      </w:r>
      <w:proofErr w:type="spellStart"/>
      <w:r w:rsidRPr="00A2388A">
        <w:rPr>
          <w:rFonts w:cs="Times New Roman"/>
        </w:rPr>
        <w:t>Farsani</w:t>
      </w:r>
      <w:proofErr w:type="spellEnd"/>
    </w:p>
    <w:p w:rsidR="00E30722" w:rsidRPr="00A2388A" w:rsidRDefault="006744F7" w:rsidP="00A2388A">
      <w:pPr>
        <w:jc w:val="both"/>
        <w:rPr>
          <w:rFonts w:cs="Times New Roman"/>
          <w:lang w:val="mn-MN"/>
        </w:rPr>
      </w:pPr>
      <w:r w:rsidRPr="00A2388A">
        <w:rPr>
          <w:rFonts w:cs="Times New Roman"/>
          <w:lang w:val="mn-MN"/>
        </w:rPr>
        <w:t>Азад, Теграны их сургууль</w:t>
      </w:r>
    </w:p>
    <w:p w:rsidR="003E4190" w:rsidRPr="00A2388A" w:rsidRDefault="00E30722" w:rsidP="00A2388A">
      <w:pPr>
        <w:jc w:val="both"/>
        <w:rPr>
          <w:rFonts w:cs="Times New Roman"/>
          <w:lang w:val="mn-MN"/>
        </w:rPr>
      </w:pPr>
      <w:r w:rsidRPr="00A2388A">
        <w:rPr>
          <w:rFonts w:cs="Times New Roman"/>
          <w:lang w:val="mn-MN"/>
        </w:rPr>
        <w:t xml:space="preserve">Хураангуй: Тус судалгааны зорилго нь </w:t>
      </w:r>
      <w:r w:rsidR="0099532B" w:rsidRPr="00A2388A">
        <w:rPr>
          <w:rFonts w:cs="Times New Roman"/>
          <w:lang w:val="mn-MN"/>
        </w:rPr>
        <w:t xml:space="preserve">Иран улсын </w:t>
      </w:r>
      <w:r w:rsidR="009A3A28">
        <w:rPr>
          <w:rFonts w:cs="Times New Roman"/>
          <w:lang w:val="mn-MN"/>
        </w:rPr>
        <w:t>англи хэл суралцагчид гадаад хэл сурахад</w:t>
      </w:r>
      <w:r w:rsidR="0099532B" w:rsidRPr="00A2388A">
        <w:rPr>
          <w:rFonts w:cs="Times New Roman"/>
          <w:lang w:val="mn-MN"/>
        </w:rPr>
        <w:t xml:space="preserve"> ямар барилуудыг хэрэглэж байгаа болон дотоод, гадаад сэдэлтэй ямар нэгэн холбоо хамаарал байдаг эсэхийг тодруулах. Сэдэл гэдэг нь </w:t>
      </w:r>
      <w:r w:rsidR="0099532B" w:rsidRPr="00A2388A">
        <w:rPr>
          <w:rFonts w:cs="Times New Roman"/>
        </w:rPr>
        <w:t>(</w:t>
      </w:r>
      <w:r w:rsidR="0099532B" w:rsidRPr="00A2388A">
        <w:rPr>
          <w:rFonts w:cs="Times New Roman"/>
          <w:lang w:val="mn-MN"/>
        </w:rPr>
        <w:t>өөрийгөө тодорхойлох онол</w:t>
      </w:r>
      <w:r w:rsidR="0099532B" w:rsidRPr="00A2388A">
        <w:rPr>
          <w:rFonts w:cs="Times New Roman"/>
        </w:rPr>
        <w:t>)</w:t>
      </w:r>
      <w:r w:rsidR="0099532B" w:rsidRPr="00A2388A">
        <w:rPr>
          <w:rFonts w:cs="Times New Roman"/>
          <w:lang w:val="mn-MN"/>
        </w:rPr>
        <w:t xml:space="preserve">-ын хүрээнд багтдаг ба </w:t>
      </w:r>
      <w:r w:rsidR="008509A8" w:rsidRPr="00A2388A">
        <w:rPr>
          <w:rFonts w:cs="Times New Roman"/>
          <w:lang w:val="mn-MN"/>
        </w:rPr>
        <w:t>дотоо</w:t>
      </w:r>
      <w:r w:rsidR="009A3A28">
        <w:rPr>
          <w:rFonts w:cs="Times New Roman"/>
          <w:lang w:val="mn-MN"/>
        </w:rPr>
        <w:t>д, гадаад сэдэл нь хоорондоо эсрэг</w:t>
      </w:r>
      <w:bookmarkStart w:id="0" w:name="_GoBack"/>
      <w:bookmarkEnd w:id="0"/>
      <w:r w:rsidR="008509A8" w:rsidRPr="00A2388A">
        <w:rPr>
          <w:rFonts w:cs="Times New Roman"/>
          <w:lang w:val="mn-MN"/>
        </w:rPr>
        <w:t>цсэн зүйл биш харин гадаад сэдэл нь дотоод сэдлийн үндэс бол</w:t>
      </w:r>
      <w:r w:rsidR="00B75F30" w:rsidRPr="00A2388A">
        <w:rPr>
          <w:rFonts w:cs="Times New Roman"/>
          <w:lang w:val="mn-MN"/>
        </w:rPr>
        <w:t xml:space="preserve">дог. Тус судалгаанд 72 суралцагчийг тэдгээрийн сэдэлийн баримжаа, хэл сурах арга барилуудыг нь тодруулах зорилгоор хамруулсан. Судалгааны үр дүнд дотоод сэдэл нь когнитив, метакогнитив барилуудтай салшгүй холбоотой гэдэг нь харагдсан. Хэдий тийм ч сэдлийн гадаад хэлбэр, тухайлбал:сэдлийн </w:t>
      </w:r>
      <w:r w:rsidR="001C727F" w:rsidRPr="00A2388A">
        <w:rPr>
          <w:rFonts w:cs="Times New Roman"/>
          <w:lang w:val="mn-MN"/>
        </w:rPr>
        <w:t xml:space="preserve">гадаад , тусгай хэлбэр нь хэл сурах арга барилын хэрэглээтэй салшгүй холбоотой биш. Харин гадаад сэдлийн хэлбэр нь эсрэгээрээ хэл сурах </w:t>
      </w:r>
      <w:r w:rsidR="001C727F" w:rsidRPr="00A2388A">
        <w:rPr>
          <w:rFonts w:cs="Times New Roman"/>
        </w:rPr>
        <w:t xml:space="preserve">memory </w:t>
      </w:r>
      <w:r w:rsidR="001C727F" w:rsidRPr="00A2388A">
        <w:rPr>
          <w:rFonts w:cs="Times New Roman"/>
          <w:lang w:val="mn-MN"/>
        </w:rPr>
        <w:t xml:space="preserve">болон афектив барилтай мөн </w:t>
      </w:r>
      <w:proofErr w:type="spellStart"/>
      <w:r w:rsidR="001C727F" w:rsidRPr="00A2388A">
        <w:rPr>
          <w:rFonts w:cs="Times New Roman"/>
        </w:rPr>
        <w:t>introjected</w:t>
      </w:r>
      <w:proofErr w:type="spellEnd"/>
      <w:r w:rsidR="001C727F" w:rsidRPr="00A2388A">
        <w:rPr>
          <w:rFonts w:cs="Times New Roman"/>
          <w:lang w:val="mn-MN"/>
        </w:rPr>
        <w:t xml:space="preserve"> сэдэл нь эсрэгээрээ танин мэдэхүйн </w:t>
      </w:r>
      <w:r w:rsidR="003E4190" w:rsidRPr="00A2388A">
        <w:rPr>
          <w:rFonts w:cs="Times New Roman"/>
          <w:lang w:val="mn-MN"/>
        </w:rPr>
        <w:t xml:space="preserve">буюу когнитив </w:t>
      </w:r>
      <w:r w:rsidR="001C727F" w:rsidRPr="00A2388A">
        <w:rPr>
          <w:rFonts w:cs="Times New Roman"/>
          <w:lang w:val="mn-MN"/>
        </w:rPr>
        <w:t>барилтай</w:t>
      </w:r>
      <w:r w:rsidR="003E4190" w:rsidRPr="00A2388A">
        <w:rPr>
          <w:rFonts w:cs="Times New Roman"/>
          <w:lang w:val="mn-MN"/>
        </w:rPr>
        <w:t xml:space="preserve"> холбогдох нь харагдаж байна. Нэмж хэлэхэд, Иран суралцагчдын хувьд Англи хэл сурах дотоод сэдэлтэй, бусад төрлийн сурах арга барилаас илүүтэйгээр метакогнитив барилуудыг ихэвчлэн хэрэглэдэг болох нь судалгаагаар харагдсан.</w:t>
      </w:r>
    </w:p>
    <w:p w:rsidR="003E4190" w:rsidRPr="00A2388A" w:rsidRDefault="003E4190" w:rsidP="00A2388A">
      <w:pPr>
        <w:jc w:val="both"/>
        <w:rPr>
          <w:rFonts w:cs="Times New Roman"/>
          <w:lang w:val="mn-MN"/>
        </w:rPr>
      </w:pPr>
      <w:r w:rsidRPr="00A2388A">
        <w:rPr>
          <w:rFonts w:cs="Times New Roman"/>
          <w:lang w:val="mn-MN"/>
        </w:rPr>
        <w:t>Түлхүүр үг: дотоод, гадаад сэдэл, хэл сурах арга барилууд</w:t>
      </w:r>
    </w:p>
    <w:p w:rsidR="001869D4" w:rsidRPr="00A2388A" w:rsidRDefault="001869D4" w:rsidP="00A2388A">
      <w:pPr>
        <w:jc w:val="both"/>
        <w:rPr>
          <w:rFonts w:cs="Times New Roman"/>
          <w:lang w:val="mn-MN"/>
        </w:rPr>
      </w:pPr>
      <w:r w:rsidRPr="00A2388A">
        <w:rPr>
          <w:rFonts w:cs="Times New Roman"/>
          <w:lang w:val="mn-MN"/>
        </w:rPr>
        <w:t>Танилцуулга</w:t>
      </w:r>
    </w:p>
    <w:p w:rsidR="00131B0E" w:rsidRPr="00A2388A" w:rsidRDefault="001869D4" w:rsidP="00A2388A">
      <w:pPr>
        <w:jc w:val="both"/>
        <w:rPr>
          <w:rFonts w:cs="Times New Roman"/>
          <w:lang w:val="mn-MN"/>
        </w:rPr>
      </w:pPr>
      <w:r w:rsidRPr="00A2388A">
        <w:rPr>
          <w:rFonts w:cs="Times New Roman"/>
          <w:lang w:val="mn-MN"/>
        </w:rPr>
        <w:t xml:space="preserve">Хэл сурах барилууд нь амжилттай суралцахад асар ихээр нөлөөлдөг танин мэдэхүйн үйлүүдийн нэг юм. Шамо ба О Майли нарын тодорхойлсноор хэл сурах арга барил нь хувь хүн аливаа шинэ мэдээллийг ойлгох, сурах, хадгалахад хэрэглэх тусгай бодол, </w:t>
      </w:r>
      <w:r w:rsidR="00ED5D72" w:rsidRPr="00A2388A">
        <w:rPr>
          <w:rFonts w:cs="Times New Roman"/>
          <w:lang w:val="mn-MN"/>
        </w:rPr>
        <w:t xml:space="preserve">зан төлөв юм. Яг үүнтэй адилаар, </w:t>
      </w:r>
      <w:r w:rsidR="00ED5D72" w:rsidRPr="00A2388A">
        <w:rPr>
          <w:rFonts w:cs="Times New Roman"/>
        </w:rPr>
        <w:t xml:space="preserve">Oxford (2003) </w:t>
      </w:r>
      <w:r w:rsidR="00ED5D72" w:rsidRPr="00A2388A">
        <w:rPr>
          <w:rFonts w:cs="Times New Roman"/>
          <w:lang w:val="mn-MN"/>
        </w:rPr>
        <w:t xml:space="preserve">онд хэл сурах барил нь суралцагчид хэл сурах явцдаа мэдээллийг хүлээн авах, ойлгох, танин мэдэх, боловсруулах, хадгалахад нь тус дөхөм болдог хэрэглүүр гэж тодорхойлсон. Хэл сурах арга барилуудыг оновчтой сонгож хэрэглэх нь сайн суралцаж, амжилтанд хүрэх </w:t>
      </w:r>
      <w:r w:rsidR="00265379" w:rsidRPr="00A2388A">
        <w:rPr>
          <w:rFonts w:cs="Times New Roman"/>
          <w:lang w:val="mn-MN"/>
        </w:rPr>
        <w:t xml:space="preserve">хүчин зүйлээр тогтохгүй, нэгэнт эзэмшсэн барилыг тодорхой нөхцөл байдалд тохируулан оновчтой сонгож хэрэглэх нь түүнээс ч илүү чухал юм. Үүнтэй уялдуулан чадварлаг, амжилттай суралцагчид нь олон янзын барилыг </w:t>
      </w:r>
      <w:r w:rsidR="003456F5" w:rsidRPr="00A2388A">
        <w:rPr>
          <w:rFonts w:cs="Times New Roman"/>
          <w:lang w:val="mn-MN"/>
        </w:rPr>
        <w:t xml:space="preserve">эзэмшсэн байхаас гадна </w:t>
      </w:r>
      <w:r w:rsidR="00207EEE" w:rsidRPr="00A2388A">
        <w:rPr>
          <w:rFonts w:cs="Times New Roman"/>
          <w:lang w:val="mn-MN"/>
        </w:rPr>
        <w:t xml:space="preserve">аливаа дасгал даалгаврыг </w:t>
      </w:r>
      <w:r w:rsidR="00102B05" w:rsidRPr="00A2388A">
        <w:rPr>
          <w:rFonts w:cs="Times New Roman"/>
          <w:lang w:val="mn-MN"/>
        </w:rPr>
        <w:t xml:space="preserve">хийж гүйцэтгэхдээ тэдгээр өөр өөр барилуудаас оновчойг сонгон хэрэглэх чадвартай байдаг гэдгийг олон олон судалгаанууд харуулж байна. </w:t>
      </w:r>
      <w:r w:rsidR="00102B05" w:rsidRPr="00A2388A">
        <w:rPr>
          <w:rFonts w:cs="Times New Roman"/>
        </w:rPr>
        <w:t xml:space="preserve">Oxford (2008) </w:t>
      </w:r>
      <w:r w:rsidR="00131B0E" w:rsidRPr="00A2388A">
        <w:rPr>
          <w:rFonts w:cs="Times New Roman"/>
          <w:lang w:val="mn-MN"/>
        </w:rPr>
        <w:t>Т</w:t>
      </w:r>
      <w:r w:rsidR="00102B05" w:rsidRPr="00A2388A">
        <w:rPr>
          <w:rFonts w:cs="Times New Roman"/>
          <w:lang w:val="mn-MN"/>
        </w:rPr>
        <w:t xml:space="preserve">ухайн суралцагч </w:t>
      </w:r>
      <w:r w:rsidR="00131B0E" w:rsidRPr="00A2388A">
        <w:rPr>
          <w:rFonts w:cs="Times New Roman"/>
          <w:lang w:val="mn-MN"/>
        </w:rPr>
        <w:t xml:space="preserve">хэдийчинээ олон хэл сурах арга барил эзэмшсэн байна, сургалтын үйл ажиллагаанд төдийчинээ </w:t>
      </w:r>
      <w:proofErr w:type="gramStart"/>
      <w:r w:rsidR="00131B0E" w:rsidRPr="00A2388A">
        <w:rPr>
          <w:rFonts w:cs="Times New Roman"/>
          <w:lang w:val="mn-MN"/>
        </w:rPr>
        <w:t>идэвхитэ</w:t>
      </w:r>
      <w:r w:rsidR="006744F7" w:rsidRPr="00A2388A">
        <w:rPr>
          <w:rFonts w:cs="Times New Roman"/>
          <w:lang w:val="mn-MN"/>
        </w:rPr>
        <w:t>й ,</w:t>
      </w:r>
      <w:proofErr w:type="gramEnd"/>
      <w:r w:rsidR="006744F7" w:rsidRPr="00A2388A">
        <w:rPr>
          <w:rFonts w:cs="Times New Roman"/>
          <w:lang w:val="mn-MN"/>
        </w:rPr>
        <w:t xml:space="preserve"> манлайлан оролцох боломжтой </w:t>
      </w:r>
      <w:r w:rsidR="00131B0E" w:rsidRPr="00A2388A">
        <w:rPr>
          <w:rFonts w:cs="Times New Roman"/>
          <w:lang w:val="mn-MN"/>
        </w:rPr>
        <w:t xml:space="preserve">байна. </w:t>
      </w:r>
    </w:p>
    <w:p w:rsidR="0041374F" w:rsidRPr="00A2388A" w:rsidRDefault="00993453" w:rsidP="00A2388A">
      <w:pPr>
        <w:jc w:val="both"/>
        <w:rPr>
          <w:rFonts w:cs="Times New Roman"/>
          <w:lang w:val="mn-MN"/>
        </w:rPr>
      </w:pPr>
      <w:r w:rsidRPr="00A2388A">
        <w:rPr>
          <w:rFonts w:cs="Times New Roman"/>
          <w:lang w:val="mn-MN"/>
        </w:rPr>
        <w:t>Бус</w:t>
      </w:r>
      <w:r w:rsidR="00131B0E" w:rsidRPr="00A2388A">
        <w:rPr>
          <w:rFonts w:cs="Times New Roman"/>
          <w:lang w:val="mn-MN"/>
        </w:rPr>
        <w:t xml:space="preserve">ад салбарт хийгддэг судалгаануудтай нэгэн адилаар хэл сурах арга барилын талаарх судалгаа ч </w:t>
      </w:r>
      <w:r w:rsidR="00D3442E" w:rsidRPr="00A2388A">
        <w:rPr>
          <w:rFonts w:cs="Times New Roman"/>
          <w:lang w:val="mn-MN"/>
        </w:rPr>
        <w:t xml:space="preserve">мөн адил суурь онолыг олон өөр өнцгөөс судалж байна. Шамо </w:t>
      </w:r>
      <w:r w:rsidR="00D3442E" w:rsidRPr="00A2388A">
        <w:rPr>
          <w:rFonts w:cs="Times New Roman"/>
        </w:rPr>
        <w:t xml:space="preserve">(2004) </w:t>
      </w:r>
      <w:r w:rsidR="00D3442E" w:rsidRPr="00A2388A">
        <w:rPr>
          <w:rFonts w:cs="Times New Roman"/>
          <w:lang w:val="mn-MN"/>
        </w:rPr>
        <w:t xml:space="preserve">хэл сурах арга барилын судалгааг 5 чиглэлээр </w:t>
      </w:r>
      <w:r w:rsidR="00131B0E" w:rsidRPr="00A2388A">
        <w:rPr>
          <w:rFonts w:cs="Times New Roman"/>
          <w:lang w:val="mn-MN"/>
        </w:rPr>
        <w:t xml:space="preserve"> </w:t>
      </w:r>
      <w:r w:rsidR="00D3442E" w:rsidRPr="00A2388A">
        <w:rPr>
          <w:rFonts w:cs="Times New Roman"/>
          <w:lang w:val="mn-MN"/>
        </w:rPr>
        <w:t xml:space="preserve">хийж байна гэж </w:t>
      </w:r>
      <w:r w:rsidR="00572A5D" w:rsidRPr="00A2388A">
        <w:rPr>
          <w:rFonts w:cs="Times New Roman"/>
          <w:lang w:val="mn-MN"/>
        </w:rPr>
        <w:t xml:space="preserve">тоймлон </w:t>
      </w:r>
      <w:r w:rsidR="00D3442E" w:rsidRPr="00A2388A">
        <w:rPr>
          <w:rFonts w:cs="Times New Roman"/>
          <w:lang w:val="mn-MN"/>
        </w:rPr>
        <w:t>дүгнэсэн байна. Үүнд: 1 суралцагчид хэл сурах ямар, ямар арга барилтай байна гэдгийг тодруулах судалгаа 2. Хэл сурах барилуудын талаарх таксономи, системчлэл, бүдүүвчлэл, загвар, ангилал 3. Хэл сурах арга барилын хэрэглээнд нөлөөлөх хүчин зүйлсийг олж тогтоох</w:t>
      </w:r>
      <w:r w:rsidR="0041374F" w:rsidRPr="00A2388A">
        <w:rPr>
          <w:rFonts w:cs="Times New Roman"/>
          <w:lang w:val="mn-MN"/>
        </w:rPr>
        <w:t xml:space="preserve"> </w:t>
      </w:r>
      <w:r w:rsidR="0041374F" w:rsidRPr="00A2388A">
        <w:rPr>
          <w:rFonts w:cs="Times New Roman"/>
          <w:lang w:val="mn-MN"/>
        </w:rPr>
        <w:lastRenderedPageBreak/>
        <w:t>тухайлбал: зан төлөв, хувь хүний онцлог, нас хүйс, хэл сурахад зарцуулж буй хугацаа, сурах хэв маяг, хандлага, авъяас чавар, сонирхол, сэдэл ба хэлний чадвар г.м</w:t>
      </w:r>
    </w:p>
    <w:p w:rsidR="0041374F" w:rsidRPr="00A2388A" w:rsidRDefault="00BC1381" w:rsidP="00A2388A">
      <w:pPr>
        <w:jc w:val="both"/>
        <w:rPr>
          <w:rFonts w:cs="Times New Roman"/>
          <w:lang w:val="mn-MN"/>
        </w:rPr>
      </w:pPr>
      <w:r w:rsidRPr="00A2388A">
        <w:rPr>
          <w:rFonts w:cs="Times New Roman"/>
          <w:lang w:val="mn-MN"/>
        </w:rPr>
        <w:t>4. Х</w:t>
      </w:r>
      <w:r w:rsidR="0041374F" w:rsidRPr="00A2388A">
        <w:rPr>
          <w:rFonts w:cs="Times New Roman"/>
          <w:lang w:val="mn-MN"/>
        </w:rPr>
        <w:t>эл сурах арга барилд үзүүлэх соёлын нөлөө,</w:t>
      </w:r>
    </w:p>
    <w:p w:rsidR="007F5C07" w:rsidRPr="00A2388A" w:rsidRDefault="00BC1381" w:rsidP="00A2388A">
      <w:pPr>
        <w:jc w:val="both"/>
        <w:rPr>
          <w:rFonts w:cs="Times New Roman"/>
          <w:lang w:val="mn-MN"/>
        </w:rPr>
      </w:pPr>
      <w:r w:rsidRPr="00A2388A">
        <w:rPr>
          <w:rFonts w:cs="Times New Roman"/>
          <w:lang w:val="mn-MN"/>
        </w:rPr>
        <w:t>5. Хэл сурах</w:t>
      </w:r>
      <w:r w:rsidR="0041374F" w:rsidRPr="00A2388A">
        <w:rPr>
          <w:rFonts w:cs="Times New Roman"/>
          <w:lang w:val="mn-MN"/>
        </w:rPr>
        <w:t xml:space="preserve"> арга барил эзэмшүүлэх</w:t>
      </w:r>
      <w:r w:rsidR="00131B0E" w:rsidRPr="00A2388A">
        <w:rPr>
          <w:rFonts w:cs="Times New Roman"/>
          <w:lang w:val="mn-MN"/>
        </w:rPr>
        <w:t xml:space="preserve"> </w:t>
      </w:r>
      <w:r w:rsidR="007F5C07" w:rsidRPr="00A2388A">
        <w:rPr>
          <w:rFonts w:cs="Times New Roman"/>
          <w:lang w:val="mn-MN"/>
        </w:rPr>
        <w:t>боломж, зааварчилгаа зэрэг болно.</w:t>
      </w:r>
    </w:p>
    <w:p w:rsidR="00993453" w:rsidRPr="00A2388A" w:rsidRDefault="00993453" w:rsidP="00A2388A">
      <w:pPr>
        <w:jc w:val="both"/>
        <w:rPr>
          <w:rFonts w:cs="Times New Roman"/>
          <w:lang w:val="mn-MN"/>
        </w:rPr>
      </w:pPr>
      <w:r w:rsidRPr="00A2388A">
        <w:rPr>
          <w:rFonts w:cs="Times New Roman"/>
          <w:lang w:val="mn-MN"/>
        </w:rPr>
        <w:t>Гэсэн хэдий ч судлаачдын дунд суралцагчдын түгээмэл хэрэглэдэг арга барилыг тодорхойлж байга</w:t>
      </w:r>
      <w:r w:rsidR="006744F7" w:rsidRPr="00A2388A">
        <w:rPr>
          <w:rFonts w:cs="Times New Roman"/>
          <w:lang w:val="mn-MN"/>
        </w:rPr>
        <w:t>а</w:t>
      </w:r>
      <w:r w:rsidRPr="00A2388A">
        <w:rPr>
          <w:rFonts w:cs="Times New Roman"/>
          <w:lang w:val="mn-MN"/>
        </w:rPr>
        <w:t xml:space="preserve"> байдал нь ялгаатай байна. </w:t>
      </w:r>
      <w:r w:rsidR="00BC1381" w:rsidRPr="00A2388A">
        <w:rPr>
          <w:rFonts w:cs="Times New Roman"/>
        </w:rPr>
        <w:t>(</w:t>
      </w:r>
      <w:r w:rsidRPr="00A2388A">
        <w:rPr>
          <w:rFonts w:cs="Times New Roman"/>
          <w:lang w:val="mn-MN"/>
        </w:rPr>
        <w:t>2011</w:t>
      </w:r>
      <w:r w:rsidR="00BC1381" w:rsidRPr="00A2388A">
        <w:rPr>
          <w:rFonts w:cs="Times New Roman"/>
        </w:rPr>
        <w:t>)</w:t>
      </w:r>
      <w:r w:rsidRPr="00A2388A">
        <w:rPr>
          <w:rFonts w:cs="Times New Roman"/>
          <w:lang w:val="mn-MN"/>
        </w:rPr>
        <w:t xml:space="preserve"> </w:t>
      </w:r>
      <w:proofErr w:type="spellStart"/>
      <w:r w:rsidRPr="00A2388A">
        <w:rPr>
          <w:rFonts w:cs="Times New Roman"/>
        </w:rPr>
        <w:t>Nikopoor</w:t>
      </w:r>
      <w:proofErr w:type="spellEnd"/>
      <w:r w:rsidRPr="00A2388A">
        <w:rPr>
          <w:rFonts w:cs="Times New Roman"/>
        </w:rPr>
        <w:t xml:space="preserve"> </w:t>
      </w:r>
      <w:r w:rsidR="00BC1381" w:rsidRPr="00A2388A">
        <w:rPr>
          <w:rFonts w:cs="Times New Roman"/>
          <w:lang w:val="mn-MN"/>
        </w:rPr>
        <w:t xml:space="preserve">суралцагчдын хамгийн их хэрэглэдэг барил нь метакогнитив, хамгийн бага хэрэглэдэг барил нь  мемори барил байна гэж тодорхойлсон байхад </w:t>
      </w:r>
      <w:r w:rsidR="00BC1381" w:rsidRPr="00A2388A">
        <w:rPr>
          <w:rFonts w:cs="Times New Roman"/>
        </w:rPr>
        <w:t xml:space="preserve">Hong Name </w:t>
      </w:r>
      <w:r w:rsidR="00597B42" w:rsidRPr="00A2388A">
        <w:rPr>
          <w:rFonts w:cs="Times New Roman"/>
          <w:lang w:val="mn-MN"/>
        </w:rPr>
        <w:t xml:space="preserve"> </w:t>
      </w:r>
      <w:proofErr w:type="spellStart"/>
      <w:r w:rsidR="00597B42" w:rsidRPr="00A2388A">
        <w:rPr>
          <w:rFonts w:cs="Times New Roman"/>
        </w:rPr>
        <w:t>Leavell</w:t>
      </w:r>
      <w:proofErr w:type="spellEnd"/>
      <w:r w:rsidR="00597B42" w:rsidRPr="00A2388A">
        <w:rPr>
          <w:rFonts w:cs="Times New Roman"/>
          <w:lang w:val="mn-MN"/>
        </w:rPr>
        <w:t xml:space="preserve"> </w:t>
      </w:r>
      <w:r w:rsidR="00BC1381" w:rsidRPr="00A2388A">
        <w:rPr>
          <w:rFonts w:cs="Times New Roman"/>
        </w:rPr>
        <w:t>(</w:t>
      </w:r>
      <w:r w:rsidR="00597B42" w:rsidRPr="00A2388A">
        <w:rPr>
          <w:rFonts w:cs="Times New Roman"/>
          <w:lang w:val="mn-MN"/>
        </w:rPr>
        <w:t>2006</w:t>
      </w:r>
      <w:r w:rsidR="00BC1381" w:rsidRPr="00A2388A">
        <w:rPr>
          <w:rFonts w:cs="Times New Roman"/>
        </w:rPr>
        <w:t>)</w:t>
      </w:r>
      <w:r w:rsidR="00597B42" w:rsidRPr="00A2388A">
        <w:rPr>
          <w:rFonts w:cs="Times New Roman"/>
          <w:lang w:val="mn-MN"/>
        </w:rPr>
        <w:t xml:space="preserve"> </w:t>
      </w:r>
      <w:r w:rsidR="00A46688" w:rsidRPr="00A2388A">
        <w:rPr>
          <w:rFonts w:cs="Times New Roman"/>
          <w:lang w:val="mn-MN"/>
        </w:rPr>
        <w:t xml:space="preserve">мөн адил хамгийн их хэрэглэдэг барил нь </w:t>
      </w:r>
      <w:r w:rsidR="00597B42" w:rsidRPr="00A2388A">
        <w:rPr>
          <w:rFonts w:cs="Times New Roman"/>
          <w:lang w:val="mn-MN"/>
        </w:rPr>
        <w:t xml:space="preserve">метакогнитив, </w:t>
      </w:r>
      <w:r w:rsidR="00A46688" w:rsidRPr="00A2388A">
        <w:rPr>
          <w:rFonts w:cs="Times New Roman"/>
          <w:lang w:val="mn-MN"/>
        </w:rPr>
        <w:t xml:space="preserve">хамгийн бага хэрэглэдэг барил нь </w:t>
      </w:r>
      <w:r w:rsidR="00597B42" w:rsidRPr="00A2388A">
        <w:rPr>
          <w:rFonts w:cs="Times New Roman"/>
          <w:lang w:val="mn-MN"/>
        </w:rPr>
        <w:t>афектив</w:t>
      </w:r>
      <w:r w:rsidR="00A46688" w:rsidRPr="00A2388A">
        <w:rPr>
          <w:rFonts w:cs="Times New Roman"/>
          <w:lang w:val="mn-MN"/>
        </w:rPr>
        <w:t xml:space="preserve"> барил гэжээ.</w:t>
      </w:r>
    </w:p>
    <w:p w:rsidR="00597B42" w:rsidRPr="00A2388A" w:rsidRDefault="00A46688" w:rsidP="00A2388A">
      <w:pPr>
        <w:jc w:val="both"/>
        <w:rPr>
          <w:rFonts w:cs="Times New Roman"/>
          <w:lang w:val="mn-MN"/>
        </w:rPr>
      </w:pPr>
      <w:proofErr w:type="spellStart"/>
      <w:r w:rsidRPr="00A2388A">
        <w:rPr>
          <w:rFonts w:cs="Times New Roman"/>
        </w:rPr>
        <w:t>Lan</w:t>
      </w:r>
      <w:proofErr w:type="spellEnd"/>
      <w:r w:rsidRPr="00A2388A">
        <w:rPr>
          <w:rFonts w:cs="Times New Roman"/>
        </w:rPr>
        <w:t xml:space="preserve"> &amp; </w:t>
      </w:r>
      <w:r w:rsidR="00597B42" w:rsidRPr="00A2388A">
        <w:rPr>
          <w:rFonts w:cs="Times New Roman"/>
        </w:rPr>
        <w:t xml:space="preserve">Oxford </w:t>
      </w:r>
      <w:r w:rsidRPr="00A2388A">
        <w:rPr>
          <w:rFonts w:cs="Times New Roman"/>
        </w:rPr>
        <w:t>(</w:t>
      </w:r>
      <w:r w:rsidR="00597B42" w:rsidRPr="00A2388A">
        <w:rPr>
          <w:rFonts w:cs="Times New Roman"/>
          <w:lang w:val="mn-MN"/>
        </w:rPr>
        <w:t>2008</w:t>
      </w:r>
      <w:r w:rsidRPr="00A2388A">
        <w:rPr>
          <w:rFonts w:cs="Times New Roman"/>
        </w:rPr>
        <w:t>)</w:t>
      </w:r>
      <w:r w:rsidR="00597B42" w:rsidRPr="00A2388A">
        <w:rPr>
          <w:rFonts w:cs="Times New Roman"/>
          <w:lang w:val="mn-MN"/>
        </w:rPr>
        <w:t xml:space="preserve"> Тайваны анхлан суралцагчид бусад барилаас илүүтэйгээр афектив барилтай байна гэх мэт</w:t>
      </w:r>
    </w:p>
    <w:p w:rsidR="00597B42" w:rsidRPr="00A2388A" w:rsidRDefault="00597B42" w:rsidP="00A2388A">
      <w:pPr>
        <w:jc w:val="both"/>
        <w:rPr>
          <w:rFonts w:cs="Times New Roman"/>
          <w:lang w:val="mn-MN"/>
        </w:rPr>
      </w:pPr>
      <w:r w:rsidRPr="00A2388A">
        <w:rPr>
          <w:rFonts w:cs="Times New Roman"/>
          <w:lang w:val="mn-MN"/>
        </w:rPr>
        <w:t>Эдгэ</w:t>
      </w:r>
      <w:r w:rsidR="006744F7" w:rsidRPr="00A2388A">
        <w:rPr>
          <w:rFonts w:cs="Times New Roman"/>
          <w:lang w:val="mn-MN"/>
        </w:rPr>
        <w:t>э</w:t>
      </w:r>
      <w:r w:rsidRPr="00A2388A">
        <w:rPr>
          <w:rFonts w:cs="Times New Roman"/>
          <w:lang w:val="mn-MN"/>
        </w:rPr>
        <w:t xml:space="preserve">р судалгааны үр дүнгээс харахад суралцагчдын хэрэглэж байгаа барилууд тэдгээрийн нас хүйс, хэлний авьяас чадвар, </w:t>
      </w:r>
      <w:r w:rsidR="001D4DCF" w:rsidRPr="00A2388A">
        <w:rPr>
          <w:rFonts w:cs="Times New Roman"/>
          <w:lang w:val="mn-MN"/>
        </w:rPr>
        <w:t xml:space="preserve">сэдэл зэргийн нөлөө байх гэж дүгнэсэн. </w:t>
      </w:r>
    </w:p>
    <w:p w:rsidR="00A46688" w:rsidRPr="00A2388A" w:rsidRDefault="00A46688" w:rsidP="00A2388A">
      <w:pPr>
        <w:jc w:val="both"/>
        <w:rPr>
          <w:rFonts w:cs="Times New Roman"/>
          <w:lang w:val="mn-MN"/>
        </w:rPr>
      </w:pPr>
      <w:r w:rsidRPr="00A2388A">
        <w:rPr>
          <w:rFonts w:cs="Times New Roman"/>
          <w:lang w:val="mn-MN"/>
        </w:rPr>
        <w:t xml:space="preserve">Хувь хүний ялгаатай байдалд ихээр нөлөөлдөг хүчин зүйлсийн нэг болох сэдэл нь хэл сурах арга барилтай </w:t>
      </w:r>
      <w:r w:rsidR="00BF6E8C" w:rsidRPr="00A2388A">
        <w:rPr>
          <w:rFonts w:cs="Times New Roman"/>
          <w:lang w:val="mn-MN"/>
        </w:rPr>
        <w:t xml:space="preserve">харилцан хамааралтай эсэхийг тодорхойлох олон арван судалгааг эрдэмтэд хийсээр байна. Жишээ нь: 2005 онд судлаач </w:t>
      </w:r>
      <w:r w:rsidR="00BF6E8C" w:rsidRPr="00A2388A">
        <w:rPr>
          <w:rFonts w:cs="Times New Roman"/>
        </w:rPr>
        <w:t>Chang-</w:t>
      </w:r>
      <w:r w:rsidR="00BF6E8C" w:rsidRPr="00A2388A">
        <w:rPr>
          <w:rFonts w:cs="Times New Roman"/>
          <w:lang w:val="mn-MN"/>
        </w:rPr>
        <w:t xml:space="preserve">ы хийсэн судалгаагаар Тайваны суралцагчдад хэл сурах гадаад сэдэл давамгайлж байхад Иран суралцагчдын хувьд дотоод сэдэл нь давамгай байгааг илрүүлжээ. </w:t>
      </w:r>
    </w:p>
    <w:p w:rsidR="00174C93" w:rsidRPr="00A2388A" w:rsidRDefault="00174C93" w:rsidP="00A2388A">
      <w:pPr>
        <w:jc w:val="both"/>
        <w:rPr>
          <w:rFonts w:cs="Times New Roman"/>
          <w:lang w:val="mn-MN"/>
        </w:rPr>
      </w:pPr>
      <w:r w:rsidRPr="00A2388A">
        <w:rPr>
          <w:rFonts w:cs="Times New Roman"/>
        </w:rPr>
        <w:t xml:space="preserve">Benson, </w:t>
      </w:r>
      <w:proofErr w:type="spellStart"/>
      <w:proofErr w:type="gramStart"/>
      <w:r w:rsidRPr="00A2388A">
        <w:rPr>
          <w:rFonts w:cs="Times New Roman"/>
        </w:rPr>
        <w:t>Gao</w:t>
      </w:r>
      <w:proofErr w:type="spellEnd"/>
      <w:proofErr w:type="gramEnd"/>
      <w:r w:rsidRPr="00A2388A">
        <w:rPr>
          <w:rFonts w:cs="Times New Roman"/>
        </w:rPr>
        <w:t xml:space="preserve"> </w:t>
      </w:r>
      <w:r w:rsidRPr="00A2388A">
        <w:rPr>
          <w:rFonts w:cs="Times New Roman"/>
          <w:lang w:val="mn-MN"/>
        </w:rPr>
        <w:t xml:space="preserve">нарын хэлснээр хэл сурах арга барил нь нэгэнт </w:t>
      </w:r>
      <w:r w:rsidRPr="00A2388A">
        <w:rPr>
          <w:rFonts w:cs="Times New Roman"/>
        </w:rPr>
        <w:t>“</w:t>
      </w:r>
      <w:r w:rsidRPr="00A2388A">
        <w:rPr>
          <w:rFonts w:cs="Times New Roman"/>
          <w:lang w:val="mn-MN"/>
        </w:rPr>
        <w:t>уян хатан</w:t>
      </w:r>
      <w:r w:rsidRPr="00A2388A">
        <w:rPr>
          <w:rFonts w:cs="Times New Roman"/>
        </w:rPr>
        <w:t>”</w:t>
      </w:r>
      <w:r w:rsidRPr="00A2388A">
        <w:rPr>
          <w:rFonts w:cs="Times New Roman"/>
          <w:lang w:val="mn-MN"/>
        </w:rPr>
        <w:t xml:space="preserve"> байж болох хойно хувь хүний онцлогоос хамаардаг сэдэлд хэрхэн нөлөөлдөг талаар олон эрдэмтэд судалсан байна. </w:t>
      </w:r>
      <w:r w:rsidR="00310BEA" w:rsidRPr="00A2388A">
        <w:rPr>
          <w:rFonts w:cs="Times New Roman"/>
          <w:lang w:val="mn-MN"/>
        </w:rPr>
        <w:t>Эдгээр судлаачид хувь хүний ялгаатай байдлыг 2 үзүүлэлтэд ангилж үзсэн. Үүнд:</w:t>
      </w:r>
    </w:p>
    <w:p w:rsidR="00310BEA" w:rsidRPr="00A2388A" w:rsidRDefault="00310BEA" w:rsidP="00A2388A">
      <w:pPr>
        <w:jc w:val="both"/>
        <w:rPr>
          <w:rFonts w:cs="Times New Roman"/>
          <w:lang w:val="mn-MN"/>
        </w:rPr>
      </w:pPr>
      <w:r w:rsidRPr="00A2388A">
        <w:rPr>
          <w:rFonts w:cs="Times New Roman"/>
          <w:lang w:val="mn-MN"/>
        </w:rPr>
        <w:t>1. Төрөлхийн онцлог шинж чанар болох хэлний авъяас чадвар, нас, хүйс, мөн түүнчлэн сурах хэв маяг г.м</w:t>
      </w:r>
    </w:p>
    <w:p w:rsidR="00310BEA" w:rsidRPr="00A2388A" w:rsidRDefault="00310BEA" w:rsidP="00A2388A">
      <w:pPr>
        <w:jc w:val="both"/>
        <w:rPr>
          <w:rFonts w:cs="Times New Roman"/>
          <w:lang w:val="mn-MN"/>
        </w:rPr>
      </w:pPr>
      <w:r w:rsidRPr="00A2388A">
        <w:rPr>
          <w:rFonts w:cs="Times New Roman"/>
          <w:lang w:val="mn-MN"/>
        </w:rPr>
        <w:t xml:space="preserve">2. </w:t>
      </w:r>
      <w:r w:rsidR="0058275D" w:rsidRPr="00A2388A">
        <w:rPr>
          <w:rFonts w:cs="Times New Roman"/>
          <w:lang w:val="mn-MN"/>
        </w:rPr>
        <w:t>Эзэмшсэн буюу олдмол шинж чанар, тухайлбал: сэдэл, хандлага г.м</w:t>
      </w:r>
    </w:p>
    <w:p w:rsidR="0058275D" w:rsidRPr="00A2388A" w:rsidRDefault="0058275D" w:rsidP="00A2388A">
      <w:pPr>
        <w:jc w:val="both"/>
        <w:rPr>
          <w:rFonts w:cs="Times New Roman"/>
        </w:rPr>
      </w:pPr>
      <w:r w:rsidRPr="00A2388A">
        <w:rPr>
          <w:rFonts w:cs="Times New Roman"/>
          <w:lang w:val="mn-MN"/>
        </w:rPr>
        <w:t xml:space="preserve">Үүнтэй уялдуулан сэдэл болон хэл сурах арга барилын </w:t>
      </w:r>
      <w:r w:rsidR="00136BA7" w:rsidRPr="00A2388A">
        <w:rPr>
          <w:rFonts w:cs="Times New Roman"/>
          <w:lang w:val="mn-MN"/>
        </w:rPr>
        <w:t xml:space="preserve">хамаарлыг </w:t>
      </w:r>
      <w:r w:rsidR="00136BA7" w:rsidRPr="00A2388A">
        <w:rPr>
          <w:rFonts w:cs="Times New Roman"/>
        </w:rPr>
        <w:t xml:space="preserve">Yang (1999) </w:t>
      </w:r>
      <w:r w:rsidR="00136BA7" w:rsidRPr="00A2388A">
        <w:rPr>
          <w:rFonts w:cs="Times New Roman"/>
          <w:lang w:val="mn-MN"/>
        </w:rPr>
        <w:t xml:space="preserve">тодорхойлохдоо сэдлийн түвшин өндөр байх мөн суралцагчийн итгэл үнэмшил нь арга барилаа хэрэглэхэд хүргэдэг ба энэ нь эргээд суралцагчийн итгэл үнэмшилд эерэгээр нөлөөлөх улмаар сэдлийг нэмэгдүүлдэг гэжээ. </w:t>
      </w:r>
      <w:proofErr w:type="spellStart"/>
      <w:r w:rsidR="00FC504D" w:rsidRPr="00A2388A">
        <w:rPr>
          <w:rFonts w:cs="Times New Roman"/>
        </w:rPr>
        <w:t>Wenden</w:t>
      </w:r>
      <w:proofErr w:type="spellEnd"/>
      <w:r w:rsidR="00FC504D" w:rsidRPr="00A2388A">
        <w:rPr>
          <w:rFonts w:cs="Times New Roman"/>
        </w:rPr>
        <w:t xml:space="preserve"> (1991) </w:t>
      </w:r>
      <w:r w:rsidR="00FC504D" w:rsidRPr="00A2388A">
        <w:rPr>
          <w:rFonts w:cs="Times New Roman"/>
          <w:lang w:val="mn-MN"/>
        </w:rPr>
        <w:t xml:space="preserve">мөн түүнчлэн арга барилыг зөв эзэмшүүлэх нь </w:t>
      </w:r>
      <w:r w:rsidR="005D7951" w:rsidRPr="00A2388A">
        <w:rPr>
          <w:rFonts w:cs="Times New Roman"/>
          <w:lang w:val="mn-MN"/>
        </w:rPr>
        <w:t xml:space="preserve">суралцагчийн бие даах чадвар, сэдлийг нэмэгдүүлэхэд </w:t>
      </w:r>
      <w:r w:rsidR="00B00D2A" w:rsidRPr="00A2388A">
        <w:rPr>
          <w:rFonts w:cs="Times New Roman"/>
          <w:lang w:val="mn-MN"/>
        </w:rPr>
        <w:t xml:space="preserve">дэмжлэг үзүүлнэ гэжээ. Хэл сурах арга барил нь логик утгаараа суралцагчийн нас, ажил мэргэжлийн баримжаа, хүйс, хандлага, хэлний авъяас чадвар, сэдэл зэргээс хамаардаг </w:t>
      </w:r>
      <w:r w:rsidR="00B00D2A" w:rsidRPr="00A2388A">
        <w:rPr>
          <w:rFonts w:cs="Times New Roman"/>
        </w:rPr>
        <w:t>Oxford (1986).</w:t>
      </w:r>
    </w:p>
    <w:p w:rsidR="00DD02B9" w:rsidRPr="00A2388A" w:rsidRDefault="00B00D2A" w:rsidP="00A2388A">
      <w:pPr>
        <w:jc w:val="both"/>
        <w:rPr>
          <w:rFonts w:cs="Times New Roman"/>
        </w:rPr>
      </w:pPr>
      <w:r w:rsidRPr="00A2388A">
        <w:rPr>
          <w:rFonts w:cs="Times New Roman"/>
          <w:lang w:val="mn-MN"/>
        </w:rPr>
        <w:t xml:space="preserve">Үүнээс гадна </w:t>
      </w:r>
      <w:r w:rsidRPr="00A2388A">
        <w:rPr>
          <w:rFonts w:cs="Times New Roman"/>
        </w:rPr>
        <w:t>Rubin-</w:t>
      </w:r>
      <w:r w:rsidRPr="00A2388A">
        <w:rPr>
          <w:rFonts w:cs="Times New Roman"/>
          <w:lang w:val="mn-MN"/>
        </w:rPr>
        <w:t xml:space="preserve">ы гаргасан мэдлэг, үнэмшлийн загвар-аас харахад сэдэл бол сурах арга барилын </w:t>
      </w:r>
      <w:r w:rsidR="00732D84" w:rsidRPr="00A2388A">
        <w:rPr>
          <w:rFonts w:cs="Times New Roman"/>
          <w:lang w:val="mn-MN"/>
        </w:rPr>
        <w:t xml:space="preserve">харилцан хамаарал нь тодорхой харгаддаг. Түүний томъёолсноор мэдлэг, үнэмшил 5 бүрэлдэхүүн хэсэгтэй. 1. Тухайн хийж гүйцэтгэж буй дасгал даалгаврын тухай мэдлэг, өөрийн мэдлэг, итгэл үнэмшил, суурь мэдлэг, арга барилын мэдлэг гэх мэт. Энэ загварын дагуу бол </w:t>
      </w:r>
      <w:r w:rsidR="00DD02B9" w:rsidRPr="00A2388A">
        <w:rPr>
          <w:rFonts w:cs="Times New Roman"/>
          <w:lang w:val="mn-MN"/>
        </w:rPr>
        <w:t xml:space="preserve">хэв маягийг арга барилын мэдлэг, өөрийн мэдлэг 2 нь хоёр талын тэнцүү хамааралтай байна. </w:t>
      </w:r>
      <w:r w:rsidR="00DD02B9" w:rsidRPr="00A2388A">
        <w:rPr>
          <w:rFonts w:cs="Times New Roman"/>
        </w:rPr>
        <w:t>(Rubin 2005)</w:t>
      </w:r>
    </w:p>
    <w:p w:rsidR="00546643" w:rsidRPr="00A2388A" w:rsidRDefault="00D223EB" w:rsidP="00A2388A">
      <w:pPr>
        <w:jc w:val="both"/>
        <w:rPr>
          <w:rFonts w:cs="Times New Roman"/>
          <w:lang w:val="mn-MN"/>
        </w:rPr>
      </w:pPr>
      <w:r w:rsidRPr="00A2388A">
        <w:rPr>
          <w:rFonts w:cs="Times New Roman"/>
          <w:lang w:val="mn-MN"/>
        </w:rPr>
        <w:lastRenderedPageBreak/>
        <w:t>Энэ салбарт хийгдсэн өмнөх судалгаа</w:t>
      </w:r>
      <w:r w:rsidR="00546643" w:rsidRPr="00A2388A">
        <w:rPr>
          <w:rFonts w:cs="Times New Roman"/>
          <w:lang w:val="mn-MN"/>
        </w:rPr>
        <w:t xml:space="preserve">нуудаас харахад эдгээр 2 хувьсагч нь сурах үйлд онцгой ач холбогдолтой бөгөөд судлаачид эдгээрийн холбоо хамаарлын талаар судалж дараах асуултуудад хариулт олж авахыг оролдсоор байна. </w:t>
      </w:r>
    </w:p>
    <w:p w:rsidR="00546643" w:rsidRPr="00A2388A" w:rsidRDefault="00546643" w:rsidP="00A2388A">
      <w:pPr>
        <w:jc w:val="both"/>
        <w:rPr>
          <w:rFonts w:cs="Times New Roman"/>
        </w:rPr>
      </w:pPr>
      <w:r w:rsidRPr="00A2388A">
        <w:rPr>
          <w:rFonts w:cs="Times New Roman"/>
          <w:lang w:val="mn-MN"/>
        </w:rPr>
        <w:t>Асуулт 1 Гадаад хэл суралцагчид ямар ямар барилуудыг ихэвчлэн хэрэглэж байна</w:t>
      </w:r>
      <w:r w:rsidRPr="00A2388A">
        <w:rPr>
          <w:rFonts w:cs="Times New Roman"/>
        </w:rPr>
        <w:t>?</w:t>
      </w:r>
    </w:p>
    <w:p w:rsidR="00546643" w:rsidRPr="00A2388A" w:rsidRDefault="00546643" w:rsidP="00A2388A">
      <w:pPr>
        <w:jc w:val="both"/>
        <w:rPr>
          <w:rFonts w:cs="Times New Roman"/>
        </w:rPr>
      </w:pPr>
      <w:r w:rsidRPr="00A2388A">
        <w:rPr>
          <w:rFonts w:cs="Times New Roman"/>
          <w:lang w:val="mn-MN"/>
        </w:rPr>
        <w:t>2. Гадаад хэл суралцагчид тэр дундаа англи хэл сурч байгаа суралцагчдын сэдэл ямар хэлбэртэй байна</w:t>
      </w:r>
      <w:r w:rsidRPr="00A2388A">
        <w:rPr>
          <w:rFonts w:cs="Times New Roman"/>
        </w:rPr>
        <w:t>?</w:t>
      </w:r>
    </w:p>
    <w:p w:rsidR="00546643" w:rsidRPr="00A2388A" w:rsidRDefault="00546643" w:rsidP="00A2388A">
      <w:pPr>
        <w:jc w:val="both"/>
        <w:rPr>
          <w:rFonts w:cs="Times New Roman"/>
        </w:rPr>
      </w:pPr>
      <w:r w:rsidRPr="00A2388A">
        <w:rPr>
          <w:rFonts w:cs="Times New Roman"/>
        </w:rPr>
        <w:t xml:space="preserve">3. </w:t>
      </w:r>
      <w:r w:rsidRPr="00A2388A">
        <w:rPr>
          <w:rFonts w:cs="Times New Roman"/>
          <w:lang w:val="mn-MN"/>
        </w:rPr>
        <w:t>Сэдэл, сурах арга барилын хооронд ямар нэгэн холбоо хамаарал байна уу</w:t>
      </w:r>
      <w:r w:rsidRPr="00A2388A">
        <w:rPr>
          <w:rFonts w:cs="Times New Roman"/>
        </w:rPr>
        <w:t>?</w:t>
      </w:r>
    </w:p>
    <w:p w:rsidR="001D4DCF" w:rsidRPr="00A2388A" w:rsidRDefault="00A2388A" w:rsidP="00A2388A">
      <w:pPr>
        <w:jc w:val="both"/>
        <w:rPr>
          <w:rFonts w:cs="Times New Roman"/>
          <w:lang w:val="mn-MN"/>
        </w:rPr>
      </w:pPr>
      <w:r w:rsidRPr="00A2388A">
        <w:rPr>
          <w:rFonts w:cs="Times New Roman"/>
          <w:lang w:val="mn-MN"/>
        </w:rPr>
        <w:t xml:space="preserve"> С</w:t>
      </w:r>
      <w:r w:rsidR="001D4DCF" w:rsidRPr="00A2388A">
        <w:rPr>
          <w:rFonts w:cs="Times New Roman"/>
          <w:lang w:val="mn-MN"/>
        </w:rPr>
        <w:t>удалгааг хийсэн эрдэмтэд эдгээр дээр үндэслэн дараах 3 асуултад хариулт авахын тулд Теграны 3 их сургуулиас ерөнхий англи хэл</w:t>
      </w:r>
      <w:r w:rsidR="00DD467A" w:rsidRPr="00A2388A">
        <w:rPr>
          <w:rFonts w:cs="Times New Roman"/>
          <w:lang w:val="mn-MN"/>
        </w:rPr>
        <w:t xml:space="preserve"> сурч байгаа</w:t>
      </w:r>
      <w:r w:rsidR="001D4DCF" w:rsidRPr="00A2388A">
        <w:rPr>
          <w:rFonts w:cs="Times New Roman"/>
          <w:lang w:val="mn-MN"/>
        </w:rPr>
        <w:t xml:space="preserve"> </w:t>
      </w:r>
      <w:r w:rsidR="00DD467A" w:rsidRPr="00A2388A">
        <w:rPr>
          <w:rFonts w:cs="Times New Roman"/>
          <w:lang w:val="mn-MN"/>
        </w:rPr>
        <w:t xml:space="preserve">хэлний түвшин нь дундаас дээш судалж </w:t>
      </w:r>
      <w:r w:rsidR="001D4DCF" w:rsidRPr="00A2388A">
        <w:rPr>
          <w:rFonts w:cs="Times New Roman"/>
          <w:lang w:val="mn-MN"/>
        </w:rPr>
        <w:t xml:space="preserve"> 16-42 насны </w:t>
      </w:r>
      <w:r w:rsidR="00DD467A" w:rsidRPr="00A2388A">
        <w:rPr>
          <w:rFonts w:cs="Times New Roman"/>
          <w:lang w:val="mn-MN"/>
        </w:rPr>
        <w:t xml:space="preserve">24 эрэгтэй, 48 эмэгтэй нийт 72 суралцагчаас хүн ам зүйн, сэдлийн, хэл сурах арга барилын гэсэн 3 төрлийн мэдээлэл бүхий судалгааг авсан байна. </w:t>
      </w:r>
    </w:p>
    <w:p w:rsidR="00DD467A" w:rsidRPr="00A2388A" w:rsidRDefault="00DD467A" w:rsidP="00A2388A">
      <w:pPr>
        <w:jc w:val="both"/>
        <w:rPr>
          <w:rFonts w:cs="Times New Roman"/>
        </w:rPr>
      </w:pPr>
      <w:r w:rsidRPr="00A2388A">
        <w:rPr>
          <w:rFonts w:cs="Times New Roman"/>
          <w:lang w:val="mn-MN"/>
        </w:rPr>
        <w:t>Асуулт 1 Гадаад хэл суралцагчид ямар ямар барилуудыг ихэвчлэн хэрэглэж байна</w:t>
      </w:r>
      <w:r w:rsidRPr="00A2388A">
        <w:rPr>
          <w:rFonts w:cs="Times New Roman"/>
        </w:rPr>
        <w:t>?</w:t>
      </w:r>
    </w:p>
    <w:p w:rsidR="00DD467A" w:rsidRPr="00A2388A" w:rsidRDefault="00DD467A" w:rsidP="00A2388A">
      <w:pPr>
        <w:jc w:val="both"/>
        <w:rPr>
          <w:rFonts w:cs="Times New Roman"/>
        </w:rPr>
      </w:pPr>
      <w:r w:rsidRPr="00A2388A">
        <w:rPr>
          <w:rFonts w:cs="Times New Roman"/>
          <w:lang w:val="mn-MN"/>
        </w:rPr>
        <w:t>2. Гадаад хэл суралцагчид тэр дундаа ан</w:t>
      </w:r>
      <w:r w:rsidR="004708E8" w:rsidRPr="00A2388A">
        <w:rPr>
          <w:rFonts w:cs="Times New Roman"/>
          <w:lang w:val="mn-MN"/>
        </w:rPr>
        <w:t>гли хэл сурч байгаа суралцагчдын сэдэл ямар хэлбэртэй байна</w:t>
      </w:r>
      <w:r w:rsidR="004708E8" w:rsidRPr="00A2388A">
        <w:rPr>
          <w:rFonts w:cs="Times New Roman"/>
        </w:rPr>
        <w:t>?</w:t>
      </w:r>
    </w:p>
    <w:p w:rsidR="004708E8" w:rsidRPr="00A2388A" w:rsidRDefault="004708E8" w:rsidP="00A2388A">
      <w:pPr>
        <w:jc w:val="both"/>
        <w:rPr>
          <w:rFonts w:cs="Times New Roman"/>
        </w:rPr>
      </w:pPr>
      <w:r w:rsidRPr="00A2388A">
        <w:rPr>
          <w:rFonts w:cs="Times New Roman"/>
        </w:rPr>
        <w:t xml:space="preserve">3. </w:t>
      </w:r>
      <w:r w:rsidRPr="00A2388A">
        <w:rPr>
          <w:rFonts w:cs="Times New Roman"/>
          <w:lang w:val="mn-MN"/>
        </w:rPr>
        <w:t>Сэдэл, сурах арга барилын хооронд ямар нэгэн холбоо хамаарал байна уу</w:t>
      </w:r>
      <w:r w:rsidRPr="00A2388A">
        <w:rPr>
          <w:rFonts w:cs="Times New Roman"/>
        </w:rPr>
        <w:t>?</w:t>
      </w:r>
    </w:p>
    <w:p w:rsidR="00E30722" w:rsidRPr="00A2388A" w:rsidRDefault="004708E8" w:rsidP="00A2388A">
      <w:pPr>
        <w:jc w:val="both"/>
        <w:rPr>
          <w:rFonts w:cs="Times New Roman"/>
          <w:lang w:val="mn-MN"/>
        </w:rPr>
      </w:pPr>
      <w:r w:rsidRPr="00A2388A">
        <w:rPr>
          <w:rFonts w:cs="Times New Roman"/>
          <w:lang w:val="mn-MN"/>
        </w:rPr>
        <w:t xml:space="preserve">Судалгааны дүгнэлтийг </w:t>
      </w:r>
      <w:r w:rsidR="00E97AE5" w:rsidRPr="00A2388A">
        <w:rPr>
          <w:rFonts w:cs="Times New Roman"/>
          <w:lang w:val="mn-MN"/>
        </w:rPr>
        <w:t xml:space="preserve">баттай </w:t>
      </w:r>
      <w:r w:rsidRPr="00A2388A">
        <w:rPr>
          <w:rFonts w:cs="Times New Roman"/>
          <w:lang w:val="mn-MN"/>
        </w:rPr>
        <w:t xml:space="preserve"> хоёрдмол утгагүй байлгах зорилгоор </w:t>
      </w:r>
      <w:r w:rsidR="00E97AE5" w:rsidRPr="00A2388A">
        <w:rPr>
          <w:rFonts w:cs="Times New Roman"/>
          <w:lang w:val="mn-MN"/>
        </w:rPr>
        <w:t xml:space="preserve">15 суралцагчийг туршилтын баг болгон авсан байна. Судалгааны асуулга нь </w:t>
      </w:r>
      <w:r w:rsidR="00684EA7" w:rsidRPr="00A2388A">
        <w:rPr>
          <w:rFonts w:cs="Times New Roman"/>
          <w:lang w:val="mn-MN"/>
        </w:rPr>
        <w:t xml:space="preserve">сэдлийн талаарх таван хэмжээст дотоод, гадаад, г.м </w:t>
      </w:r>
      <w:proofErr w:type="spellStart"/>
      <w:r w:rsidR="00684EA7" w:rsidRPr="00A2388A">
        <w:rPr>
          <w:rFonts w:cs="Times New Roman"/>
        </w:rPr>
        <w:t>Cronbach,s</w:t>
      </w:r>
      <w:proofErr w:type="spellEnd"/>
      <w:r w:rsidR="00684EA7" w:rsidRPr="00A2388A">
        <w:rPr>
          <w:rFonts w:cs="Times New Roman"/>
        </w:rPr>
        <w:t xml:space="preserve"> Alpha </w:t>
      </w:r>
      <w:r w:rsidR="00684EA7" w:rsidRPr="00A2388A">
        <w:rPr>
          <w:rFonts w:cs="Times New Roman"/>
          <w:lang w:val="mn-MN"/>
        </w:rPr>
        <w:t xml:space="preserve">–гийн гаргасан 50 үзүүлэлт бүхий хэл сурах арга барилыг тодруулах асуулга авсан. Энэ үзүүлэлтээр </w:t>
      </w:r>
      <w:r w:rsidR="00B70134" w:rsidRPr="00A2388A">
        <w:rPr>
          <w:rFonts w:cs="Times New Roman"/>
          <w:lang w:val="mn-MN"/>
        </w:rPr>
        <w:t>хамгийн их хэрэглэгддэг барилын үзүүлэлт 4.5-5.0, 3.5-4.4, 1.5-2.4 хамгийн бага хэрэглэгддэг</w:t>
      </w:r>
      <w:r w:rsidR="00DB7190" w:rsidRPr="00A2388A">
        <w:rPr>
          <w:rFonts w:cs="Times New Roman"/>
          <w:lang w:val="mn-MN"/>
        </w:rPr>
        <w:t xml:space="preserve"> арга барил, харин сэдлийн хувьд 0.82 гэсэн хэмжээстэй байвал дотоод сэдэл нь өндөр, 0.63 буюу түүнээс доош байвал гадаад сэдэлтэй </w:t>
      </w:r>
      <w:r w:rsidR="00B70134" w:rsidRPr="00A2388A">
        <w:rPr>
          <w:rFonts w:cs="Times New Roman"/>
          <w:lang w:val="mn-MN"/>
        </w:rPr>
        <w:t xml:space="preserve"> гэх мэт хэмжээсжүүлдэг байна. </w:t>
      </w:r>
      <w:r w:rsidR="00684EA7" w:rsidRPr="00A2388A">
        <w:rPr>
          <w:rFonts w:cs="Times New Roman"/>
          <w:lang w:val="mn-MN"/>
        </w:rPr>
        <w:t xml:space="preserve"> </w:t>
      </w:r>
      <w:r w:rsidR="00E97AE5" w:rsidRPr="00A2388A">
        <w:rPr>
          <w:rFonts w:cs="Times New Roman"/>
          <w:lang w:val="mn-MN"/>
        </w:rPr>
        <w:t xml:space="preserve">Мэдээллийг бөглүүлж авч дууссаны дараа </w:t>
      </w:r>
      <w:r w:rsidR="00E97AE5" w:rsidRPr="00A2388A">
        <w:rPr>
          <w:rFonts w:cs="Times New Roman"/>
        </w:rPr>
        <w:t xml:space="preserve">SPSS </w:t>
      </w:r>
      <w:r w:rsidR="00E97AE5" w:rsidRPr="00A2388A">
        <w:rPr>
          <w:rFonts w:cs="Times New Roman"/>
          <w:lang w:val="mn-MN"/>
        </w:rPr>
        <w:t xml:space="preserve">программ ашиглан </w:t>
      </w:r>
      <w:r w:rsidR="00B70134" w:rsidRPr="00A2388A">
        <w:rPr>
          <w:rFonts w:cs="Times New Roman"/>
          <w:lang w:val="mn-MN"/>
        </w:rPr>
        <w:t>нарийвчилсан мэдээлэл гаргахын тулд асуулт бүрээр</w:t>
      </w:r>
      <w:r w:rsidR="00E97AE5" w:rsidRPr="00A2388A">
        <w:rPr>
          <w:rFonts w:cs="Times New Roman"/>
          <w:lang w:val="mn-MN"/>
        </w:rPr>
        <w:t xml:space="preserve"> тооцооллыг гаргасан байна.</w:t>
      </w:r>
      <w:r w:rsidR="00B70134" w:rsidRPr="00A2388A">
        <w:rPr>
          <w:rFonts w:cs="Times New Roman"/>
          <w:lang w:val="mn-MN"/>
        </w:rPr>
        <w:t xml:space="preserve"> </w:t>
      </w:r>
      <w:r w:rsidR="00CA20FE" w:rsidRPr="00A2388A">
        <w:rPr>
          <w:rFonts w:cs="Times New Roman"/>
          <w:lang w:val="mn-MN"/>
        </w:rPr>
        <w:t xml:space="preserve">Эдгээрийн үр дүнд Иран суралцагчдын хувьд </w:t>
      </w:r>
      <w:r w:rsidR="00941312" w:rsidRPr="00A2388A">
        <w:rPr>
          <w:rFonts w:cs="Times New Roman"/>
          <w:lang w:val="mn-MN"/>
        </w:rPr>
        <w:t xml:space="preserve">метакогнитив барилын хэрэглээ </w:t>
      </w:r>
      <w:r w:rsidR="00CA20FE" w:rsidRPr="00A2388A">
        <w:rPr>
          <w:rFonts w:cs="Times New Roman"/>
          <w:lang w:val="mn-MN"/>
        </w:rPr>
        <w:t xml:space="preserve">4.12 гэсэн дундаж үзүүлэлттэй байгаа нь </w:t>
      </w:r>
      <w:r w:rsidR="00941312" w:rsidRPr="00A2388A">
        <w:rPr>
          <w:rFonts w:cs="Times New Roman"/>
          <w:lang w:val="mn-MN"/>
        </w:rPr>
        <w:t>хамгийн өндөр хэрэглээнд тооцогдож байна. Энэ үзүүүлэлтийн сэдлийн түвшингүүдтэй харгалзуулан үзэхэд тэдний харгалзах үзүүлэлт 0</w:t>
      </w:r>
      <w:r w:rsidR="00DB7190" w:rsidRPr="00A2388A">
        <w:rPr>
          <w:rFonts w:cs="Times New Roman"/>
          <w:lang w:val="mn-MN"/>
        </w:rPr>
        <w:t>.81 байгаа нь дотоод сэдэл давамгай</w:t>
      </w:r>
      <w:r w:rsidR="00941312" w:rsidRPr="00A2388A">
        <w:rPr>
          <w:rFonts w:cs="Times New Roman"/>
          <w:lang w:val="mn-MN"/>
        </w:rPr>
        <w:t xml:space="preserve">лж байгаа гэсэн дүгнэлт гарсан байна. </w:t>
      </w:r>
      <w:r w:rsidR="00DB7190" w:rsidRPr="00A2388A">
        <w:rPr>
          <w:rFonts w:cs="Times New Roman"/>
          <w:lang w:val="mn-MN"/>
        </w:rPr>
        <w:t xml:space="preserve">Ингээд судалгааны эцсийн дүгнэлт гарахад сэдлийн хэлбэр, түвшин болон хэл сурах арга баөрилын хооронд асар их хамаарал байдаг юм байна, </w:t>
      </w:r>
      <w:r w:rsidR="002F5771" w:rsidRPr="00A2388A">
        <w:rPr>
          <w:rFonts w:cs="Times New Roman"/>
          <w:lang w:val="mn-MN"/>
        </w:rPr>
        <w:t xml:space="preserve">дотоод сэдэл өндөртэй суралцагчид метакогнитив болон когнитив барилыг ихэвчлэн хэрэглэдэг байх жишээтэй. Үүнээс харахад төрөлхийн англи хэл сурах хүсэл сонирхолтой суралцагчид нь сурах үйлээ төлөвлөх, зохион байгуулах, өөрийн сурах үйл явцыг үнэлэн дүгнэх мөн мэдээллийг ангилдаг, </w:t>
      </w:r>
      <w:r w:rsidR="00230A9E" w:rsidRPr="00A2388A">
        <w:rPr>
          <w:rFonts w:cs="Times New Roman"/>
          <w:lang w:val="mn-MN"/>
        </w:rPr>
        <w:t xml:space="preserve">хадгалдаг, хэрэглээнд оруулдаг гэх мэт оновчтой арга барилыг хэрэглэдэг нь харгадаж байна. </w:t>
      </w:r>
    </w:p>
    <w:p w:rsidR="00230A9E" w:rsidRPr="00A2388A" w:rsidRDefault="00230A9E" w:rsidP="00A2388A">
      <w:pPr>
        <w:jc w:val="both"/>
        <w:rPr>
          <w:rFonts w:cs="Times New Roman"/>
          <w:lang w:val="mn-MN"/>
        </w:rPr>
      </w:pPr>
      <w:r w:rsidRPr="00A2388A">
        <w:rPr>
          <w:rFonts w:cs="Times New Roman"/>
          <w:lang w:val="mn-MN"/>
        </w:rPr>
        <w:t>Гэхдээ зарим эрдэмтэд хэл сурах арга барил олныг эзэмшихээс илүүтэйгээр эзэмшсэн барилаа тухайн нөхцөл байдалд тааруулан оновчтой хэрэглэх нь түүнээс ч илүү чухал буюу хамгийн чухал нь гэдгийг онцолж байна.</w:t>
      </w:r>
    </w:p>
    <w:sectPr w:rsidR="00230A9E" w:rsidRPr="00A2388A" w:rsidSect="00D7098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F3106"/>
    <w:multiLevelType w:val="hybridMultilevel"/>
    <w:tmpl w:val="63F4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8F"/>
    <w:rsid w:val="00101DB0"/>
    <w:rsid w:val="00102B05"/>
    <w:rsid w:val="00131B0E"/>
    <w:rsid w:val="00136BA7"/>
    <w:rsid w:val="00174C93"/>
    <w:rsid w:val="001869D4"/>
    <w:rsid w:val="001C727F"/>
    <w:rsid w:val="001D4DCF"/>
    <w:rsid w:val="00207EEE"/>
    <w:rsid w:val="00230A9E"/>
    <w:rsid w:val="00265379"/>
    <w:rsid w:val="002C42DF"/>
    <w:rsid w:val="002F5771"/>
    <w:rsid w:val="00310BEA"/>
    <w:rsid w:val="003456F5"/>
    <w:rsid w:val="003E4190"/>
    <w:rsid w:val="0041374F"/>
    <w:rsid w:val="004708E8"/>
    <w:rsid w:val="00546643"/>
    <w:rsid w:val="00572A5D"/>
    <w:rsid w:val="0058275D"/>
    <w:rsid w:val="00597B42"/>
    <w:rsid w:val="005D7951"/>
    <w:rsid w:val="006744F7"/>
    <w:rsid w:val="00684EA7"/>
    <w:rsid w:val="00732D84"/>
    <w:rsid w:val="007F5C07"/>
    <w:rsid w:val="008509A8"/>
    <w:rsid w:val="00941312"/>
    <w:rsid w:val="00993453"/>
    <w:rsid w:val="0099532B"/>
    <w:rsid w:val="009A3A28"/>
    <w:rsid w:val="00A2388A"/>
    <w:rsid w:val="00A46688"/>
    <w:rsid w:val="00B00D2A"/>
    <w:rsid w:val="00B70134"/>
    <w:rsid w:val="00B75F30"/>
    <w:rsid w:val="00BC1381"/>
    <w:rsid w:val="00BF6E8C"/>
    <w:rsid w:val="00CA20FE"/>
    <w:rsid w:val="00CD58B4"/>
    <w:rsid w:val="00D223EB"/>
    <w:rsid w:val="00D3442E"/>
    <w:rsid w:val="00D7098C"/>
    <w:rsid w:val="00DB7190"/>
    <w:rsid w:val="00DD02B9"/>
    <w:rsid w:val="00DD467A"/>
    <w:rsid w:val="00E30722"/>
    <w:rsid w:val="00E9628F"/>
    <w:rsid w:val="00E97AE5"/>
    <w:rsid w:val="00ED5D72"/>
    <w:rsid w:val="00F70F92"/>
    <w:rsid w:val="00FC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A3B7D-4E61-4F98-B9FB-F615DCB2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2017-01-19T22:37:00Z</dcterms:created>
  <dcterms:modified xsi:type="dcterms:W3CDTF">2017-01-24T17:05:00Z</dcterms:modified>
</cp:coreProperties>
</file>