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15B" w:rsidRDefault="0049215B" w:rsidP="0049215B">
      <w:pPr>
        <w:spacing w:line="240" w:lineRule="auto"/>
        <w:jc w:val="right"/>
        <w:rPr>
          <w:rFonts w:ascii="Arial" w:hAnsi="Arial" w:cs="Arial"/>
          <w:b/>
          <w:bCs/>
          <w:sz w:val="24"/>
          <w:szCs w:val="24"/>
          <w:lang w:val="mn-MN"/>
        </w:rPr>
      </w:pPr>
      <w:r w:rsidRPr="00951550">
        <w:rPr>
          <w:rFonts w:ascii="Arial" w:hAnsi="Arial" w:cs="Arial"/>
          <w:b/>
          <w:bCs/>
          <w:sz w:val="24"/>
          <w:szCs w:val="24"/>
        </w:rPr>
        <w:t>МУБИС-БТДС</w:t>
      </w:r>
      <w:r w:rsidRPr="00951550">
        <w:rPr>
          <w:rFonts w:ascii="Arial" w:hAnsi="Arial" w:cs="Arial"/>
          <w:b/>
          <w:bCs/>
          <w:sz w:val="24"/>
          <w:szCs w:val="24"/>
          <w:lang w:val="mn-MN"/>
        </w:rPr>
        <w:t xml:space="preserve">-ийн багш доктор </w:t>
      </w:r>
      <w:r w:rsidRPr="00951550">
        <w:rPr>
          <w:rFonts w:ascii="Arial" w:hAnsi="Arial" w:cs="Arial"/>
          <w:b/>
          <w:bCs/>
          <w:sz w:val="24"/>
          <w:szCs w:val="24"/>
        </w:rPr>
        <w:t>(</w:t>
      </w:r>
      <w:proofErr w:type="spellStart"/>
      <w:r w:rsidRPr="00951550">
        <w:rPr>
          <w:rFonts w:ascii="Arial" w:hAnsi="Arial" w:cs="Arial"/>
          <w:b/>
          <w:bCs/>
          <w:sz w:val="24"/>
          <w:szCs w:val="24"/>
        </w:rPr>
        <w:t>Ph.D</w:t>
      </w:r>
      <w:proofErr w:type="spellEnd"/>
      <w:r w:rsidRPr="00951550">
        <w:rPr>
          <w:rFonts w:ascii="Arial" w:hAnsi="Arial" w:cs="Arial"/>
          <w:b/>
          <w:bCs/>
          <w:sz w:val="24"/>
          <w:szCs w:val="24"/>
        </w:rPr>
        <w:t xml:space="preserve">) </w:t>
      </w:r>
      <w:proofErr w:type="spellStart"/>
      <w:r w:rsidRPr="00951550">
        <w:rPr>
          <w:rFonts w:ascii="Arial" w:hAnsi="Arial" w:cs="Arial"/>
          <w:b/>
          <w:bCs/>
          <w:sz w:val="24"/>
          <w:szCs w:val="24"/>
        </w:rPr>
        <w:t>С.Туул</w:t>
      </w:r>
      <w:proofErr w:type="spellEnd"/>
    </w:p>
    <w:p w:rsidR="0049215B" w:rsidRPr="00925505" w:rsidRDefault="0049215B" w:rsidP="0049215B">
      <w:pPr>
        <w:spacing w:line="240" w:lineRule="auto"/>
        <w:jc w:val="right"/>
        <w:rPr>
          <w:rFonts w:ascii="Arial" w:hAnsi="Arial" w:cs="Arial"/>
          <w:b/>
          <w:bCs/>
          <w:sz w:val="24"/>
          <w:szCs w:val="24"/>
          <w:lang w:val="mn-MN"/>
        </w:rPr>
      </w:pPr>
    </w:p>
    <w:p w:rsidR="0049215B" w:rsidRDefault="0049215B" w:rsidP="0049215B">
      <w:pPr>
        <w:spacing w:line="240" w:lineRule="auto"/>
        <w:jc w:val="center"/>
        <w:rPr>
          <w:rFonts w:ascii="Arial" w:hAnsi="Arial" w:cs="Arial"/>
          <w:b/>
          <w:bCs/>
          <w:sz w:val="28"/>
          <w:szCs w:val="28"/>
          <w:lang w:val="mn-MN"/>
        </w:rPr>
      </w:pPr>
      <w:r w:rsidRPr="00A12266">
        <w:rPr>
          <w:rFonts w:ascii="Arial" w:hAnsi="Arial" w:cs="Arial"/>
          <w:b/>
          <w:bCs/>
          <w:sz w:val="28"/>
          <w:szCs w:val="28"/>
          <w:lang w:val="mn-MN"/>
        </w:rPr>
        <w:t>ХҮЧНИЙ</w:t>
      </w:r>
      <w:r>
        <w:rPr>
          <w:rFonts w:ascii="Arial" w:hAnsi="Arial" w:cs="Arial"/>
          <w:b/>
          <w:bCs/>
          <w:sz w:val="28"/>
          <w:szCs w:val="28"/>
          <w:lang w:val="mn-MN"/>
        </w:rPr>
        <w:t xml:space="preserve"> </w:t>
      </w:r>
      <w:r w:rsidRPr="00A12266">
        <w:rPr>
          <w:rFonts w:ascii="Arial" w:hAnsi="Arial" w:cs="Arial"/>
          <w:b/>
          <w:bCs/>
          <w:sz w:val="28"/>
          <w:szCs w:val="28"/>
          <w:lang w:val="mn-MN"/>
        </w:rPr>
        <w:t>БЭЛТГЭЛЖИЛТИЙ</w:t>
      </w:r>
      <w:r w:rsidRPr="00A12266">
        <w:rPr>
          <w:rFonts w:ascii="Arial" w:hAnsi="Arial" w:cs="Arial"/>
          <w:b/>
          <w:bCs/>
          <w:sz w:val="28"/>
          <w:szCs w:val="28"/>
        </w:rPr>
        <w:t>Г</w:t>
      </w:r>
      <w:r w:rsidRPr="00A12266">
        <w:rPr>
          <w:rFonts w:ascii="Arial" w:hAnsi="Arial" w:cs="Arial"/>
          <w:b/>
          <w:bCs/>
          <w:sz w:val="28"/>
          <w:szCs w:val="28"/>
          <w:lang w:val="mn-MN"/>
        </w:rPr>
        <w:t xml:space="preserve"> </w:t>
      </w:r>
      <w:r w:rsidRPr="00A12266">
        <w:rPr>
          <w:rFonts w:ascii="Arial" w:hAnsi="Arial" w:cs="Arial"/>
          <w:b/>
          <w:bCs/>
          <w:sz w:val="28"/>
          <w:szCs w:val="28"/>
        </w:rPr>
        <w:t>Т</w:t>
      </w:r>
      <w:r>
        <w:rPr>
          <w:rFonts w:ascii="Arial" w:hAnsi="Arial" w:cs="Arial"/>
          <w:b/>
          <w:bCs/>
          <w:sz w:val="28"/>
          <w:szCs w:val="28"/>
        </w:rPr>
        <w:t>Ө</w:t>
      </w:r>
      <w:r w:rsidRPr="00A12266">
        <w:rPr>
          <w:rFonts w:ascii="Arial" w:hAnsi="Arial" w:cs="Arial"/>
          <w:b/>
          <w:bCs/>
          <w:sz w:val="28"/>
          <w:szCs w:val="28"/>
        </w:rPr>
        <w:t>Л</w:t>
      </w:r>
      <w:r>
        <w:rPr>
          <w:rFonts w:ascii="Arial" w:hAnsi="Arial" w:cs="Arial"/>
          <w:b/>
          <w:bCs/>
          <w:sz w:val="28"/>
          <w:szCs w:val="28"/>
        </w:rPr>
        <w:t>Ө</w:t>
      </w:r>
      <w:r w:rsidRPr="00A12266">
        <w:rPr>
          <w:rFonts w:ascii="Arial" w:hAnsi="Arial" w:cs="Arial"/>
          <w:b/>
          <w:bCs/>
          <w:sz w:val="28"/>
          <w:szCs w:val="28"/>
        </w:rPr>
        <w:t>ВЛ</w:t>
      </w:r>
      <w:r>
        <w:rPr>
          <w:rFonts w:ascii="Arial" w:hAnsi="Arial" w:cs="Arial"/>
          <w:b/>
          <w:bCs/>
          <w:sz w:val="28"/>
          <w:szCs w:val="28"/>
        </w:rPr>
        <w:t>Ө</w:t>
      </w:r>
      <w:r w:rsidRPr="00A12266">
        <w:rPr>
          <w:rFonts w:ascii="Arial" w:hAnsi="Arial" w:cs="Arial"/>
          <w:b/>
          <w:bCs/>
          <w:sz w:val="28"/>
          <w:szCs w:val="28"/>
        </w:rPr>
        <w:t>Х АРГА З</w:t>
      </w:r>
      <w:r>
        <w:rPr>
          <w:rFonts w:ascii="Arial" w:hAnsi="Arial" w:cs="Arial"/>
          <w:b/>
          <w:bCs/>
          <w:sz w:val="28"/>
          <w:szCs w:val="28"/>
        </w:rPr>
        <w:t>Ү</w:t>
      </w:r>
      <w:r w:rsidRPr="00A12266">
        <w:rPr>
          <w:rFonts w:ascii="Arial" w:hAnsi="Arial" w:cs="Arial"/>
          <w:b/>
          <w:bCs/>
          <w:sz w:val="28"/>
          <w:szCs w:val="28"/>
        </w:rPr>
        <w:t>Й</w:t>
      </w:r>
    </w:p>
    <w:p w:rsidR="0049215B" w:rsidRPr="00925505" w:rsidRDefault="0049215B" w:rsidP="0049215B">
      <w:pPr>
        <w:spacing w:line="240" w:lineRule="auto"/>
        <w:jc w:val="center"/>
        <w:rPr>
          <w:rFonts w:ascii="Arial" w:hAnsi="Arial" w:cs="Arial"/>
          <w:b/>
          <w:bCs/>
          <w:sz w:val="28"/>
          <w:szCs w:val="28"/>
          <w:lang w:val="mn-MN"/>
        </w:rPr>
      </w:pPr>
    </w:p>
    <w:p w:rsidR="0049215B" w:rsidRDefault="0049215B" w:rsidP="0049215B">
      <w:pPr>
        <w:spacing w:line="360" w:lineRule="auto"/>
        <w:jc w:val="both"/>
        <w:rPr>
          <w:rFonts w:ascii="Arial" w:hAnsi="Arial" w:cs="Arial"/>
          <w:sz w:val="24"/>
          <w:szCs w:val="24"/>
          <w:lang w:val="mn-MN"/>
        </w:rPr>
      </w:pPr>
      <w:r>
        <w:rPr>
          <w:rFonts w:ascii="Arial" w:hAnsi="Arial" w:cs="Arial"/>
          <w:sz w:val="24"/>
          <w:szCs w:val="24"/>
          <w:lang w:val="mn-MN"/>
        </w:rPr>
        <w:tab/>
        <w:t xml:space="preserve">Хүч хүний бие бялдрын гол чанар мөн. Хүн өдөр тутмын амьдралд “хүч” гэдэг үгийг янз бүрийн утгаар хэрэглэдэг. Гэхдээ түүнийг шинжлэх ухааны үүднээс зөв тодорхойлж ялгааг нь тогтоовол:  </w:t>
      </w:r>
    </w:p>
    <w:p w:rsidR="0049215B" w:rsidRPr="00F1372B" w:rsidRDefault="0049215B" w:rsidP="0049215B">
      <w:pPr>
        <w:pStyle w:val="ListParagraph"/>
        <w:numPr>
          <w:ilvl w:val="0"/>
          <w:numId w:val="12"/>
        </w:numPr>
        <w:spacing w:line="360" w:lineRule="auto"/>
        <w:jc w:val="both"/>
        <w:rPr>
          <w:rFonts w:ascii="Arial" w:hAnsi="Arial" w:cs="Arial"/>
          <w:sz w:val="24"/>
          <w:szCs w:val="24"/>
          <w:lang w:val="mn-MN"/>
        </w:rPr>
      </w:pPr>
      <w:r w:rsidRPr="00F1372B">
        <w:rPr>
          <w:rFonts w:ascii="Arial" w:hAnsi="Arial" w:cs="Arial"/>
          <w:sz w:val="24"/>
          <w:szCs w:val="24"/>
          <w:lang w:val="mn-MN"/>
        </w:rPr>
        <w:t xml:space="preserve">Хүч нь хөдөлгөөний шинжийг илэрхийлэгч </w:t>
      </w:r>
      <w:r w:rsidRPr="00F1372B">
        <w:rPr>
          <w:rFonts w:ascii="Arial" w:hAnsi="Arial" w:cs="Arial"/>
          <w:sz w:val="24"/>
          <w:szCs w:val="24"/>
        </w:rPr>
        <w:t>(</w:t>
      </w:r>
      <w:r w:rsidRPr="00F1372B">
        <w:rPr>
          <w:rFonts w:ascii="Arial" w:hAnsi="Arial" w:cs="Arial"/>
          <w:sz w:val="24"/>
          <w:szCs w:val="24"/>
          <w:lang w:val="mn-MN"/>
        </w:rPr>
        <w:t xml:space="preserve">М-масстай бие, </w:t>
      </w:r>
      <w:r w:rsidRPr="00F1372B">
        <w:rPr>
          <w:rFonts w:ascii="Arial" w:hAnsi="Arial" w:cs="Arial"/>
          <w:sz w:val="24"/>
          <w:szCs w:val="24"/>
        </w:rPr>
        <w:t>F</w:t>
      </w:r>
      <w:r w:rsidRPr="00F1372B">
        <w:rPr>
          <w:rFonts w:ascii="Arial" w:hAnsi="Arial" w:cs="Arial"/>
          <w:sz w:val="24"/>
          <w:szCs w:val="24"/>
          <w:lang w:val="mn-MN"/>
        </w:rPr>
        <w:t>-хүч үйлдэгч</w:t>
      </w:r>
      <w:r w:rsidRPr="00F1372B">
        <w:rPr>
          <w:rFonts w:ascii="Arial" w:hAnsi="Arial" w:cs="Arial"/>
          <w:sz w:val="24"/>
          <w:szCs w:val="24"/>
        </w:rPr>
        <w:t xml:space="preserve">) </w:t>
      </w:r>
    </w:p>
    <w:p w:rsidR="0049215B" w:rsidRDefault="0049215B" w:rsidP="0049215B">
      <w:pPr>
        <w:pStyle w:val="ListParagraph"/>
        <w:numPr>
          <w:ilvl w:val="0"/>
          <w:numId w:val="12"/>
        </w:numPr>
        <w:spacing w:line="360" w:lineRule="auto"/>
        <w:jc w:val="both"/>
        <w:rPr>
          <w:rFonts w:ascii="Arial" w:hAnsi="Arial" w:cs="Arial"/>
          <w:sz w:val="24"/>
          <w:szCs w:val="24"/>
          <w:lang w:val="mn-MN"/>
        </w:rPr>
      </w:pPr>
      <w:r>
        <w:rPr>
          <w:rFonts w:ascii="Arial" w:hAnsi="Arial" w:cs="Arial"/>
          <w:sz w:val="24"/>
          <w:szCs w:val="24"/>
          <w:lang w:val="mn-MN"/>
        </w:rPr>
        <w:t xml:space="preserve">Хүч бол хүний бие бялдрын чанарыг харуулна. </w:t>
      </w:r>
      <w:r w:rsidRPr="00F1372B">
        <w:rPr>
          <w:rFonts w:ascii="Arial" w:hAnsi="Arial" w:cs="Arial"/>
          <w:sz w:val="24"/>
          <w:szCs w:val="24"/>
        </w:rPr>
        <w:t>(</w:t>
      </w:r>
      <w:r>
        <w:rPr>
          <w:rFonts w:ascii="Arial" w:hAnsi="Arial" w:cs="Arial"/>
          <w:sz w:val="24"/>
          <w:szCs w:val="24"/>
          <w:lang w:val="mn-MN"/>
        </w:rPr>
        <w:t>жишээ нь: нас дагаж бяр суух, биеийн тамираар хичээллэдэггүй хүнээс тамирчин хүн илүү бяртай гэх мэт</w:t>
      </w:r>
      <w:r w:rsidRPr="00F1372B">
        <w:rPr>
          <w:rFonts w:ascii="Arial" w:hAnsi="Arial" w:cs="Arial"/>
          <w:sz w:val="24"/>
          <w:szCs w:val="24"/>
        </w:rPr>
        <w:t>)</w:t>
      </w:r>
    </w:p>
    <w:p w:rsidR="0049215B" w:rsidRDefault="0049215B" w:rsidP="0049215B">
      <w:pPr>
        <w:spacing w:line="240" w:lineRule="auto"/>
        <w:jc w:val="both"/>
        <w:rPr>
          <w:rFonts w:ascii="Arial" w:hAnsi="Arial" w:cs="Arial"/>
          <w:b/>
          <w:sz w:val="24"/>
          <w:szCs w:val="24"/>
          <w:lang w:val="mn-MN"/>
        </w:rPr>
      </w:pPr>
      <w:r w:rsidRPr="00300A31">
        <w:rPr>
          <w:rFonts w:ascii="Arial" w:hAnsi="Arial" w:cs="Arial"/>
          <w:b/>
          <w:sz w:val="24"/>
          <w:szCs w:val="24"/>
          <w:lang w:val="mn-MN"/>
        </w:rPr>
        <w:t xml:space="preserve">Хүний хүч нь гадны эсэргүүцлийг булчингийн хүчдэлээр даван туулж </w:t>
      </w:r>
    </w:p>
    <w:p w:rsidR="0049215B" w:rsidRDefault="0049215B" w:rsidP="0049215B">
      <w:pPr>
        <w:spacing w:line="240" w:lineRule="auto"/>
        <w:jc w:val="both"/>
        <w:rPr>
          <w:rFonts w:ascii="Arial" w:hAnsi="Arial" w:cs="Arial"/>
          <w:b/>
          <w:sz w:val="24"/>
          <w:szCs w:val="24"/>
          <w:lang w:val="mn-MN"/>
        </w:rPr>
      </w:pPr>
      <w:r w:rsidRPr="00300A31">
        <w:rPr>
          <w:rFonts w:ascii="Arial" w:hAnsi="Arial" w:cs="Arial"/>
          <w:b/>
          <w:sz w:val="24"/>
          <w:szCs w:val="24"/>
          <w:lang w:val="mn-MN"/>
        </w:rPr>
        <w:t>эсрэг</w:t>
      </w:r>
      <w:r>
        <w:rPr>
          <w:rFonts w:ascii="Arial" w:hAnsi="Arial" w:cs="Arial"/>
          <w:b/>
          <w:sz w:val="24"/>
          <w:szCs w:val="24"/>
          <w:lang w:val="mn-MN"/>
        </w:rPr>
        <w:t xml:space="preserve"> </w:t>
      </w:r>
      <w:r w:rsidRPr="00300A31">
        <w:rPr>
          <w:rFonts w:ascii="Arial" w:hAnsi="Arial" w:cs="Arial"/>
          <w:b/>
          <w:sz w:val="24"/>
          <w:szCs w:val="24"/>
          <w:lang w:val="mn-MN"/>
        </w:rPr>
        <w:t xml:space="preserve">нөлөөлж байгаа чадварыг хэлнэ.  </w:t>
      </w:r>
    </w:p>
    <w:p w:rsidR="0049215B" w:rsidRDefault="0049215B" w:rsidP="0049215B">
      <w:pPr>
        <w:spacing w:line="360" w:lineRule="auto"/>
        <w:jc w:val="both"/>
        <w:rPr>
          <w:rFonts w:ascii="Arial" w:hAnsi="Arial" w:cs="Arial"/>
          <w:sz w:val="24"/>
          <w:szCs w:val="24"/>
          <w:lang w:val="mn-MN"/>
        </w:rPr>
      </w:pPr>
      <w:r w:rsidRPr="00300A31">
        <w:rPr>
          <w:rFonts w:ascii="Arial" w:hAnsi="Arial" w:cs="Arial"/>
          <w:sz w:val="24"/>
          <w:szCs w:val="24"/>
          <w:lang w:val="mn-MN"/>
        </w:rPr>
        <w:tab/>
        <w:t>Булчингийн</w:t>
      </w:r>
      <w:r>
        <w:rPr>
          <w:rFonts w:ascii="Arial" w:hAnsi="Arial" w:cs="Arial"/>
          <w:sz w:val="24"/>
          <w:szCs w:val="24"/>
          <w:lang w:val="mn-MN"/>
        </w:rPr>
        <w:t xml:space="preserve"> хүч илэрч гарах тохиолдол нь: </w:t>
      </w:r>
      <w:r w:rsidRPr="00300A31">
        <w:rPr>
          <w:rFonts w:ascii="Arial" w:hAnsi="Arial" w:cs="Arial"/>
          <w:sz w:val="24"/>
          <w:szCs w:val="24"/>
          <w:lang w:val="mn-MN"/>
        </w:rPr>
        <w:t xml:space="preserve"> </w:t>
      </w:r>
    </w:p>
    <w:p w:rsidR="0049215B" w:rsidRPr="00300A31" w:rsidRDefault="0049215B" w:rsidP="0049215B">
      <w:pPr>
        <w:pStyle w:val="ListParagraph"/>
        <w:numPr>
          <w:ilvl w:val="0"/>
          <w:numId w:val="13"/>
        </w:numPr>
        <w:spacing w:line="360" w:lineRule="auto"/>
        <w:jc w:val="both"/>
        <w:rPr>
          <w:rFonts w:ascii="Arial" w:hAnsi="Arial" w:cs="Arial"/>
          <w:sz w:val="24"/>
          <w:szCs w:val="24"/>
          <w:lang w:val="mn-MN"/>
        </w:rPr>
      </w:pPr>
      <w:r w:rsidRPr="00300A31">
        <w:rPr>
          <w:rFonts w:ascii="Arial" w:hAnsi="Arial" w:cs="Arial"/>
          <w:sz w:val="24"/>
          <w:szCs w:val="24"/>
          <w:lang w:val="mn-MN"/>
        </w:rPr>
        <w:t xml:space="preserve">Булчингийн уртын хэмжээ өөрчлөхгүйгээр илэрч байгаа хүчийг </w:t>
      </w:r>
      <w:r w:rsidRPr="00300A31">
        <w:rPr>
          <w:rFonts w:ascii="Arial" w:hAnsi="Arial" w:cs="Arial"/>
          <w:b/>
          <w:sz w:val="24"/>
          <w:szCs w:val="24"/>
          <w:lang w:val="mn-MN"/>
        </w:rPr>
        <w:t>статик изометр</w:t>
      </w:r>
      <w:r w:rsidRPr="00300A31">
        <w:rPr>
          <w:rFonts w:ascii="Arial" w:hAnsi="Arial" w:cs="Arial"/>
          <w:sz w:val="24"/>
          <w:szCs w:val="24"/>
          <w:lang w:val="mn-MN"/>
        </w:rPr>
        <w:t xml:space="preserve"> дэглэмтэй хүч гэнэ.</w:t>
      </w:r>
    </w:p>
    <w:p w:rsidR="0049215B" w:rsidRDefault="0049215B" w:rsidP="0049215B">
      <w:pPr>
        <w:pStyle w:val="ListParagraph"/>
        <w:numPr>
          <w:ilvl w:val="0"/>
          <w:numId w:val="13"/>
        </w:numPr>
        <w:spacing w:line="360" w:lineRule="auto"/>
        <w:jc w:val="both"/>
        <w:rPr>
          <w:rFonts w:ascii="Arial" w:hAnsi="Arial" w:cs="Arial"/>
          <w:sz w:val="24"/>
          <w:szCs w:val="24"/>
          <w:lang w:val="mn-MN"/>
        </w:rPr>
      </w:pPr>
      <w:r>
        <w:rPr>
          <w:rFonts w:ascii="Arial" w:hAnsi="Arial" w:cs="Arial"/>
          <w:sz w:val="24"/>
          <w:szCs w:val="24"/>
          <w:lang w:val="mn-MN"/>
        </w:rPr>
        <w:t xml:space="preserve">Булчин агших үед давж туулах хүч илэрч байвал </w:t>
      </w:r>
      <w:r w:rsidRPr="00300A31">
        <w:rPr>
          <w:rFonts w:ascii="Arial" w:hAnsi="Arial" w:cs="Arial"/>
          <w:b/>
          <w:sz w:val="24"/>
          <w:szCs w:val="24"/>
          <w:lang w:val="mn-MN"/>
        </w:rPr>
        <w:t xml:space="preserve">динамик </w:t>
      </w:r>
      <w:r>
        <w:rPr>
          <w:rFonts w:ascii="Arial" w:hAnsi="Arial" w:cs="Arial"/>
          <w:sz w:val="24"/>
          <w:szCs w:val="24"/>
          <w:lang w:val="mn-MN"/>
        </w:rPr>
        <w:t xml:space="preserve">дэглэмтэй хүч гэнэ.  </w:t>
      </w:r>
      <w:r w:rsidRPr="00300A31">
        <w:rPr>
          <w:rFonts w:ascii="Arial" w:hAnsi="Arial" w:cs="Arial"/>
          <w:sz w:val="24"/>
          <w:szCs w:val="24"/>
          <w:lang w:val="mn-MN"/>
        </w:rPr>
        <w:t xml:space="preserve"> </w:t>
      </w:r>
    </w:p>
    <w:p w:rsidR="0049215B" w:rsidRPr="00F0577C" w:rsidRDefault="0049215B" w:rsidP="0049215B">
      <w:pPr>
        <w:pStyle w:val="ListParagraph"/>
        <w:numPr>
          <w:ilvl w:val="0"/>
          <w:numId w:val="13"/>
        </w:numPr>
        <w:spacing w:line="360" w:lineRule="auto"/>
        <w:jc w:val="both"/>
        <w:rPr>
          <w:rFonts w:ascii="Arial" w:hAnsi="Arial" w:cs="Arial"/>
          <w:sz w:val="24"/>
          <w:szCs w:val="24"/>
          <w:lang w:val="mn-MN"/>
        </w:rPr>
      </w:pPr>
      <w:r w:rsidRPr="00F0577C">
        <w:rPr>
          <w:rFonts w:ascii="Arial" w:hAnsi="Arial" w:cs="Arial"/>
          <w:sz w:val="24"/>
          <w:szCs w:val="24"/>
          <w:lang w:val="mn-MN"/>
        </w:rPr>
        <w:t xml:space="preserve">Булчин сунах үедээ эсэргүүцэж чадахгүй байвал </w:t>
      </w:r>
      <w:r w:rsidRPr="00F0577C">
        <w:rPr>
          <w:rFonts w:ascii="Arial" w:hAnsi="Arial" w:cs="Arial"/>
          <w:b/>
          <w:sz w:val="24"/>
          <w:szCs w:val="24"/>
          <w:lang w:val="mn-MN"/>
        </w:rPr>
        <w:t xml:space="preserve">буурах </w:t>
      </w:r>
      <w:r w:rsidRPr="00F0577C">
        <w:rPr>
          <w:rFonts w:ascii="Arial" w:hAnsi="Arial" w:cs="Arial"/>
          <w:sz w:val="24"/>
          <w:szCs w:val="24"/>
          <w:lang w:val="mn-MN"/>
        </w:rPr>
        <w:t xml:space="preserve">хүч гэнэ. Ийм 3 нөхцөлөөр булчингийн хүч илэрдэг. </w:t>
      </w:r>
    </w:p>
    <w:p w:rsidR="0049215B" w:rsidRDefault="0049215B" w:rsidP="0049215B">
      <w:pPr>
        <w:spacing w:line="360" w:lineRule="auto"/>
        <w:jc w:val="both"/>
        <w:rPr>
          <w:rFonts w:ascii="Arial" w:hAnsi="Arial" w:cs="Arial"/>
          <w:sz w:val="24"/>
          <w:szCs w:val="24"/>
          <w:lang w:val="mn-MN"/>
        </w:rPr>
      </w:pPr>
      <w:r w:rsidRPr="00BD30DF">
        <w:rPr>
          <w:rFonts w:ascii="Arial" w:hAnsi="Arial" w:cs="Arial"/>
          <w:sz w:val="24"/>
          <w:szCs w:val="24"/>
          <w:lang w:val="mn-MN"/>
        </w:rPr>
        <w:t>Хүчний чадварын төрлийг чанарын хувьд хамгийн ойролцоогоор доорхи байдлаар ангилж болно.</w:t>
      </w:r>
    </w:p>
    <w:p w:rsidR="0049215B" w:rsidRDefault="0049215B" w:rsidP="0049215B">
      <w:pPr>
        <w:rPr>
          <w:rFonts w:ascii="Arial" w:hAnsi="Arial" w:cs="Arial"/>
          <w:sz w:val="24"/>
          <w:szCs w:val="24"/>
          <w:lang w:val="mn-MN"/>
        </w:rPr>
      </w:pPr>
      <w:r>
        <w:rPr>
          <w:noProof/>
        </w:rPr>
        <w:pict>
          <v:shapetype id="_x0000_t202" coordsize="21600,21600" o:spt="202" path="m,l,21600r21600,l21600,xe">
            <v:stroke joinstyle="miter"/>
            <v:path gradientshapeok="t" o:connecttype="rect"/>
          </v:shapetype>
          <v:shape id="_x0000_s1034" type="#_x0000_t202" style="position:absolute;margin-left:123.75pt;margin-top:5.05pt;width:224.25pt;height:29.25pt;z-index:251660288">
            <v:textbox>
              <w:txbxContent>
                <w:p w:rsidR="0049215B" w:rsidRPr="00AD5D27" w:rsidRDefault="0049215B" w:rsidP="0049215B">
                  <w:pPr>
                    <w:jc w:val="center"/>
                    <w:rPr>
                      <w:rFonts w:ascii="Arial" w:hAnsi="Arial" w:cs="Arial"/>
                      <w:b/>
                      <w:sz w:val="24"/>
                      <w:szCs w:val="24"/>
                      <w:lang w:val="mn-MN"/>
                    </w:rPr>
                  </w:pPr>
                  <w:r w:rsidRPr="00AD5D27">
                    <w:rPr>
                      <w:rFonts w:ascii="Arial" w:hAnsi="Arial" w:cs="Arial"/>
                      <w:b/>
                      <w:sz w:val="24"/>
                      <w:szCs w:val="24"/>
                      <w:lang w:val="mn-MN"/>
                    </w:rPr>
                    <w:t xml:space="preserve">Хүчний </w:t>
                  </w:r>
                  <w:r w:rsidRPr="00AD5D27">
                    <w:rPr>
                      <w:rFonts w:ascii="Arial" w:hAnsi="Arial" w:cs="Arial"/>
                      <w:b/>
                      <w:sz w:val="24"/>
                      <w:szCs w:val="24"/>
                      <w:lang w:val="mn-MN"/>
                    </w:rPr>
                    <w:t>чадварын төрлүүд</w:t>
                  </w:r>
                </w:p>
              </w:txbxContent>
            </v:textbox>
          </v:shape>
        </w:pict>
      </w:r>
    </w:p>
    <w:p w:rsidR="0049215B" w:rsidRDefault="0049215B" w:rsidP="0049215B">
      <w:pPr>
        <w:rPr>
          <w:rFonts w:ascii="Arial" w:hAnsi="Arial" w:cs="Arial"/>
          <w:sz w:val="24"/>
          <w:szCs w:val="24"/>
          <w:lang w:val="mn-MN"/>
        </w:rPr>
      </w:pPr>
      <w:r>
        <w:rPr>
          <w:noProof/>
        </w:rPr>
        <w:pict>
          <v:shapetype id="_x0000_t32" coordsize="21600,21600" o:spt="32" o:oned="t" path="m,l21600,21600e" filled="f">
            <v:path arrowok="t" fillok="f" o:connecttype="none"/>
            <o:lock v:ext="edit" shapetype="t"/>
          </v:shapetype>
          <v:shape id="_x0000_s1039" type="#_x0000_t32" style="position:absolute;margin-left:48pt;margin-top:8.4pt;width:183.75pt;height:49.5pt;flip:x;z-index:251661312" o:connectortype="straight">
            <v:stroke endarrow="block"/>
          </v:shape>
        </w:pict>
      </w:r>
      <w:r>
        <w:rPr>
          <w:noProof/>
        </w:rPr>
        <w:pict>
          <v:shape id="_x0000_s1037" type="#_x0000_t32" style="position:absolute;margin-left:232.5pt;margin-top:8.4pt;width:174.75pt;height:49.5pt;z-index:251662336" o:connectortype="straight">
            <v:stroke endarrow="block"/>
          </v:shape>
        </w:pict>
      </w:r>
      <w:r>
        <w:rPr>
          <w:noProof/>
        </w:rPr>
        <w:pict>
          <v:shape id="_x0000_s1035" type="#_x0000_t32" style="position:absolute;margin-left:231.75pt;margin-top:8.4pt;width:.75pt;height:49.5pt;z-index:251663360" o:connectortype="straight">
            <v:stroke endarrow="block"/>
          </v:shape>
        </w:pict>
      </w:r>
    </w:p>
    <w:p w:rsidR="0049215B" w:rsidRDefault="0049215B" w:rsidP="0049215B">
      <w:pPr>
        <w:rPr>
          <w:rFonts w:ascii="Arial" w:hAnsi="Arial" w:cs="Arial"/>
          <w:sz w:val="24"/>
          <w:szCs w:val="24"/>
          <w:lang w:val="mn-MN"/>
        </w:rPr>
      </w:pPr>
    </w:p>
    <w:p w:rsidR="0049215B" w:rsidRDefault="0049215B" w:rsidP="0049215B">
      <w:pPr>
        <w:rPr>
          <w:rFonts w:ascii="Arial" w:hAnsi="Arial" w:cs="Arial"/>
          <w:sz w:val="24"/>
          <w:szCs w:val="24"/>
          <w:lang w:val="mn-MN"/>
        </w:rPr>
      </w:pPr>
      <w:r>
        <w:rPr>
          <w:noProof/>
        </w:rPr>
        <w:pict>
          <v:shape id="_x0000_s1040" type="#_x0000_t202" style="position:absolute;margin-left:-33pt;margin-top:6.2pt;width:171.75pt;height:30.75pt;z-index:251664384">
            <v:textbox>
              <w:txbxContent>
                <w:p w:rsidR="0049215B" w:rsidRPr="00AD5D27" w:rsidRDefault="0049215B" w:rsidP="0049215B">
                  <w:pPr>
                    <w:jc w:val="center"/>
                    <w:rPr>
                      <w:rFonts w:ascii="Arial" w:hAnsi="Arial" w:cs="Arial"/>
                      <w:sz w:val="24"/>
                      <w:szCs w:val="24"/>
                      <w:lang w:val="mn-MN"/>
                    </w:rPr>
                  </w:pPr>
                  <w:r>
                    <w:rPr>
                      <w:rFonts w:ascii="Arial" w:hAnsi="Arial" w:cs="Arial"/>
                      <w:sz w:val="24"/>
                      <w:szCs w:val="24"/>
                      <w:lang w:val="mn-MN"/>
                    </w:rPr>
                    <w:t>Хувь хүний хүчний чадвар</w:t>
                  </w:r>
                </w:p>
              </w:txbxContent>
            </v:textbox>
          </v:shape>
        </w:pict>
      </w:r>
      <w:r>
        <w:rPr>
          <w:noProof/>
        </w:rPr>
        <w:pict>
          <v:shape id="_x0000_s1038" type="#_x0000_t202" style="position:absolute;margin-left:335.25pt;margin-top:6.2pt;width:139.5pt;height:30.75pt;z-index:251665408">
            <v:textbox>
              <w:txbxContent>
                <w:p w:rsidR="0049215B" w:rsidRPr="00AD5D27" w:rsidRDefault="0049215B" w:rsidP="0049215B">
                  <w:pPr>
                    <w:jc w:val="center"/>
                    <w:rPr>
                      <w:rFonts w:ascii="Arial" w:hAnsi="Arial" w:cs="Arial"/>
                      <w:sz w:val="24"/>
                      <w:szCs w:val="24"/>
                      <w:lang w:val="mn-MN"/>
                    </w:rPr>
                  </w:pPr>
                  <w:r>
                    <w:rPr>
                      <w:rFonts w:ascii="Arial" w:hAnsi="Arial" w:cs="Arial"/>
                      <w:sz w:val="24"/>
                      <w:szCs w:val="24"/>
                      <w:lang w:val="mn-MN"/>
                    </w:rPr>
                    <w:t xml:space="preserve">Тэсрэлтийн </w:t>
                  </w:r>
                  <w:r>
                    <w:rPr>
                      <w:rFonts w:ascii="Arial" w:hAnsi="Arial" w:cs="Arial"/>
                      <w:sz w:val="24"/>
                      <w:szCs w:val="24"/>
                      <w:lang w:val="mn-MN"/>
                    </w:rPr>
                    <w:t>хүч</w:t>
                  </w:r>
                </w:p>
              </w:txbxContent>
            </v:textbox>
          </v:shape>
        </w:pict>
      </w:r>
      <w:r>
        <w:rPr>
          <w:noProof/>
        </w:rPr>
        <w:pict>
          <v:shape id="_x0000_s1036" type="#_x0000_t202" style="position:absolute;margin-left:165pt;margin-top:6.2pt;width:143.25pt;height:30.75pt;z-index:251666432">
            <v:textbox>
              <w:txbxContent>
                <w:p w:rsidR="0049215B" w:rsidRPr="00AD5D27" w:rsidRDefault="0049215B" w:rsidP="0049215B">
                  <w:pPr>
                    <w:jc w:val="center"/>
                    <w:rPr>
                      <w:rFonts w:ascii="Arial" w:hAnsi="Arial" w:cs="Arial"/>
                      <w:sz w:val="24"/>
                      <w:szCs w:val="24"/>
                      <w:lang w:val="mn-MN"/>
                    </w:rPr>
                  </w:pPr>
                  <w:r>
                    <w:rPr>
                      <w:rFonts w:ascii="Arial" w:hAnsi="Arial" w:cs="Arial"/>
                      <w:sz w:val="24"/>
                      <w:szCs w:val="24"/>
                      <w:lang w:val="mn-MN"/>
                    </w:rPr>
                    <w:t>Хурд хүчний чадвар</w:t>
                  </w:r>
                </w:p>
              </w:txbxContent>
            </v:textbox>
          </v:shape>
        </w:pict>
      </w:r>
    </w:p>
    <w:p w:rsidR="0049215B" w:rsidRDefault="0049215B" w:rsidP="0049215B">
      <w:pPr>
        <w:rPr>
          <w:rFonts w:ascii="Arial" w:hAnsi="Arial" w:cs="Arial"/>
          <w:sz w:val="24"/>
          <w:szCs w:val="24"/>
          <w:lang w:val="mn-MN"/>
        </w:rPr>
      </w:pPr>
    </w:p>
    <w:p w:rsidR="0049215B" w:rsidRDefault="0049215B" w:rsidP="0049215B">
      <w:pPr>
        <w:rPr>
          <w:rFonts w:ascii="Arial" w:hAnsi="Arial" w:cs="Arial"/>
          <w:sz w:val="24"/>
          <w:szCs w:val="24"/>
          <w:lang w:val="mn-MN"/>
        </w:rPr>
      </w:pPr>
    </w:p>
    <w:p w:rsidR="0049215B" w:rsidRDefault="0049215B" w:rsidP="0049215B">
      <w:pPr>
        <w:spacing w:line="360" w:lineRule="auto"/>
        <w:ind w:firstLine="720"/>
        <w:jc w:val="both"/>
        <w:rPr>
          <w:rFonts w:ascii="Arial" w:hAnsi="Arial" w:cs="Arial"/>
          <w:sz w:val="24"/>
          <w:szCs w:val="24"/>
          <w:lang w:val="mn-MN"/>
        </w:rPr>
      </w:pPr>
      <w:r>
        <w:rPr>
          <w:rFonts w:ascii="Arial" w:hAnsi="Arial" w:cs="Arial"/>
          <w:sz w:val="24"/>
          <w:szCs w:val="24"/>
          <w:lang w:val="mn-MN"/>
        </w:rPr>
        <w:lastRenderedPageBreak/>
        <w:t xml:space="preserve">Бэлтгэлжилтийн хэмжээ адилхан мөртлөө их жинтэй хүн их хүч гаргаж үнэмлэхүй хүч нь их байна. Спортын тодорхой нэг төрлөөр хичээллэгчдийн бэлтгэлжилт өндөр түвшинд байгаа ч гэсэн масс хүч хоёрын хоорондох хамаарал нь ойролцоо байдаг. Янз бүрийн жинтэй хүмүүсийн хүчийг харьцуулахын тулд “харьцангуй хүч” гэдэг ойлголтыг хэрэглэдэг бөгөөд энэ нь биеийн жингийн 1кг тутамд ноогдох хүчний хэмжээ юм. Хүнд атлетик, хөнгөн атлетикийн шидэлт зэрэгт спортын зарим төрлийн хүнд жингийн тамирчдад үнэмлэхүй хүч чадал ач холбогдолтой. Жингийн ялгавараар өрсөлддөг төрөл өөрөөр хэлбэл, жингээ тогтмол барьж байдаг тийм спортын төрлүүдэд харьцангуй хүч чадал нөлөөтэй. Ж: гимнастикийн тамирчин цагирагт дүүжинд “крест” тулж байх үедээ 1кг жинд 1кг харьцангуй хүч зарцуулж байвал энэ дасгалыг гүйцэтгэж чадна. Хүч хөгжүүлэх гол хэрэглүүр нь их эсэргүүцэлтэй давтах хүчний дасгал болно. Хүчний дасгалыг эсэргүүцлээс нь хамаарч 2 хэсэгт хуваадаг.    </w:t>
      </w:r>
    </w:p>
    <w:p w:rsidR="0049215B" w:rsidRPr="003B48F6" w:rsidRDefault="0049215B" w:rsidP="0049215B">
      <w:pPr>
        <w:pStyle w:val="ListParagraph"/>
        <w:numPr>
          <w:ilvl w:val="0"/>
          <w:numId w:val="8"/>
        </w:numPr>
        <w:spacing w:line="360" w:lineRule="auto"/>
        <w:jc w:val="both"/>
        <w:rPr>
          <w:rFonts w:ascii="Arial" w:hAnsi="Arial" w:cs="Arial"/>
          <w:sz w:val="24"/>
          <w:szCs w:val="24"/>
          <w:lang w:val="mn-MN"/>
        </w:rPr>
      </w:pPr>
      <w:r w:rsidRPr="003B48F6">
        <w:rPr>
          <w:rFonts w:ascii="Arial" w:hAnsi="Arial" w:cs="Arial"/>
          <w:sz w:val="24"/>
          <w:szCs w:val="24"/>
          <w:lang w:val="mn-MN"/>
        </w:rPr>
        <w:t>Гадны эсэргүүцэлтэй давтах дасгал</w:t>
      </w:r>
    </w:p>
    <w:p w:rsidR="0049215B" w:rsidRDefault="0049215B" w:rsidP="0049215B">
      <w:pPr>
        <w:pStyle w:val="ListParagraph"/>
        <w:numPr>
          <w:ilvl w:val="0"/>
          <w:numId w:val="11"/>
        </w:numPr>
        <w:spacing w:line="360" w:lineRule="auto"/>
        <w:jc w:val="both"/>
        <w:rPr>
          <w:rFonts w:ascii="Arial" w:hAnsi="Arial" w:cs="Arial"/>
          <w:sz w:val="24"/>
          <w:szCs w:val="24"/>
          <w:lang w:val="mn-MN"/>
        </w:rPr>
      </w:pPr>
      <w:r w:rsidRPr="003B48F6">
        <w:rPr>
          <w:rFonts w:ascii="Arial" w:hAnsi="Arial" w:cs="Arial"/>
          <w:sz w:val="24"/>
          <w:szCs w:val="24"/>
          <w:lang w:val="mn-MN"/>
        </w:rPr>
        <w:t>Хэрэгслийн жин</w:t>
      </w:r>
    </w:p>
    <w:p w:rsidR="0049215B" w:rsidRDefault="0049215B" w:rsidP="0049215B">
      <w:pPr>
        <w:pStyle w:val="ListParagraph"/>
        <w:numPr>
          <w:ilvl w:val="0"/>
          <w:numId w:val="11"/>
        </w:numPr>
        <w:spacing w:line="360" w:lineRule="auto"/>
        <w:jc w:val="both"/>
        <w:rPr>
          <w:rFonts w:ascii="Arial" w:hAnsi="Arial" w:cs="Arial"/>
          <w:sz w:val="24"/>
          <w:szCs w:val="24"/>
          <w:lang w:val="mn-MN"/>
        </w:rPr>
      </w:pPr>
      <w:r>
        <w:rPr>
          <w:rFonts w:ascii="Arial" w:hAnsi="Arial" w:cs="Arial"/>
          <w:sz w:val="24"/>
          <w:szCs w:val="24"/>
          <w:lang w:val="mn-MN"/>
        </w:rPr>
        <w:t>Өрсөлдөгчийн нөлөөлөл</w:t>
      </w:r>
    </w:p>
    <w:p w:rsidR="0049215B" w:rsidRDefault="0049215B" w:rsidP="0049215B">
      <w:pPr>
        <w:pStyle w:val="ListParagraph"/>
        <w:numPr>
          <w:ilvl w:val="0"/>
          <w:numId w:val="11"/>
        </w:numPr>
        <w:spacing w:line="360" w:lineRule="auto"/>
        <w:jc w:val="both"/>
        <w:rPr>
          <w:rFonts w:ascii="Arial" w:hAnsi="Arial" w:cs="Arial"/>
          <w:sz w:val="24"/>
          <w:szCs w:val="24"/>
          <w:lang w:val="mn-MN"/>
        </w:rPr>
      </w:pPr>
      <w:r>
        <w:rPr>
          <w:rFonts w:ascii="Arial" w:hAnsi="Arial" w:cs="Arial"/>
          <w:sz w:val="24"/>
          <w:szCs w:val="24"/>
          <w:lang w:val="mn-MN"/>
        </w:rPr>
        <w:t xml:space="preserve">Уян хэрэгслийн эсэргүүцэл </w:t>
      </w:r>
      <w:r>
        <w:rPr>
          <w:rFonts w:ascii="Arial" w:hAnsi="Arial" w:cs="Arial"/>
          <w:sz w:val="24"/>
          <w:szCs w:val="24"/>
        </w:rPr>
        <w:t>(</w:t>
      </w:r>
      <w:r>
        <w:rPr>
          <w:rFonts w:ascii="Arial" w:hAnsi="Arial" w:cs="Arial"/>
          <w:sz w:val="24"/>
          <w:szCs w:val="24"/>
          <w:lang w:val="mn-MN"/>
        </w:rPr>
        <w:t>экспандр, резин гэх мэт</w:t>
      </w:r>
      <w:r>
        <w:rPr>
          <w:rFonts w:ascii="Arial" w:hAnsi="Arial" w:cs="Arial"/>
          <w:sz w:val="24"/>
          <w:szCs w:val="24"/>
        </w:rPr>
        <w:t xml:space="preserve">) </w:t>
      </w:r>
    </w:p>
    <w:p w:rsidR="0049215B" w:rsidRPr="003B48F6" w:rsidRDefault="0049215B" w:rsidP="0049215B">
      <w:pPr>
        <w:pStyle w:val="ListParagraph"/>
        <w:numPr>
          <w:ilvl w:val="0"/>
          <w:numId w:val="11"/>
        </w:numPr>
        <w:spacing w:line="360" w:lineRule="auto"/>
        <w:jc w:val="both"/>
        <w:rPr>
          <w:rFonts w:ascii="Arial" w:hAnsi="Arial" w:cs="Arial"/>
          <w:sz w:val="24"/>
          <w:szCs w:val="24"/>
          <w:lang w:val="mn-MN"/>
        </w:rPr>
      </w:pPr>
      <w:r>
        <w:rPr>
          <w:rFonts w:ascii="Arial" w:hAnsi="Arial" w:cs="Arial"/>
          <w:sz w:val="24"/>
          <w:szCs w:val="24"/>
          <w:lang w:val="mn-MN"/>
        </w:rPr>
        <w:t xml:space="preserve">Гадаад орчны эсэргүүцэл </w:t>
      </w:r>
      <w:r>
        <w:rPr>
          <w:rFonts w:ascii="Arial" w:hAnsi="Arial" w:cs="Arial"/>
          <w:sz w:val="24"/>
          <w:szCs w:val="24"/>
        </w:rPr>
        <w:t>(</w:t>
      </w:r>
      <w:r>
        <w:rPr>
          <w:rFonts w:ascii="Arial" w:hAnsi="Arial" w:cs="Arial"/>
          <w:sz w:val="24"/>
          <w:szCs w:val="24"/>
          <w:lang w:val="mn-MN"/>
        </w:rPr>
        <w:t>элс, ус, зузаан цас</w:t>
      </w:r>
      <w:r>
        <w:rPr>
          <w:rFonts w:ascii="Arial" w:hAnsi="Arial" w:cs="Arial"/>
          <w:sz w:val="24"/>
          <w:szCs w:val="24"/>
        </w:rPr>
        <w:t>)</w:t>
      </w:r>
    </w:p>
    <w:p w:rsidR="0049215B" w:rsidRDefault="0049215B" w:rsidP="0049215B">
      <w:pPr>
        <w:pStyle w:val="ListParagraph"/>
        <w:numPr>
          <w:ilvl w:val="0"/>
          <w:numId w:val="9"/>
        </w:numPr>
        <w:spacing w:line="360" w:lineRule="auto"/>
        <w:jc w:val="both"/>
        <w:rPr>
          <w:rFonts w:ascii="Arial" w:hAnsi="Arial" w:cs="Arial"/>
          <w:sz w:val="24"/>
          <w:szCs w:val="24"/>
          <w:lang w:val="mn-MN"/>
        </w:rPr>
      </w:pPr>
      <w:r>
        <w:rPr>
          <w:rFonts w:ascii="Arial" w:hAnsi="Arial" w:cs="Arial"/>
          <w:sz w:val="24"/>
          <w:szCs w:val="24"/>
          <w:lang w:val="mn-MN"/>
        </w:rPr>
        <w:t>2. Өөрийн биеийн жингээр хичээллэх дасгал</w:t>
      </w:r>
    </w:p>
    <w:p w:rsidR="0049215B" w:rsidRDefault="0049215B" w:rsidP="0049215B">
      <w:pPr>
        <w:pStyle w:val="ListParagraph"/>
        <w:spacing w:line="360" w:lineRule="auto"/>
        <w:jc w:val="both"/>
        <w:rPr>
          <w:rFonts w:ascii="Arial" w:hAnsi="Arial" w:cs="Arial"/>
          <w:sz w:val="24"/>
          <w:szCs w:val="24"/>
          <w:lang w:val="mn-MN"/>
        </w:rPr>
      </w:pPr>
    </w:p>
    <w:p w:rsidR="0049215B" w:rsidRDefault="0049215B" w:rsidP="0049215B">
      <w:pPr>
        <w:pStyle w:val="ListParagraph"/>
        <w:spacing w:line="240" w:lineRule="auto"/>
        <w:jc w:val="both"/>
        <w:rPr>
          <w:rFonts w:ascii="Arial" w:hAnsi="Arial" w:cs="Arial"/>
          <w:sz w:val="24"/>
          <w:szCs w:val="24"/>
          <w:lang w:val="mn-MN"/>
        </w:rPr>
      </w:pPr>
      <w:r>
        <w:rPr>
          <w:rFonts w:ascii="Arial" w:hAnsi="Arial" w:cs="Arial"/>
          <w:sz w:val="24"/>
          <w:szCs w:val="24"/>
          <w:lang w:val="mn-MN"/>
        </w:rPr>
        <w:t xml:space="preserve">Өөрийн биеийн жингээр хичээллэх дасгал дээр нэмж гадны хэрэглэлтэй </w:t>
      </w:r>
    </w:p>
    <w:p w:rsidR="0049215B" w:rsidRPr="003B48F6" w:rsidRDefault="0049215B" w:rsidP="0049215B">
      <w:pPr>
        <w:spacing w:line="360" w:lineRule="auto"/>
        <w:jc w:val="both"/>
        <w:rPr>
          <w:rFonts w:ascii="Arial" w:hAnsi="Arial" w:cs="Arial"/>
          <w:sz w:val="24"/>
          <w:szCs w:val="24"/>
          <w:lang w:val="mn-MN"/>
        </w:rPr>
      </w:pPr>
      <w:r w:rsidRPr="003B48F6">
        <w:rPr>
          <w:rFonts w:ascii="Arial" w:hAnsi="Arial" w:cs="Arial"/>
          <w:sz w:val="24"/>
          <w:szCs w:val="24"/>
          <w:lang w:val="mn-MN"/>
        </w:rPr>
        <w:t xml:space="preserve">дасгалыг хэрэглэж хичээллэнэ. Булчингийн үйл ажиллагааны нөхцөлөөс шалтгаалж хүчний дасгалыг статик, динамик, өөрийн хүчний, хурд хүчний давж туулах ба буурах гэж ангилдаг.  </w:t>
      </w:r>
    </w:p>
    <w:p w:rsidR="0049215B" w:rsidRDefault="0049215B" w:rsidP="0049215B">
      <w:pPr>
        <w:spacing w:line="360" w:lineRule="auto"/>
        <w:ind w:firstLine="720"/>
        <w:jc w:val="center"/>
        <w:rPr>
          <w:rFonts w:ascii="Arial" w:hAnsi="Arial" w:cs="Arial"/>
          <w:b/>
          <w:bCs/>
          <w:sz w:val="28"/>
          <w:szCs w:val="28"/>
          <w:lang w:val="mn-MN"/>
        </w:rPr>
      </w:pPr>
      <w:r>
        <w:rPr>
          <w:rFonts w:ascii="Arial" w:hAnsi="Arial" w:cs="Arial"/>
          <w:b/>
          <w:bCs/>
          <w:sz w:val="28"/>
          <w:szCs w:val="28"/>
          <w:lang w:val="mn-MN"/>
        </w:rPr>
        <w:t>Заах арга</w:t>
      </w:r>
    </w:p>
    <w:p w:rsidR="0049215B" w:rsidRDefault="0049215B" w:rsidP="0049215B">
      <w:pPr>
        <w:spacing w:line="360" w:lineRule="auto"/>
        <w:ind w:firstLine="720"/>
        <w:jc w:val="both"/>
        <w:rPr>
          <w:rFonts w:ascii="Arial" w:hAnsi="Arial" w:cs="Arial"/>
          <w:bCs/>
          <w:sz w:val="24"/>
          <w:szCs w:val="24"/>
          <w:lang w:val="mn-MN"/>
        </w:rPr>
      </w:pPr>
      <w:r w:rsidRPr="00221025">
        <w:rPr>
          <w:rFonts w:ascii="Arial" w:hAnsi="Arial" w:cs="Arial"/>
          <w:bCs/>
          <w:sz w:val="24"/>
          <w:szCs w:val="24"/>
          <w:lang w:val="mn-MN"/>
        </w:rPr>
        <w:t>Хүчний чадварыг хөгжүүлэхэд</w:t>
      </w:r>
      <w:r>
        <w:rPr>
          <w:rFonts w:ascii="Arial" w:hAnsi="Arial" w:cs="Arial"/>
          <w:bCs/>
          <w:sz w:val="24"/>
          <w:szCs w:val="24"/>
          <w:lang w:val="mn-MN"/>
        </w:rPr>
        <w:t xml:space="preserve"> анхаарах заах аргын нэг чухал асуудал бол эсэргүүцлийн хэмжээг сонгон авах явдал юмаа. Дэндүү бага жингээр хичээллэх нь хүч буурахад хүрнэ. Хэрэв эхлэн хичээллэгчид дээд хэмжээний жингийн 20%-иар хичээллэх нь тохиромжтой байдаг ба өндөр зэрэгтэй тамирчдын хувьд 70-80% бол илүү үр дүнтэй. Хүчийг дээд зэргээр хөгжүүлэхэд янз бүрийн арга барилыг ашигладаг. </w:t>
      </w:r>
    </w:p>
    <w:p w:rsidR="0049215B" w:rsidRDefault="0049215B" w:rsidP="0049215B">
      <w:pPr>
        <w:pStyle w:val="ListParagraph"/>
        <w:numPr>
          <w:ilvl w:val="0"/>
          <w:numId w:val="7"/>
        </w:numPr>
        <w:spacing w:line="360" w:lineRule="auto"/>
        <w:jc w:val="both"/>
        <w:rPr>
          <w:rFonts w:ascii="Arial" w:hAnsi="Arial" w:cs="Arial"/>
          <w:bCs/>
          <w:sz w:val="24"/>
          <w:szCs w:val="24"/>
          <w:lang w:val="mn-MN"/>
        </w:rPr>
      </w:pPr>
      <w:r>
        <w:rPr>
          <w:rFonts w:ascii="Arial" w:hAnsi="Arial" w:cs="Arial"/>
          <w:bCs/>
          <w:sz w:val="24"/>
          <w:szCs w:val="24"/>
          <w:lang w:val="mn-MN"/>
        </w:rPr>
        <w:lastRenderedPageBreak/>
        <w:t xml:space="preserve">Нилээд хүндэвтэр жинг дээд хэмжээгээр буюу олон удаа давтах </w:t>
      </w:r>
    </w:p>
    <w:p w:rsidR="0049215B" w:rsidRDefault="0049215B" w:rsidP="0049215B">
      <w:pPr>
        <w:pStyle w:val="ListParagraph"/>
        <w:numPr>
          <w:ilvl w:val="0"/>
          <w:numId w:val="7"/>
        </w:numPr>
        <w:spacing w:line="360" w:lineRule="auto"/>
        <w:jc w:val="both"/>
        <w:rPr>
          <w:rFonts w:ascii="Arial" w:hAnsi="Arial" w:cs="Arial"/>
          <w:bCs/>
          <w:sz w:val="24"/>
          <w:szCs w:val="24"/>
          <w:lang w:val="mn-MN"/>
        </w:rPr>
      </w:pPr>
      <w:r>
        <w:rPr>
          <w:rFonts w:ascii="Arial" w:hAnsi="Arial" w:cs="Arial"/>
          <w:bCs/>
          <w:sz w:val="24"/>
          <w:szCs w:val="24"/>
          <w:lang w:val="mn-MN"/>
        </w:rPr>
        <w:t xml:space="preserve">Гадны эсэргүүцлийг дээд хэмжээнд хүртэл нэмэгдүүлэх </w:t>
      </w:r>
      <w:r>
        <w:rPr>
          <w:rFonts w:ascii="Arial" w:hAnsi="Arial" w:cs="Arial"/>
          <w:bCs/>
          <w:sz w:val="24"/>
          <w:szCs w:val="24"/>
        </w:rPr>
        <w:t>(</w:t>
      </w:r>
      <w:r>
        <w:rPr>
          <w:rFonts w:ascii="Arial" w:hAnsi="Arial" w:cs="Arial"/>
          <w:bCs/>
          <w:sz w:val="24"/>
          <w:szCs w:val="24"/>
          <w:lang w:val="mn-MN"/>
        </w:rPr>
        <w:t>статик динамик</w:t>
      </w:r>
      <w:r>
        <w:rPr>
          <w:rFonts w:ascii="Arial" w:hAnsi="Arial" w:cs="Arial"/>
          <w:bCs/>
          <w:sz w:val="24"/>
          <w:szCs w:val="24"/>
        </w:rPr>
        <w:t>)</w:t>
      </w:r>
    </w:p>
    <w:p w:rsidR="0049215B" w:rsidRDefault="0049215B" w:rsidP="0049215B">
      <w:pPr>
        <w:pStyle w:val="ListParagraph"/>
        <w:numPr>
          <w:ilvl w:val="0"/>
          <w:numId w:val="7"/>
        </w:numPr>
        <w:spacing w:line="360" w:lineRule="auto"/>
        <w:jc w:val="both"/>
        <w:rPr>
          <w:rFonts w:ascii="Arial" w:hAnsi="Arial" w:cs="Arial"/>
          <w:bCs/>
          <w:sz w:val="24"/>
          <w:szCs w:val="24"/>
          <w:lang w:val="mn-MN"/>
        </w:rPr>
      </w:pPr>
      <w:r>
        <w:rPr>
          <w:rFonts w:ascii="Arial" w:hAnsi="Arial" w:cs="Arial"/>
          <w:bCs/>
          <w:sz w:val="24"/>
          <w:szCs w:val="24"/>
          <w:lang w:val="mn-MN"/>
        </w:rPr>
        <w:t>Эсэргүүцлийг давж дээд зэргийн хурдаар давтах. Үүнээс хамаарч хүчийг хөгжүүлэх арга зүйн 3 үндсэн чиглэл нь хоорондоо ялгаатай байдаг.</w:t>
      </w:r>
    </w:p>
    <w:p w:rsidR="0049215B" w:rsidRDefault="0049215B" w:rsidP="0049215B">
      <w:pPr>
        <w:spacing w:line="360" w:lineRule="auto"/>
        <w:ind w:firstLine="720"/>
        <w:jc w:val="both"/>
        <w:rPr>
          <w:rFonts w:ascii="Arial" w:hAnsi="Arial" w:cs="Arial"/>
          <w:bCs/>
          <w:sz w:val="24"/>
          <w:szCs w:val="24"/>
          <w:lang w:val="mn-MN"/>
        </w:rPr>
      </w:pPr>
      <w:r w:rsidRPr="004366E2">
        <w:rPr>
          <w:rFonts w:ascii="Arial" w:hAnsi="Arial" w:cs="Arial"/>
          <w:bCs/>
          <w:sz w:val="24"/>
          <w:szCs w:val="24"/>
          <w:lang w:val="mn-MN"/>
        </w:rPr>
        <w:t>Эхний 2 арга нь амьдралд байнга хэрэглэгддэггүй. Хүч хөгжүүлэх гэж буй тохиолдолд бага жингээр олон давтах тэр бүр үр дүн өгөхгүй байна.</w:t>
      </w:r>
    </w:p>
    <w:tbl>
      <w:tblPr>
        <w:tblStyle w:val="TableGrid"/>
        <w:tblW w:w="0" w:type="auto"/>
        <w:tblLook w:val="04A0"/>
      </w:tblPr>
      <w:tblGrid>
        <w:gridCol w:w="630"/>
        <w:gridCol w:w="4084"/>
        <w:gridCol w:w="3960"/>
      </w:tblGrid>
      <w:tr w:rsidR="0049215B" w:rsidRPr="00AD5D27" w:rsidTr="00FD0D59">
        <w:tc>
          <w:tcPr>
            <w:tcW w:w="630" w:type="dxa"/>
            <w:shd w:val="clear" w:color="auto" w:fill="BFBFBF" w:themeFill="background1" w:themeFillShade="BF"/>
          </w:tcPr>
          <w:p w:rsidR="0049215B" w:rsidRPr="00AD5D27" w:rsidRDefault="0049215B" w:rsidP="00FD0D59">
            <w:pPr>
              <w:spacing w:line="360" w:lineRule="auto"/>
              <w:jc w:val="center"/>
              <w:rPr>
                <w:rFonts w:ascii="Arial" w:hAnsi="Arial" w:cs="Arial"/>
                <w:b/>
                <w:sz w:val="24"/>
                <w:szCs w:val="24"/>
                <w:lang w:val="mn-MN"/>
              </w:rPr>
            </w:pPr>
            <w:r w:rsidRPr="00AD5D27">
              <w:rPr>
                <w:rFonts w:ascii="Arial" w:hAnsi="Arial" w:cs="Arial"/>
                <w:b/>
                <w:sz w:val="24"/>
                <w:szCs w:val="24"/>
                <w:lang w:val="mn-MN"/>
              </w:rPr>
              <w:t>№</w:t>
            </w:r>
          </w:p>
        </w:tc>
        <w:tc>
          <w:tcPr>
            <w:tcW w:w="4084" w:type="dxa"/>
            <w:shd w:val="clear" w:color="auto" w:fill="BFBFBF" w:themeFill="background1" w:themeFillShade="BF"/>
          </w:tcPr>
          <w:p w:rsidR="0049215B" w:rsidRPr="00AD5D27" w:rsidRDefault="0049215B" w:rsidP="00FD0D59">
            <w:pPr>
              <w:spacing w:line="360" w:lineRule="auto"/>
              <w:jc w:val="center"/>
              <w:rPr>
                <w:rFonts w:ascii="Arial" w:hAnsi="Arial" w:cs="Arial"/>
                <w:b/>
                <w:sz w:val="24"/>
                <w:szCs w:val="24"/>
                <w:lang w:val="mn-MN"/>
              </w:rPr>
            </w:pPr>
            <w:r w:rsidRPr="00AD5D27">
              <w:rPr>
                <w:rFonts w:ascii="Arial" w:hAnsi="Arial" w:cs="Arial"/>
                <w:b/>
                <w:sz w:val="24"/>
                <w:szCs w:val="24"/>
                <w:lang w:val="mn-MN"/>
              </w:rPr>
              <w:t>Жингийн байдлаар</w:t>
            </w:r>
          </w:p>
        </w:tc>
        <w:tc>
          <w:tcPr>
            <w:tcW w:w="3960" w:type="dxa"/>
            <w:shd w:val="clear" w:color="auto" w:fill="BFBFBF" w:themeFill="background1" w:themeFillShade="BF"/>
          </w:tcPr>
          <w:p w:rsidR="0049215B" w:rsidRPr="00AD5D27" w:rsidRDefault="0049215B" w:rsidP="00FD0D59">
            <w:pPr>
              <w:spacing w:line="360" w:lineRule="auto"/>
              <w:jc w:val="center"/>
              <w:rPr>
                <w:rFonts w:ascii="Arial" w:hAnsi="Arial" w:cs="Arial"/>
                <w:b/>
                <w:sz w:val="24"/>
                <w:szCs w:val="24"/>
                <w:lang w:val="mn-MN"/>
              </w:rPr>
            </w:pPr>
            <w:r w:rsidRPr="00AD5D27">
              <w:rPr>
                <w:rFonts w:ascii="Arial" w:hAnsi="Arial" w:cs="Arial"/>
                <w:b/>
                <w:sz w:val="24"/>
                <w:szCs w:val="24"/>
                <w:lang w:val="mn-MN"/>
              </w:rPr>
              <w:t>Нэг оролтонд давтах тоо</w:t>
            </w:r>
          </w:p>
        </w:tc>
      </w:tr>
      <w:tr w:rsidR="0049215B" w:rsidTr="00FD0D59">
        <w:tc>
          <w:tcPr>
            <w:tcW w:w="630" w:type="dxa"/>
          </w:tcPr>
          <w:p w:rsidR="0049215B" w:rsidRDefault="0049215B" w:rsidP="00FD0D59">
            <w:pPr>
              <w:spacing w:line="360" w:lineRule="auto"/>
              <w:jc w:val="center"/>
              <w:rPr>
                <w:rFonts w:ascii="Arial" w:hAnsi="Arial" w:cs="Arial"/>
                <w:sz w:val="24"/>
                <w:szCs w:val="24"/>
                <w:lang w:val="mn-MN"/>
              </w:rPr>
            </w:pPr>
            <w:r>
              <w:rPr>
                <w:rFonts w:ascii="Arial" w:hAnsi="Arial" w:cs="Arial"/>
                <w:sz w:val="24"/>
                <w:szCs w:val="24"/>
                <w:lang w:val="mn-MN"/>
              </w:rPr>
              <w:t>1.</w:t>
            </w:r>
          </w:p>
        </w:tc>
        <w:tc>
          <w:tcPr>
            <w:tcW w:w="4084" w:type="dxa"/>
          </w:tcPr>
          <w:p w:rsidR="0049215B" w:rsidRDefault="0049215B" w:rsidP="00FD0D59">
            <w:pPr>
              <w:spacing w:line="360" w:lineRule="auto"/>
              <w:rPr>
                <w:rFonts w:ascii="Arial" w:hAnsi="Arial" w:cs="Arial"/>
                <w:sz w:val="24"/>
                <w:szCs w:val="24"/>
                <w:lang w:val="mn-MN"/>
              </w:rPr>
            </w:pPr>
            <w:r>
              <w:rPr>
                <w:rFonts w:ascii="Arial" w:hAnsi="Arial" w:cs="Arial"/>
                <w:sz w:val="24"/>
                <w:szCs w:val="24"/>
                <w:lang w:val="mn-MN"/>
              </w:rPr>
              <w:t>Хамгийн дээд</w:t>
            </w:r>
          </w:p>
        </w:tc>
        <w:tc>
          <w:tcPr>
            <w:tcW w:w="3960" w:type="dxa"/>
          </w:tcPr>
          <w:p w:rsidR="0049215B" w:rsidRDefault="0049215B" w:rsidP="00FD0D59">
            <w:pPr>
              <w:spacing w:line="360" w:lineRule="auto"/>
              <w:rPr>
                <w:rFonts w:ascii="Arial" w:hAnsi="Arial" w:cs="Arial"/>
                <w:sz w:val="24"/>
                <w:szCs w:val="24"/>
                <w:lang w:val="mn-MN"/>
              </w:rPr>
            </w:pPr>
            <w:r>
              <w:rPr>
                <w:rFonts w:ascii="Arial" w:hAnsi="Arial" w:cs="Arial"/>
                <w:sz w:val="24"/>
                <w:szCs w:val="24"/>
                <w:lang w:val="mn-MN"/>
              </w:rPr>
              <w:t>1</w:t>
            </w:r>
          </w:p>
        </w:tc>
      </w:tr>
      <w:tr w:rsidR="0049215B" w:rsidTr="00FD0D59">
        <w:tc>
          <w:tcPr>
            <w:tcW w:w="630" w:type="dxa"/>
          </w:tcPr>
          <w:p w:rsidR="0049215B" w:rsidRDefault="0049215B" w:rsidP="00FD0D59">
            <w:pPr>
              <w:spacing w:line="360" w:lineRule="auto"/>
              <w:jc w:val="center"/>
              <w:rPr>
                <w:rFonts w:ascii="Arial" w:hAnsi="Arial" w:cs="Arial"/>
                <w:sz w:val="24"/>
                <w:szCs w:val="24"/>
                <w:lang w:val="mn-MN"/>
              </w:rPr>
            </w:pPr>
            <w:r>
              <w:rPr>
                <w:rFonts w:ascii="Arial" w:hAnsi="Arial" w:cs="Arial"/>
                <w:sz w:val="24"/>
                <w:szCs w:val="24"/>
                <w:lang w:val="mn-MN"/>
              </w:rPr>
              <w:t>2.</w:t>
            </w:r>
          </w:p>
        </w:tc>
        <w:tc>
          <w:tcPr>
            <w:tcW w:w="4084" w:type="dxa"/>
          </w:tcPr>
          <w:p w:rsidR="0049215B" w:rsidRDefault="0049215B" w:rsidP="00FD0D59">
            <w:pPr>
              <w:spacing w:line="360" w:lineRule="auto"/>
              <w:rPr>
                <w:rFonts w:ascii="Arial" w:hAnsi="Arial" w:cs="Arial"/>
                <w:sz w:val="24"/>
                <w:szCs w:val="24"/>
                <w:lang w:val="mn-MN"/>
              </w:rPr>
            </w:pPr>
            <w:r>
              <w:rPr>
                <w:rFonts w:ascii="Arial" w:hAnsi="Arial" w:cs="Arial"/>
                <w:sz w:val="24"/>
                <w:szCs w:val="24"/>
                <w:lang w:val="mn-MN"/>
              </w:rPr>
              <w:t>Дээд орчим</w:t>
            </w:r>
          </w:p>
        </w:tc>
        <w:tc>
          <w:tcPr>
            <w:tcW w:w="3960" w:type="dxa"/>
          </w:tcPr>
          <w:p w:rsidR="0049215B" w:rsidRDefault="0049215B" w:rsidP="00FD0D59">
            <w:pPr>
              <w:spacing w:line="360" w:lineRule="auto"/>
              <w:rPr>
                <w:rFonts w:ascii="Arial" w:hAnsi="Arial" w:cs="Arial"/>
                <w:sz w:val="24"/>
                <w:szCs w:val="24"/>
                <w:lang w:val="mn-MN"/>
              </w:rPr>
            </w:pPr>
            <w:r>
              <w:rPr>
                <w:rFonts w:ascii="Arial" w:hAnsi="Arial" w:cs="Arial"/>
                <w:sz w:val="24"/>
                <w:szCs w:val="24"/>
                <w:lang w:val="mn-MN"/>
              </w:rPr>
              <w:t>2-3</w:t>
            </w:r>
          </w:p>
        </w:tc>
      </w:tr>
      <w:tr w:rsidR="0049215B" w:rsidTr="00FD0D59">
        <w:tc>
          <w:tcPr>
            <w:tcW w:w="630" w:type="dxa"/>
          </w:tcPr>
          <w:p w:rsidR="0049215B" w:rsidRDefault="0049215B" w:rsidP="00FD0D59">
            <w:pPr>
              <w:spacing w:line="360" w:lineRule="auto"/>
              <w:jc w:val="center"/>
              <w:rPr>
                <w:rFonts w:ascii="Arial" w:hAnsi="Arial" w:cs="Arial"/>
                <w:sz w:val="24"/>
                <w:szCs w:val="24"/>
                <w:lang w:val="mn-MN"/>
              </w:rPr>
            </w:pPr>
            <w:r>
              <w:rPr>
                <w:rFonts w:ascii="Arial" w:hAnsi="Arial" w:cs="Arial"/>
                <w:sz w:val="24"/>
                <w:szCs w:val="24"/>
                <w:lang w:val="mn-MN"/>
              </w:rPr>
              <w:t>3.</w:t>
            </w:r>
          </w:p>
        </w:tc>
        <w:tc>
          <w:tcPr>
            <w:tcW w:w="4084" w:type="dxa"/>
          </w:tcPr>
          <w:p w:rsidR="0049215B" w:rsidRDefault="0049215B" w:rsidP="00FD0D59">
            <w:pPr>
              <w:spacing w:line="360" w:lineRule="auto"/>
              <w:rPr>
                <w:rFonts w:ascii="Arial" w:hAnsi="Arial" w:cs="Arial"/>
                <w:sz w:val="24"/>
                <w:szCs w:val="24"/>
                <w:lang w:val="mn-MN"/>
              </w:rPr>
            </w:pPr>
            <w:r>
              <w:rPr>
                <w:rFonts w:ascii="Arial" w:hAnsi="Arial" w:cs="Arial"/>
                <w:sz w:val="24"/>
                <w:szCs w:val="24"/>
                <w:lang w:val="mn-MN"/>
              </w:rPr>
              <w:t>Их</w:t>
            </w:r>
          </w:p>
        </w:tc>
        <w:tc>
          <w:tcPr>
            <w:tcW w:w="3960" w:type="dxa"/>
          </w:tcPr>
          <w:p w:rsidR="0049215B" w:rsidRDefault="0049215B" w:rsidP="00FD0D59">
            <w:pPr>
              <w:spacing w:line="360" w:lineRule="auto"/>
              <w:rPr>
                <w:rFonts w:ascii="Arial" w:hAnsi="Arial" w:cs="Arial"/>
                <w:sz w:val="24"/>
                <w:szCs w:val="24"/>
                <w:lang w:val="mn-MN"/>
              </w:rPr>
            </w:pPr>
            <w:r>
              <w:rPr>
                <w:rFonts w:ascii="Arial" w:hAnsi="Arial" w:cs="Arial"/>
                <w:sz w:val="24"/>
                <w:szCs w:val="24"/>
                <w:lang w:val="mn-MN"/>
              </w:rPr>
              <w:t>4-7</w:t>
            </w:r>
          </w:p>
        </w:tc>
      </w:tr>
      <w:tr w:rsidR="0049215B" w:rsidTr="00FD0D59">
        <w:tc>
          <w:tcPr>
            <w:tcW w:w="630" w:type="dxa"/>
          </w:tcPr>
          <w:p w:rsidR="0049215B" w:rsidRDefault="0049215B" w:rsidP="00FD0D59">
            <w:pPr>
              <w:spacing w:line="360" w:lineRule="auto"/>
              <w:jc w:val="center"/>
              <w:rPr>
                <w:rFonts w:ascii="Arial" w:hAnsi="Arial" w:cs="Arial"/>
                <w:sz w:val="24"/>
                <w:szCs w:val="24"/>
                <w:lang w:val="mn-MN"/>
              </w:rPr>
            </w:pPr>
            <w:r>
              <w:rPr>
                <w:rFonts w:ascii="Arial" w:hAnsi="Arial" w:cs="Arial"/>
                <w:sz w:val="24"/>
                <w:szCs w:val="24"/>
                <w:lang w:val="mn-MN"/>
              </w:rPr>
              <w:t>4.</w:t>
            </w:r>
          </w:p>
        </w:tc>
        <w:tc>
          <w:tcPr>
            <w:tcW w:w="4084" w:type="dxa"/>
          </w:tcPr>
          <w:p w:rsidR="0049215B" w:rsidRDefault="0049215B" w:rsidP="00FD0D59">
            <w:pPr>
              <w:spacing w:line="360" w:lineRule="auto"/>
              <w:rPr>
                <w:rFonts w:ascii="Arial" w:hAnsi="Arial" w:cs="Arial"/>
                <w:sz w:val="24"/>
                <w:szCs w:val="24"/>
                <w:lang w:val="mn-MN"/>
              </w:rPr>
            </w:pPr>
            <w:r>
              <w:rPr>
                <w:rFonts w:ascii="Arial" w:hAnsi="Arial" w:cs="Arial"/>
                <w:sz w:val="24"/>
                <w:szCs w:val="24"/>
                <w:lang w:val="mn-MN"/>
              </w:rPr>
              <w:t>Нилээд их</w:t>
            </w:r>
          </w:p>
        </w:tc>
        <w:tc>
          <w:tcPr>
            <w:tcW w:w="3960" w:type="dxa"/>
          </w:tcPr>
          <w:p w:rsidR="0049215B" w:rsidRDefault="0049215B" w:rsidP="00FD0D59">
            <w:pPr>
              <w:spacing w:line="360" w:lineRule="auto"/>
              <w:rPr>
                <w:rFonts w:ascii="Arial" w:hAnsi="Arial" w:cs="Arial"/>
                <w:sz w:val="24"/>
                <w:szCs w:val="24"/>
                <w:lang w:val="mn-MN"/>
              </w:rPr>
            </w:pPr>
            <w:r>
              <w:rPr>
                <w:rFonts w:ascii="Arial" w:hAnsi="Arial" w:cs="Arial"/>
                <w:sz w:val="24"/>
                <w:szCs w:val="24"/>
                <w:lang w:val="mn-MN"/>
              </w:rPr>
              <w:t>8-12</w:t>
            </w:r>
          </w:p>
        </w:tc>
      </w:tr>
      <w:tr w:rsidR="0049215B" w:rsidTr="00FD0D59">
        <w:tc>
          <w:tcPr>
            <w:tcW w:w="630" w:type="dxa"/>
          </w:tcPr>
          <w:p w:rsidR="0049215B" w:rsidRDefault="0049215B" w:rsidP="00FD0D59">
            <w:pPr>
              <w:spacing w:line="360" w:lineRule="auto"/>
              <w:jc w:val="center"/>
              <w:rPr>
                <w:rFonts w:ascii="Arial" w:hAnsi="Arial" w:cs="Arial"/>
                <w:sz w:val="24"/>
                <w:szCs w:val="24"/>
                <w:lang w:val="mn-MN"/>
              </w:rPr>
            </w:pPr>
            <w:r>
              <w:rPr>
                <w:rFonts w:ascii="Arial" w:hAnsi="Arial" w:cs="Arial"/>
                <w:sz w:val="24"/>
                <w:szCs w:val="24"/>
                <w:lang w:val="mn-MN"/>
              </w:rPr>
              <w:t>5.</w:t>
            </w:r>
          </w:p>
        </w:tc>
        <w:tc>
          <w:tcPr>
            <w:tcW w:w="4084" w:type="dxa"/>
          </w:tcPr>
          <w:p w:rsidR="0049215B" w:rsidRDefault="0049215B" w:rsidP="00FD0D59">
            <w:pPr>
              <w:spacing w:line="360" w:lineRule="auto"/>
              <w:rPr>
                <w:rFonts w:ascii="Arial" w:hAnsi="Arial" w:cs="Arial"/>
                <w:sz w:val="24"/>
                <w:szCs w:val="24"/>
                <w:lang w:val="mn-MN"/>
              </w:rPr>
            </w:pPr>
            <w:r>
              <w:rPr>
                <w:rFonts w:ascii="Arial" w:hAnsi="Arial" w:cs="Arial"/>
                <w:sz w:val="24"/>
                <w:szCs w:val="24"/>
                <w:lang w:val="mn-MN"/>
              </w:rPr>
              <w:t>Дунд</w:t>
            </w:r>
          </w:p>
        </w:tc>
        <w:tc>
          <w:tcPr>
            <w:tcW w:w="3960" w:type="dxa"/>
          </w:tcPr>
          <w:p w:rsidR="0049215B" w:rsidRDefault="0049215B" w:rsidP="00FD0D59">
            <w:pPr>
              <w:spacing w:line="360" w:lineRule="auto"/>
              <w:rPr>
                <w:rFonts w:ascii="Arial" w:hAnsi="Arial" w:cs="Arial"/>
                <w:sz w:val="24"/>
                <w:szCs w:val="24"/>
                <w:lang w:val="mn-MN"/>
              </w:rPr>
            </w:pPr>
            <w:r>
              <w:rPr>
                <w:rFonts w:ascii="Arial" w:hAnsi="Arial" w:cs="Arial"/>
                <w:sz w:val="24"/>
                <w:szCs w:val="24"/>
                <w:lang w:val="mn-MN"/>
              </w:rPr>
              <w:t>13-18</w:t>
            </w:r>
          </w:p>
        </w:tc>
      </w:tr>
      <w:tr w:rsidR="0049215B" w:rsidTr="00FD0D59">
        <w:tc>
          <w:tcPr>
            <w:tcW w:w="630" w:type="dxa"/>
          </w:tcPr>
          <w:p w:rsidR="0049215B" w:rsidRDefault="0049215B" w:rsidP="00FD0D59">
            <w:pPr>
              <w:spacing w:line="360" w:lineRule="auto"/>
              <w:jc w:val="center"/>
              <w:rPr>
                <w:rFonts w:ascii="Arial" w:hAnsi="Arial" w:cs="Arial"/>
                <w:sz w:val="24"/>
                <w:szCs w:val="24"/>
                <w:lang w:val="mn-MN"/>
              </w:rPr>
            </w:pPr>
            <w:r>
              <w:rPr>
                <w:rFonts w:ascii="Arial" w:hAnsi="Arial" w:cs="Arial"/>
                <w:sz w:val="24"/>
                <w:szCs w:val="24"/>
                <w:lang w:val="mn-MN"/>
              </w:rPr>
              <w:t>6.</w:t>
            </w:r>
          </w:p>
        </w:tc>
        <w:tc>
          <w:tcPr>
            <w:tcW w:w="4084" w:type="dxa"/>
          </w:tcPr>
          <w:p w:rsidR="0049215B" w:rsidRDefault="0049215B" w:rsidP="00FD0D59">
            <w:pPr>
              <w:spacing w:line="360" w:lineRule="auto"/>
              <w:rPr>
                <w:rFonts w:ascii="Arial" w:hAnsi="Arial" w:cs="Arial"/>
                <w:sz w:val="24"/>
                <w:szCs w:val="24"/>
                <w:lang w:val="mn-MN"/>
              </w:rPr>
            </w:pPr>
            <w:r>
              <w:rPr>
                <w:rFonts w:ascii="Arial" w:hAnsi="Arial" w:cs="Arial"/>
                <w:sz w:val="24"/>
                <w:szCs w:val="24"/>
                <w:lang w:val="mn-MN"/>
              </w:rPr>
              <w:t>Бага</w:t>
            </w:r>
          </w:p>
        </w:tc>
        <w:tc>
          <w:tcPr>
            <w:tcW w:w="3960" w:type="dxa"/>
          </w:tcPr>
          <w:p w:rsidR="0049215B" w:rsidRDefault="0049215B" w:rsidP="00FD0D59">
            <w:pPr>
              <w:spacing w:line="360" w:lineRule="auto"/>
              <w:rPr>
                <w:rFonts w:ascii="Arial" w:hAnsi="Arial" w:cs="Arial"/>
                <w:sz w:val="24"/>
                <w:szCs w:val="24"/>
                <w:lang w:val="mn-MN"/>
              </w:rPr>
            </w:pPr>
            <w:r>
              <w:rPr>
                <w:rFonts w:ascii="Arial" w:hAnsi="Arial" w:cs="Arial"/>
                <w:sz w:val="24"/>
                <w:szCs w:val="24"/>
                <w:lang w:val="mn-MN"/>
              </w:rPr>
              <w:t>19-25</w:t>
            </w:r>
          </w:p>
        </w:tc>
      </w:tr>
      <w:tr w:rsidR="0049215B" w:rsidTr="00FD0D59">
        <w:tc>
          <w:tcPr>
            <w:tcW w:w="630" w:type="dxa"/>
          </w:tcPr>
          <w:p w:rsidR="0049215B" w:rsidRDefault="0049215B" w:rsidP="00FD0D59">
            <w:pPr>
              <w:spacing w:line="360" w:lineRule="auto"/>
              <w:jc w:val="center"/>
              <w:rPr>
                <w:rFonts w:ascii="Arial" w:hAnsi="Arial" w:cs="Arial"/>
                <w:sz w:val="24"/>
                <w:szCs w:val="24"/>
                <w:lang w:val="mn-MN"/>
              </w:rPr>
            </w:pPr>
            <w:r>
              <w:rPr>
                <w:rFonts w:ascii="Arial" w:hAnsi="Arial" w:cs="Arial"/>
                <w:sz w:val="24"/>
                <w:szCs w:val="24"/>
                <w:lang w:val="mn-MN"/>
              </w:rPr>
              <w:t>7.</w:t>
            </w:r>
          </w:p>
        </w:tc>
        <w:tc>
          <w:tcPr>
            <w:tcW w:w="4084" w:type="dxa"/>
          </w:tcPr>
          <w:p w:rsidR="0049215B" w:rsidRDefault="0049215B" w:rsidP="00FD0D59">
            <w:pPr>
              <w:spacing w:line="360" w:lineRule="auto"/>
              <w:rPr>
                <w:rFonts w:ascii="Arial" w:hAnsi="Arial" w:cs="Arial"/>
                <w:sz w:val="24"/>
                <w:szCs w:val="24"/>
                <w:lang w:val="mn-MN"/>
              </w:rPr>
            </w:pPr>
            <w:r>
              <w:rPr>
                <w:rFonts w:ascii="Arial" w:hAnsi="Arial" w:cs="Arial"/>
                <w:sz w:val="24"/>
                <w:szCs w:val="24"/>
                <w:lang w:val="mn-MN"/>
              </w:rPr>
              <w:t>Бүр бага</w:t>
            </w:r>
          </w:p>
        </w:tc>
        <w:tc>
          <w:tcPr>
            <w:tcW w:w="3960" w:type="dxa"/>
          </w:tcPr>
          <w:p w:rsidR="0049215B" w:rsidRDefault="0049215B" w:rsidP="00FD0D59">
            <w:pPr>
              <w:spacing w:line="360" w:lineRule="auto"/>
              <w:rPr>
                <w:rFonts w:ascii="Arial" w:hAnsi="Arial" w:cs="Arial"/>
                <w:sz w:val="24"/>
                <w:szCs w:val="24"/>
                <w:lang w:val="mn-MN"/>
              </w:rPr>
            </w:pPr>
            <w:r>
              <w:rPr>
                <w:rFonts w:ascii="Arial" w:hAnsi="Arial" w:cs="Arial"/>
                <w:sz w:val="24"/>
                <w:szCs w:val="24"/>
                <w:lang w:val="mn-MN"/>
              </w:rPr>
              <w:t>25-аас дээш</w:t>
            </w:r>
          </w:p>
        </w:tc>
      </w:tr>
    </w:tbl>
    <w:p w:rsidR="0049215B" w:rsidRDefault="0049215B" w:rsidP="0049215B">
      <w:pPr>
        <w:spacing w:line="240" w:lineRule="auto"/>
        <w:jc w:val="center"/>
        <w:rPr>
          <w:rFonts w:ascii="Arial" w:hAnsi="Arial" w:cs="Arial"/>
          <w:b/>
          <w:sz w:val="28"/>
          <w:szCs w:val="28"/>
          <w:lang w:val="mn-MN"/>
        </w:rPr>
      </w:pPr>
    </w:p>
    <w:p w:rsidR="0049215B" w:rsidRDefault="0049215B" w:rsidP="0049215B">
      <w:pPr>
        <w:spacing w:line="240" w:lineRule="auto"/>
        <w:jc w:val="center"/>
        <w:rPr>
          <w:rFonts w:ascii="Arial" w:hAnsi="Arial" w:cs="Arial"/>
          <w:b/>
          <w:sz w:val="28"/>
          <w:szCs w:val="28"/>
          <w:lang w:val="mn-MN"/>
        </w:rPr>
      </w:pPr>
      <w:r>
        <w:rPr>
          <w:rFonts w:ascii="Arial" w:hAnsi="Arial" w:cs="Arial"/>
          <w:b/>
          <w:sz w:val="28"/>
          <w:szCs w:val="28"/>
          <w:lang w:val="mn-MN"/>
        </w:rPr>
        <w:t>Хүчний дасгалаар хичээллэх үеийн</w:t>
      </w:r>
    </w:p>
    <w:p w:rsidR="0049215B" w:rsidRDefault="0049215B" w:rsidP="0049215B">
      <w:pPr>
        <w:spacing w:line="240" w:lineRule="auto"/>
        <w:jc w:val="center"/>
        <w:rPr>
          <w:rFonts w:ascii="Arial" w:hAnsi="Arial" w:cs="Arial"/>
          <w:b/>
          <w:sz w:val="28"/>
          <w:szCs w:val="28"/>
          <w:lang w:val="mn-MN"/>
        </w:rPr>
      </w:pPr>
      <w:r>
        <w:rPr>
          <w:rFonts w:ascii="Arial" w:hAnsi="Arial" w:cs="Arial"/>
          <w:b/>
          <w:sz w:val="28"/>
          <w:szCs w:val="28"/>
          <w:lang w:val="mn-MN"/>
        </w:rPr>
        <w:t>амьсгалаа тохируулах журам</w:t>
      </w:r>
    </w:p>
    <w:p w:rsidR="0049215B" w:rsidRDefault="0049215B" w:rsidP="0049215B">
      <w:pPr>
        <w:pStyle w:val="ListParagraph"/>
        <w:numPr>
          <w:ilvl w:val="0"/>
          <w:numId w:val="4"/>
        </w:numPr>
        <w:spacing w:line="360" w:lineRule="auto"/>
        <w:rPr>
          <w:rFonts w:ascii="Arial" w:hAnsi="Arial" w:cs="Arial"/>
          <w:sz w:val="24"/>
          <w:szCs w:val="24"/>
          <w:lang w:val="mn-MN"/>
        </w:rPr>
      </w:pPr>
      <w:r>
        <w:rPr>
          <w:rFonts w:ascii="Arial" w:hAnsi="Arial" w:cs="Arial"/>
          <w:sz w:val="24"/>
          <w:szCs w:val="24"/>
          <w:lang w:val="mn-MN"/>
        </w:rPr>
        <w:t>Дээд жин өргөж их хүч гаргах тохиолдолд амьсгалаа түгжиж болно</w:t>
      </w:r>
    </w:p>
    <w:p w:rsidR="0049215B" w:rsidRDefault="0049215B" w:rsidP="0049215B">
      <w:pPr>
        <w:pStyle w:val="ListParagraph"/>
        <w:numPr>
          <w:ilvl w:val="0"/>
          <w:numId w:val="4"/>
        </w:numPr>
        <w:spacing w:line="360" w:lineRule="auto"/>
        <w:rPr>
          <w:rFonts w:ascii="Arial" w:hAnsi="Arial" w:cs="Arial"/>
          <w:sz w:val="24"/>
          <w:szCs w:val="24"/>
          <w:lang w:val="mn-MN"/>
        </w:rPr>
      </w:pPr>
      <w:r>
        <w:rPr>
          <w:rFonts w:ascii="Arial" w:hAnsi="Arial" w:cs="Arial"/>
          <w:sz w:val="24"/>
          <w:szCs w:val="24"/>
          <w:lang w:val="mn-MN"/>
        </w:rPr>
        <w:t>Эхлэн хичээллэгчдэд нөлөөлөхгүй</w:t>
      </w:r>
    </w:p>
    <w:p w:rsidR="0049215B" w:rsidRDefault="0049215B" w:rsidP="0049215B">
      <w:pPr>
        <w:pStyle w:val="ListParagraph"/>
        <w:numPr>
          <w:ilvl w:val="0"/>
          <w:numId w:val="4"/>
        </w:numPr>
        <w:spacing w:line="360" w:lineRule="auto"/>
        <w:rPr>
          <w:rFonts w:ascii="Arial" w:hAnsi="Arial" w:cs="Arial"/>
          <w:sz w:val="24"/>
          <w:szCs w:val="24"/>
          <w:lang w:val="mn-MN"/>
        </w:rPr>
      </w:pPr>
      <w:r>
        <w:rPr>
          <w:rFonts w:ascii="Arial" w:hAnsi="Arial" w:cs="Arial"/>
          <w:sz w:val="24"/>
          <w:szCs w:val="24"/>
          <w:lang w:val="mn-MN"/>
        </w:rPr>
        <w:t xml:space="preserve">Өндөр зэрэгтэй тамирчдад дасгал эхлэхэд амьсгал авч, дуусахад амьсгал гаргана. </w:t>
      </w:r>
    </w:p>
    <w:p w:rsidR="0049215B" w:rsidRDefault="0049215B" w:rsidP="0049215B">
      <w:pPr>
        <w:pStyle w:val="ListParagraph"/>
        <w:spacing w:line="360" w:lineRule="auto"/>
        <w:rPr>
          <w:rFonts w:ascii="Arial" w:hAnsi="Arial" w:cs="Arial"/>
          <w:sz w:val="24"/>
          <w:szCs w:val="24"/>
          <w:lang w:val="mn-MN"/>
        </w:rPr>
      </w:pPr>
    </w:p>
    <w:p w:rsidR="0049215B" w:rsidRPr="00EF7B20" w:rsidRDefault="0049215B" w:rsidP="0049215B">
      <w:pPr>
        <w:pStyle w:val="ListParagraph"/>
        <w:spacing w:line="360" w:lineRule="auto"/>
        <w:jc w:val="center"/>
        <w:rPr>
          <w:rFonts w:ascii="Arial" w:hAnsi="Arial" w:cs="Arial"/>
          <w:b/>
          <w:sz w:val="28"/>
          <w:szCs w:val="28"/>
          <w:lang w:val="mn-MN"/>
        </w:rPr>
      </w:pPr>
      <w:r w:rsidRPr="00EF7B20">
        <w:rPr>
          <w:rFonts w:ascii="Arial" w:hAnsi="Arial" w:cs="Arial"/>
          <w:b/>
          <w:sz w:val="28"/>
          <w:szCs w:val="28"/>
          <w:lang w:val="mn-MN"/>
        </w:rPr>
        <w:t>Хүчний дасгалыг хийхдээ гарах сөрөг нөлөө</w:t>
      </w:r>
    </w:p>
    <w:p w:rsidR="0049215B" w:rsidRPr="00221025" w:rsidRDefault="0049215B" w:rsidP="0049215B">
      <w:pPr>
        <w:pStyle w:val="ListParagraph"/>
        <w:numPr>
          <w:ilvl w:val="0"/>
          <w:numId w:val="5"/>
        </w:numPr>
        <w:spacing w:line="360" w:lineRule="auto"/>
        <w:rPr>
          <w:rFonts w:ascii="Arial" w:hAnsi="Arial" w:cs="Arial"/>
          <w:sz w:val="24"/>
          <w:szCs w:val="24"/>
          <w:lang w:val="mn-MN"/>
        </w:rPr>
      </w:pPr>
      <w:r w:rsidRPr="00221025">
        <w:rPr>
          <w:rFonts w:ascii="Arial" w:hAnsi="Arial" w:cs="Arial"/>
          <w:sz w:val="24"/>
          <w:szCs w:val="24"/>
          <w:lang w:val="mn-MN"/>
        </w:rPr>
        <w:t>Биед сүүний хүчил хуримтлагдана</w:t>
      </w:r>
    </w:p>
    <w:p w:rsidR="0049215B" w:rsidRDefault="0049215B" w:rsidP="0049215B">
      <w:pPr>
        <w:pStyle w:val="ListParagraph"/>
        <w:numPr>
          <w:ilvl w:val="0"/>
          <w:numId w:val="5"/>
        </w:numPr>
        <w:spacing w:line="360" w:lineRule="auto"/>
        <w:rPr>
          <w:rFonts w:ascii="Arial" w:hAnsi="Arial" w:cs="Arial"/>
          <w:sz w:val="24"/>
          <w:szCs w:val="24"/>
          <w:lang w:val="mn-MN"/>
        </w:rPr>
      </w:pPr>
      <w:r>
        <w:rPr>
          <w:rFonts w:ascii="Arial" w:hAnsi="Arial" w:cs="Arial"/>
          <w:sz w:val="24"/>
          <w:szCs w:val="24"/>
          <w:lang w:val="mn-MN"/>
        </w:rPr>
        <w:t>Хүчний дасгалаар хичээллэхэд цуцалт ядаргаа гарч техник сайжрах боловч хурд хөгжүүлэх зорилгыг шийдвэрлэхэд үр дүн буурна</w:t>
      </w:r>
    </w:p>
    <w:p w:rsidR="0049215B" w:rsidRDefault="0049215B" w:rsidP="0049215B">
      <w:pPr>
        <w:pStyle w:val="ListParagraph"/>
        <w:numPr>
          <w:ilvl w:val="0"/>
          <w:numId w:val="5"/>
        </w:numPr>
        <w:spacing w:line="360" w:lineRule="auto"/>
        <w:rPr>
          <w:rFonts w:ascii="Arial" w:hAnsi="Arial" w:cs="Arial"/>
          <w:sz w:val="24"/>
          <w:szCs w:val="24"/>
          <w:lang w:val="mn-MN"/>
        </w:rPr>
      </w:pPr>
      <w:r>
        <w:rPr>
          <w:rFonts w:ascii="Arial" w:hAnsi="Arial" w:cs="Arial"/>
          <w:sz w:val="24"/>
          <w:szCs w:val="24"/>
          <w:lang w:val="mn-MN"/>
        </w:rPr>
        <w:t>Сэтгэл санаа, амралт, ядаргааг хянах</w:t>
      </w:r>
    </w:p>
    <w:p w:rsidR="0049215B" w:rsidRDefault="0049215B" w:rsidP="0049215B">
      <w:pPr>
        <w:pStyle w:val="ListParagraph"/>
        <w:numPr>
          <w:ilvl w:val="0"/>
          <w:numId w:val="5"/>
        </w:numPr>
        <w:spacing w:line="360" w:lineRule="auto"/>
        <w:rPr>
          <w:rFonts w:ascii="Arial" w:hAnsi="Arial" w:cs="Arial"/>
          <w:sz w:val="24"/>
          <w:szCs w:val="24"/>
          <w:lang w:val="mn-MN"/>
        </w:rPr>
      </w:pPr>
      <w:r>
        <w:rPr>
          <w:rFonts w:ascii="Arial" w:hAnsi="Arial" w:cs="Arial"/>
          <w:sz w:val="24"/>
          <w:szCs w:val="24"/>
          <w:lang w:val="mn-MN"/>
        </w:rPr>
        <w:t>Ачаалал тохироогүй тохиолдолд</w:t>
      </w:r>
    </w:p>
    <w:p w:rsidR="0049215B" w:rsidRDefault="0049215B" w:rsidP="0049215B">
      <w:pPr>
        <w:pStyle w:val="ListParagraph"/>
        <w:numPr>
          <w:ilvl w:val="0"/>
          <w:numId w:val="5"/>
        </w:numPr>
        <w:spacing w:line="360" w:lineRule="auto"/>
        <w:rPr>
          <w:rFonts w:ascii="Arial" w:hAnsi="Arial" w:cs="Arial"/>
          <w:sz w:val="24"/>
          <w:szCs w:val="24"/>
          <w:lang w:val="mn-MN"/>
        </w:rPr>
      </w:pPr>
      <w:r>
        <w:rPr>
          <w:rFonts w:ascii="Arial" w:hAnsi="Arial" w:cs="Arial"/>
          <w:sz w:val="24"/>
          <w:szCs w:val="24"/>
          <w:lang w:val="mn-MN"/>
        </w:rPr>
        <w:t>Техникийн аюулгүй дүрмийг сахих</w:t>
      </w:r>
    </w:p>
    <w:p w:rsidR="0049215B" w:rsidRPr="00221025" w:rsidRDefault="0049215B" w:rsidP="0049215B">
      <w:pPr>
        <w:pStyle w:val="ListParagraph"/>
        <w:numPr>
          <w:ilvl w:val="0"/>
          <w:numId w:val="5"/>
        </w:numPr>
        <w:spacing w:line="360" w:lineRule="auto"/>
        <w:rPr>
          <w:rFonts w:ascii="Arial" w:hAnsi="Arial" w:cs="Arial"/>
          <w:sz w:val="24"/>
          <w:szCs w:val="24"/>
          <w:lang w:val="mn-MN"/>
        </w:rPr>
      </w:pPr>
      <w:r>
        <w:rPr>
          <w:rFonts w:ascii="Arial" w:hAnsi="Arial" w:cs="Arial"/>
          <w:sz w:val="24"/>
          <w:szCs w:val="24"/>
          <w:lang w:val="mn-MN"/>
        </w:rPr>
        <w:t>Зориулалтын хувцас хэрэглэл хэрэглэх</w:t>
      </w:r>
    </w:p>
    <w:p w:rsidR="0049215B" w:rsidRDefault="0049215B" w:rsidP="0049215B">
      <w:pPr>
        <w:spacing w:line="360" w:lineRule="auto"/>
        <w:jc w:val="center"/>
        <w:rPr>
          <w:rFonts w:ascii="Arial" w:hAnsi="Arial" w:cs="Arial"/>
          <w:b/>
          <w:sz w:val="28"/>
          <w:szCs w:val="28"/>
          <w:lang w:val="mn-MN"/>
        </w:rPr>
      </w:pPr>
      <w:r>
        <w:rPr>
          <w:rFonts w:ascii="Arial" w:hAnsi="Arial" w:cs="Arial"/>
          <w:b/>
          <w:sz w:val="28"/>
          <w:szCs w:val="28"/>
          <w:lang w:val="mn-MN"/>
        </w:rPr>
        <w:lastRenderedPageBreak/>
        <w:t>Тамирчдын булчингийн хөгжлийн онцлог</w:t>
      </w:r>
      <w:r w:rsidRPr="004F29FB">
        <w:rPr>
          <w:rFonts w:ascii="Arial" w:hAnsi="Arial" w:cs="Arial"/>
          <w:b/>
          <w:sz w:val="28"/>
          <w:szCs w:val="28"/>
          <w:lang w:val="mn-MN"/>
        </w:rPr>
        <w:t xml:space="preserve">  </w:t>
      </w:r>
    </w:p>
    <w:p w:rsidR="0049215B" w:rsidRDefault="0049215B" w:rsidP="0049215B">
      <w:pPr>
        <w:spacing w:line="360" w:lineRule="auto"/>
        <w:rPr>
          <w:rFonts w:ascii="Arial" w:hAnsi="Arial" w:cs="Arial"/>
          <w:sz w:val="24"/>
          <w:szCs w:val="24"/>
          <w:lang w:val="mn-MN"/>
        </w:rPr>
      </w:pPr>
      <w:r>
        <w:rPr>
          <w:rFonts w:ascii="Arial" w:hAnsi="Arial" w:cs="Arial"/>
          <w:sz w:val="24"/>
          <w:szCs w:val="24"/>
          <w:lang w:val="mn-MN"/>
        </w:rPr>
        <w:t>Булчинг ерөнхийд нь 5 бүлэгт хуваадаг.</w:t>
      </w:r>
    </w:p>
    <w:p w:rsidR="0049215B" w:rsidRPr="004366E2" w:rsidRDefault="0049215B" w:rsidP="0049215B">
      <w:pPr>
        <w:pStyle w:val="ListParagraph"/>
        <w:numPr>
          <w:ilvl w:val="0"/>
          <w:numId w:val="7"/>
        </w:numPr>
        <w:spacing w:line="360" w:lineRule="auto"/>
        <w:rPr>
          <w:rFonts w:ascii="Arial" w:hAnsi="Arial" w:cs="Arial"/>
          <w:sz w:val="24"/>
          <w:szCs w:val="24"/>
          <w:lang w:val="mn-MN"/>
        </w:rPr>
      </w:pPr>
      <w:r w:rsidRPr="004366E2">
        <w:rPr>
          <w:rFonts w:ascii="Arial" w:hAnsi="Arial" w:cs="Arial"/>
          <w:sz w:val="24"/>
          <w:szCs w:val="24"/>
          <w:lang w:val="mn-MN"/>
        </w:rPr>
        <w:t>Нурууны тэнийх</w:t>
      </w:r>
    </w:p>
    <w:p w:rsidR="0049215B" w:rsidRPr="004366E2" w:rsidRDefault="0049215B" w:rsidP="0049215B">
      <w:pPr>
        <w:pStyle w:val="ListParagraph"/>
        <w:numPr>
          <w:ilvl w:val="0"/>
          <w:numId w:val="7"/>
        </w:numPr>
        <w:spacing w:line="360" w:lineRule="auto"/>
        <w:rPr>
          <w:rFonts w:ascii="Arial" w:hAnsi="Arial" w:cs="Arial"/>
          <w:sz w:val="24"/>
          <w:szCs w:val="24"/>
          <w:lang w:val="mn-MN"/>
        </w:rPr>
      </w:pPr>
      <w:r w:rsidRPr="004366E2">
        <w:rPr>
          <w:rFonts w:ascii="Arial" w:hAnsi="Arial" w:cs="Arial"/>
          <w:sz w:val="24"/>
          <w:szCs w:val="24"/>
          <w:lang w:val="mn-MN"/>
        </w:rPr>
        <w:t>Нурууны нугалах</w:t>
      </w:r>
    </w:p>
    <w:p w:rsidR="0049215B" w:rsidRPr="004366E2" w:rsidRDefault="0049215B" w:rsidP="0049215B">
      <w:pPr>
        <w:pStyle w:val="ListParagraph"/>
        <w:numPr>
          <w:ilvl w:val="0"/>
          <w:numId w:val="7"/>
        </w:numPr>
        <w:spacing w:line="360" w:lineRule="auto"/>
        <w:rPr>
          <w:rFonts w:ascii="Arial" w:hAnsi="Arial" w:cs="Arial"/>
          <w:sz w:val="24"/>
          <w:szCs w:val="24"/>
          <w:lang w:val="mn-MN"/>
        </w:rPr>
      </w:pPr>
      <w:r w:rsidRPr="004366E2">
        <w:rPr>
          <w:rFonts w:ascii="Arial" w:hAnsi="Arial" w:cs="Arial"/>
          <w:sz w:val="24"/>
          <w:szCs w:val="24"/>
          <w:lang w:val="mn-MN"/>
        </w:rPr>
        <w:t>Хөлийн</w:t>
      </w:r>
    </w:p>
    <w:p w:rsidR="0049215B" w:rsidRPr="004366E2" w:rsidRDefault="0049215B" w:rsidP="0049215B">
      <w:pPr>
        <w:pStyle w:val="ListParagraph"/>
        <w:numPr>
          <w:ilvl w:val="0"/>
          <w:numId w:val="7"/>
        </w:numPr>
        <w:spacing w:line="360" w:lineRule="auto"/>
        <w:rPr>
          <w:rFonts w:ascii="Arial" w:hAnsi="Arial" w:cs="Arial"/>
          <w:sz w:val="24"/>
          <w:szCs w:val="24"/>
          <w:lang w:val="mn-MN"/>
        </w:rPr>
      </w:pPr>
      <w:r w:rsidRPr="004366E2">
        <w:rPr>
          <w:rFonts w:ascii="Arial" w:hAnsi="Arial" w:cs="Arial"/>
          <w:sz w:val="24"/>
          <w:szCs w:val="24"/>
          <w:lang w:val="mn-MN"/>
        </w:rPr>
        <w:t>Гарын</w:t>
      </w:r>
    </w:p>
    <w:p w:rsidR="0049215B" w:rsidRPr="004366E2" w:rsidRDefault="0049215B" w:rsidP="0049215B">
      <w:pPr>
        <w:pStyle w:val="ListParagraph"/>
        <w:numPr>
          <w:ilvl w:val="0"/>
          <w:numId w:val="7"/>
        </w:numPr>
        <w:spacing w:line="360" w:lineRule="auto"/>
        <w:rPr>
          <w:rFonts w:ascii="Arial" w:hAnsi="Arial" w:cs="Arial"/>
          <w:sz w:val="24"/>
          <w:szCs w:val="24"/>
          <w:lang w:val="mn-MN"/>
        </w:rPr>
      </w:pPr>
      <w:r w:rsidRPr="004366E2">
        <w:rPr>
          <w:rFonts w:ascii="Arial" w:hAnsi="Arial" w:cs="Arial"/>
          <w:sz w:val="24"/>
          <w:szCs w:val="24"/>
          <w:lang w:val="mn-MN"/>
        </w:rPr>
        <w:t>Цээжний том булчин</w:t>
      </w:r>
    </w:p>
    <w:p w:rsidR="0049215B" w:rsidRPr="003259F3" w:rsidRDefault="0049215B" w:rsidP="0049215B">
      <w:pPr>
        <w:spacing w:line="360" w:lineRule="auto"/>
        <w:rPr>
          <w:rFonts w:ascii="Arial" w:hAnsi="Arial" w:cs="Arial"/>
          <w:sz w:val="24"/>
          <w:szCs w:val="24"/>
          <w:lang w:val="mn-MN"/>
        </w:rPr>
      </w:pPr>
      <w:r w:rsidRPr="003259F3">
        <w:rPr>
          <w:rFonts w:ascii="Arial" w:hAnsi="Arial" w:cs="Arial"/>
          <w:sz w:val="24"/>
          <w:szCs w:val="24"/>
          <w:lang w:val="mn-MN"/>
        </w:rPr>
        <w:t xml:space="preserve">         </w:t>
      </w:r>
      <w:r>
        <w:rPr>
          <w:rFonts w:ascii="Arial" w:hAnsi="Arial" w:cs="Arial"/>
          <w:sz w:val="24"/>
          <w:szCs w:val="24"/>
          <w:lang w:val="mn-MN"/>
        </w:rPr>
        <w:t xml:space="preserve">Энэхүү хуваагдсан бүлэг булчингуудын хажуугаар маш олон жижиг булчингууд байдаг.  </w:t>
      </w:r>
      <w:r w:rsidRPr="003259F3">
        <w:rPr>
          <w:rFonts w:ascii="Arial" w:hAnsi="Arial" w:cs="Arial"/>
          <w:sz w:val="24"/>
          <w:szCs w:val="24"/>
          <w:lang w:val="mn-MN"/>
        </w:rPr>
        <w:t xml:space="preserve"> </w:t>
      </w:r>
    </w:p>
    <w:p w:rsidR="0049215B" w:rsidRDefault="0049215B" w:rsidP="0049215B">
      <w:pPr>
        <w:spacing w:line="360" w:lineRule="auto"/>
        <w:ind w:firstLine="720"/>
        <w:jc w:val="both"/>
        <w:rPr>
          <w:rFonts w:ascii="Arial" w:hAnsi="Arial" w:cs="Arial"/>
          <w:sz w:val="24"/>
          <w:szCs w:val="24"/>
          <w:lang w:val="mn-MN"/>
        </w:rPr>
      </w:pPr>
      <w:r>
        <w:rPr>
          <w:rFonts w:ascii="Arial" w:hAnsi="Arial" w:cs="Arial"/>
          <w:sz w:val="24"/>
          <w:szCs w:val="24"/>
          <w:lang w:val="mn-MN"/>
        </w:rPr>
        <w:t>Тамирчдын хувьд мөр, гарын 3 толгой, нуруу, хөлийн булчингийн хэсгүүд илүү оролцдог учраас хүчний бэлтгэлд дээрх бүлэг булчинг оролцуулсан дасгал өгнө. Хүчний бэлтгэлийг эхлэхийн өмнө зайлшгүй хүчний чадварыг тодорхойлох сорилыг авахдаа цээжний хэвтээ шахалт, хөлөнд суулт, нуруунд үндсэн таталт гэсэн 3 төрлөөр авна.</w:t>
      </w:r>
    </w:p>
    <w:p w:rsidR="0049215B" w:rsidRDefault="0049215B" w:rsidP="0049215B">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Хэвтээ шахалтыг хийхдээ штангаа өөртөө тохирох зайнд барьж, цээжинд эгэмний орчимд буулган хийнэ.</w:t>
      </w:r>
    </w:p>
    <w:p w:rsidR="0049215B" w:rsidRDefault="0049215B" w:rsidP="0049215B">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Таталтыг хөлдөө мөрний хэмжээний зайтай штангыг атгаж хагас суултаас татаж босно.</w:t>
      </w:r>
    </w:p>
    <w:p w:rsidR="0049215B" w:rsidRDefault="0049215B" w:rsidP="0049215B">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Суултыг хийхдээ мөрөндөө штанг үүрч, хөлдөө мөрний хэмжээний зай авч өсгий дор ивээс ивж сууж болно.</w:t>
      </w:r>
    </w:p>
    <w:p w:rsidR="0049215B" w:rsidRDefault="0049215B" w:rsidP="0049215B">
      <w:pPr>
        <w:spacing w:line="240" w:lineRule="auto"/>
        <w:ind w:left="720"/>
        <w:jc w:val="both"/>
        <w:rPr>
          <w:rFonts w:ascii="Arial" w:hAnsi="Arial" w:cs="Arial"/>
          <w:sz w:val="24"/>
          <w:szCs w:val="24"/>
          <w:lang w:val="mn-MN"/>
        </w:rPr>
      </w:pPr>
      <w:r>
        <w:rPr>
          <w:rFonts w:ascii="Arial" w:hAnsi="Arial" w:cs="Arial"/>
          <w:sz w:val="24"/>
          <w:szCs w:val="24"/>
          <w:lang w:val="mn-MN"/>
        </w:rPr>
        <w:t xml:space="preserve">Тамирчдад мөрний булчин хэрэгтэй байдаг учраас мөрний </w:t>
      </w:r>
    </w:p>
    <w:p w:rsidR="0049215B" w:rsidRDefault="0049215B" w:rsidP="0049215B">
      <w:pPr>
        <w:spacing w:line="360" w:lineRule="auto"/>
        <w:jc w:val="both"/>
        <w:rPr>
          <w:rFonts w:ascii="Arial" w:hAnsi="Arial" w:cs="Arial"/>
          <w:sz w:val="24"/>
          <w:szCs w:val="24"/>
          <w:lang w:val="mn-MN"/>
        </w:rPr>
        <w:sectPr w:rsidR="0049215B" w:rsidSect="0073163D">
          <w:pgSz w:w="12240" w:h="15840"/>
          <w:pgMar w:top="1080" w:right="1350" w:bottom="1080" w:left="1440" w:header="720" w:footer="720" w:gutter="0"/>
          <w:cols w:space="720"/>
          <w:docGrid w:linePitch="360"/>
        </w:sectPr>
      </w:pPr>
      <w:r>
        <w:rPr>
          <w:rFonts w:ascii="Arial" w:hAnsi="Arial" w:cs="Arial"/>
          <w:sz w:val="24"/>
          <w:szCs w:val="24"/>
          <w:lang w:val="mn-MN"/>
        </w:rPr>
        <w:t>булчингийн сорилыг нэмж оруулж өглөө. Мөрний булчингийн сорил нь штангыг зогсоо болон суугаа байдлаас толгойн араар шахна. Сорилыг авахдаа бие халаалтыг эхлэн хийж тухайн булчинд зориулан хөнгөн жингээр 12-15 удаа давтана. Дараа нь жингээ бага багаар нэмж 10-10кг хүртэл давталтын тоог бууруулна. Өөрөөр хэлбэл, тоо хүртэл хийлгүүлэн эцсийн максимум хүчийг тодорхойлж гаргана. Сорил авч дууссаны дараа максимум хэмжээний том булчинд 70-80%, дунд зэргийн булчинд 40%, жижиг булчинд 20-30%-иар бодож төлөвлөгөөг зохионо. Ж: хэвтээ шахалт 60кг:80%</w:t>
      </w:r>
      <w:r>
        <w:rPr>
          <w:rFonts w:ascii="Arial" w:hAnsi="Arial" w:cs="Arial"/>
          <w:sz w:val="24"/>
          <w:szCs w:val="24"/>
        </w:rPr>
        <w:t>=</w:t>
      </w:r>
      <w:r>
        <w:rPr>
          <w:rFonts w:ascii="Arial" w:hAnsi="Arial" w:cs="Arial"/>
          <w:sz w:val="24"/>
          <w:szCs w:val="24"/>
          <w:lang w:val="mn-MN"/>
        </w:rPr>
        <w:t>48кг, гарны дасгал бол 60кг:20%</w:t>
      </w:r>
      <w:r>
        <w:rPr>
          <w:rFonts w:ascii="Arial" w:hAnsi="Arial" w:cs="Arial"/>
          <w:sz w:val="24"/>
          <w:szCs w:val="24"/>
        </w:rPr>
        <w:t>=</w:t>
      </w:r>
      <w:r>
        <w:rPr>
          <w:rFonts w:ascii="Arial" w:hAnsi="Arial" w:cs="Arial"/>
          <w:sz w:val="24"/>
          <w:szCs w:val="24"/>
          <w:lang w:val="mn-MN"/>
        </w:rPr>
        <w:t xml:space="preserve">12кг гэх мэт.  </w:t>
      </w:r>
    </w:p>
    <w:p w:rsidR="0049215B" w:rsidRPr="00951550" w:rsidRDefault="0049215B" w:rsidP="0049215B">
      <w:pPr>
        <w:spacing w:line="240" w:lineRule="auto"/>
        <w:jc w:val="center"/>
        <w:rPr>
          <w:rFonts w:ascii="Arial" w:hAnsi="Arial" w:cs="Arial"/>
          <w:b/>
          <w:bCs/>
          <w:sz w:val="24"/>
          <w:szCs w:val="24"/>
        </w:rPr>
      </w:pPr>
      <w:r w:rsidRPr="00951550">
        <w:rPr>
          <w:rFonts w:ascii="Arial" w:hAnsi="Arial" w:cs="Arial"/>
          <w:b/>
          <w:bCs/>
          <w:sz w:val="24"/>
          <w:szCs w:val="24"/>
          <w:lang w:val="mn-MN"/>
        </w:rPr>
        <w:lastRenderedPageBreak/>
        <w:t>ТАМИРЧД</w:t>
      </w:r>
      <w:r w:rsidRPr="00951550">
        <w:rPr>
          <w:rFonts w:ascii="Arial" w:hAnsi="Arial" w:cs="Arial"/>
          <w:b/>
          <w:bCs/>
          <w:sz w:val="24"/>
          <w:szCs w:val="24"/>
        </w:rPr>
        <w:t xml:space="preserve">ЫН НЭГ ЖИЛИЙН МАКРОЦИКЛ ДАХЬ </w:t>
      </w:r>
    </w:p>
    <w:p w:rsidR="0049215B" w:rsidRPr="00951550" w:rsidRDefault="0049215B" w:rsidP="0049215B">
      <w:pPr>
        <w:spacing w:line="240" w:lineRule="auto"/>
        <w:jc w:val="center"/>
        <w:rPr>
          <w:rFonts w:ascii="Arial" w:hAnsi="Arial" w:cs="Arial"/>
          <w:b/>
          <w:bCs/>
          <w:sz w:val="24"/>
          <w:szCs w:val="24"/>
        </w:rPr>
      </w:pPr>
      <w:r w:rsidRPr="00951550">
        <w:rPr>
          <w:rFonts w:ascii="Arial" w:hAnsi="Arial" w:cs="Arial"/>
          <w:b/>
          <w:bCs/>
          <w:sz w:val="24"/>
          <w:szCs w:val="24"/>
        </w:rPr>
        <w:t xml:space="preserve"> </w:t>
      </w:r>
      <w:r w:rsidRPr="00951550">
        <w:rPr>
          <w:rFonts w:ascii="Arial" w:hAnsi="Arial" w:cs="Arial"/>
          <w:b/>
          <w:bCs/>
          <w:sz w:val="24"/>
          <w:szCs w:val="24"/>
          <w:lang w:val="mn-MN"/>
        </w:rPr>
        <w:t>ХҮЧНИЙ</w:t>
      </w:r>
      <w:r w:rsidRPr="00951550">
        <w:rPr>
          <w:rFonts w:ascii="Arial" w:hAnsi="Arial" w:cs="Arial"/>
          <w:b/>
          <w:bCs/>
          <w:sz w:val="24"/>
          <w:szCs w:val="24"/>
        </w:rPr>
        <w:t xml:space="preserve"> БЭЛТГЭЛЖИЛТИЙГ Т</w:t>
      </w:r>
      <w:r>
        <w:rPr>
          <w:rFonts w:ascii="Arial" w:hAnsi="Arial" w:cs="Arial"/>
          <w:b/>
          <w:bCs/>
          <w:sz w:val="24"/>
          <w:szCs w:val="24"/>
        </w:rPr>
        <w:t>Ө</w:t>
      </w:r>
      <w:r w:rsidRPr="00951550">
        <w:rPr>
          <w:rFonts w:ascii="Arial" w:hAnsi="Arial" w:cs="Arial"/>
          <w:b/>
          <w:bCs/>
          <w:sz w:val="24"/>
          <w:szCs w:val="24"/>
        </w:rPr>
        <w:t>Л</w:t>
      </w:r>
      <w:r>
        <w:rPr>
          <w:rFonts w:ascii="Arial" w:hAnsi="Arial" w:cs="Arial"/>
          <w:b/>
          <w:bCs/>
          <w:sz w:val="24"/>
          <w:szCs w:val="24"/>
        </w:rPr>
        <w:t>Ө</w:t>
      </w:r>
      <w:r w:rsidRPr="00951550">
        <w:rPr>
          <w:rFonts w:ascii="Arial" w:hAnsi="Arial" w:cs="Arial"/>
          <w:b/>
          <w:bCs/>
          <w:sz w:val="24"/>
          <w:szCs w:val="24"/>
        </w:rPr>
        <w:t>ВЛ</w:t>
      </w:r>
      <w:r>
        <w:rPr>
          <w:rFonts w:ascii="Arial" w:hAnsi="Arial" w:cs="Arial"/>
          <w:b/>
          <w:bCs/>
          <w:sz w:val="24"/>
          <w:szCs w:val="24"/>
        </w:rPr>
        <w:t>Ө</w:t>
      </w:r>
      <w:r w:rsidRPr="00951550">
        <w:rPr>
          <w:rFonts w:ascii="Arial" w:hAnsi="Arial" w:cs="Arial"/>
          <w:b/>
          <w:bCs/>
          <w:sz w:val="24"/>
          <w:szCs w:val="24"/>
        </w:rPr>
        <w:t>Х НЬ</w:t>
      </w:r>
    </w:p>
    <w:p w:rsidR="0049215B" w:rsidRPr="00951550" w:rsidRDefault="0049215B" w:rsidP="0049215B">
      <w:pPr>
        <w:spacing w:line="240" w:lineRule="auto"/>
        <w:jc w:val="center"/>
        <w:rPr>
          <w:rFonts w:ascii="Arial" w:hAnsi="Arial" w:cs="Arial"/>
          <w:b/>
          <w:bCs/>
          <w:sz w:val="24"/>
          <w:szCs w:val="24"/>
        </w:rPr>
      </w:pPr>
    </w:p>
    <w:p w:rsidR="0049215B" w:rsidRPr="00951550" w:rsidRDefault="0049215B" w:rsidP="0049215B">
      <w:pPr>
        <w:spacing w:line="360" w:lineRule="auto"/>
        <w:ind w:firstLine="720"/>
        <w:jc w:val="both"/>
        <w:rPr>
          <w:rFonts w:ascii="Arial" w:hAnsi="Arial" w:cs="Arial"/>
          <w:sz w:val="24"/>
          <w:szCs w:val="24"/>
        </w:rPr>
      </w:pPr>
      <w:r>
        <w:rPr>
          <w:rFonts w:ascii="Arial" w:hAnsi="Arial" w:cs="Arial"/>
          <w:sz w:val="24"/>
          <w:szCs w:val="24"/>
          <w:lang w:val="mn-MN"/>
        </w:rPr>
        <w:t>Т</w:t>
      </w:r>
      <w:proofErr w:type="spellStart"/>
      <w:r w:rsidRPr="00951550">
        <w:rPr>
          <w:rFonts w:ascii="Arial" w:hAnsi="Arial" w:cs="Arial"/>
          <w:sz w:val="24"/>
          <w:szCs w:val="24"/>
        </w:rPr>
        <w:t>амирчдад</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чний</w:t>
      </w:r>
      <w:proofErr w:type="spellEnd"/>
      <w:r w:rsidRPr="00951550">
        <w:rPr>
          <w:rFonts w:ascii="Arial" w:hAnsi="Arial" w:cs="Arial"/>
          <w:sz w:val="24"/>
          <w:szCs w:val="24"/>
        </w:rPr>
        <w:t xml:space="preserve"> </w:t>
      </w:r>
      <w:proofErr w:type="spellStart"/>
      <w:r w:rsidRPr="00951550">
        <w:rPr>
          <w:rFonts w:ascii="Arial" w:hAnsi="Arial" w:cs="Arial"/>
          <w:sz w:val="24"/>
          <w:szCs w:val="24"/>
        </w:rPr>
        <w:t>чанар</w:t>
      </w:r>
      <w:proofErr w:type="spellEnd"/>
      <w:r w:rsidRPr="00951550">
        <w:rPr>
          <w:rFonts w:ascii="Arial" w:hAnsi="Arial" w:cs="Arial"/>
          <w:sz w:val="24"/>
          <w:szCs w:val="24"/>
        </w:rPr>
        <w:t xml:space="preserve"> </w:t>
      </w:r>
      <w:proofErr w:type="spellStart"/>
      <w:r w:rsidRPr="00951550">
        <w:rPr>
          <w:rFonts w:ascii="Arial" w:hAnsi="Arial" w:cs="Arial"/>
          <w:sz w:val="24"/>
          <w:szCs w:val="24"/>
        </w:rPr>
        <w:t>зайлшг</w:t>
      </w:r>
      <w:r>
        <w:rPr>
          <w:rFonts w:ascii="Arial" w:hAnsi="Arial" w:cs="Arial"/>
          <w:sz w:val="24"/>
          <w:szCs w:val="24"/>
        </w:rPr>
        <w:t>ү</w:t>
      </w:r>
      <w:r w:rsidRPr="00951550">
        <w:rPr>
          <w:rFonts w:ascii="Arial" w:hAnsi="Arial" w:cs="Arial"/>
          <w:sz w:val="24"/>
          <w:szCs w:val="24"/>
        </w:rPr>
        <w:t>й</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ө</w:t>
      </w:r>
      <w:r w:rsidRPr="00951550">
        <w:rPr>
          <w:rFonts w:ascii="Arial" w:hAnsi="Arial" w:cs="Arial"/>
          <w:sz w:val="24"/>
          <w:szCs w:val="24"/>
        </w:rPr>
        <w:t>гж</w:t>
      </w:r>
      <w:r>
        <w:rPr>
          <w:rFonts w:ascii="Arial" w:hAnsi="Arial" w:cs="Arial"/>
          <w:sz w:val="24"/>
          <w:szCs w:val="24"/>
        </w:rPr>
        <w:t>үү</w:t>
      </w:r>
      <w:r w:rsidRPr="00951550">
        <w:rPr>
          <w:rFonts w:ascii="Arial" w:hAnsi="Arial" w:cs="Arial"/>
          <w:sz w:val="24"/>
          <w:szCs w:val="24"/>
        </w:rPr>
        <w:t>лэх</w:t>
      </w:r>
      <w:proofErr w:type="spellEnd"/>
      <w:r w:rsidRPr="00951550">
        <w:rPr>
          <w:rFonts w:ascii="Arial" w:hAnsi="Arial" w:cs="Arial"/>
          <w:sz w:val="24"/>
          <w:szCs w:val="24"/>
        </w:rPr>
        <w:t xml:space="preserve"> </w:t>
      </w:r>
      <w:proofErr w:type="spellStart"/>
      <w:r w:rsidRPr="00951550">
        <w:rPr>
          <w:rFonts w:ascii="Arial" w:hAnsi="Arial" w:cs="Arial"/>
          <w:sz w:val="24"/>
          <w:szCs w:val="24"/>
        </w:rPr>
        <w:t>ёстой</w:t>
      </w:r>
      <w:proofErr w:type="spellEnd"/>
      <w:r w:rsidRPr="00951550">
        <w:rPr>
          <w:rFonts w:ascii="Arial" w:hAnsi="Arial" w:cs="Arial"/>
          <w:sz w:val="24"/>
          <w:szCs w:val="24"/>
        </w:rPr>
        <w:t xml:space="preserve"> </w:t>
      </w:r>
      <w:proofErr w:type="spellStart"/>
      <w:r w:rsidRPr="00951550">
        <w:rPr>
          <w:rFonts w:ascii="Arial" w:hAnsi="Arial" w:cs="Arial"/>
          <w:sz w:val="24"/>
          <w:szCs w:val="24"/>
        </w:rPr>
        <w:t>чадвар</w:t>
      </w:r>
      <w:proofErr w:type="spellEnd"/>
      <w:r w:rsidRPr="00951550">
        <w:rPr>
          <w:rFonts w:ascii="Arial" w:hAnsi="Arial" w:cs="Arial"/>
          <w:sz w:val="24"/>
          <w:szCs w:val="24"/>
        </w:rPr>
        <w:t xml:space="preserve"> </w:t>
      </w:r>
      <w:proofErr w:type="spellStart"/>
      <w:r w:rsidRPr="00951550">
        <w:rPr>
          <w:rFonts w:ascii="Arial" w:hAnsi="Arial" w:cs="Arial"/>
          <w:sz w:val="24"/>
          <w:szCs w:val="24"/>
        </w:rPr>
        <w:t>юм</w:t>
      </w:r>
      <w:proofErr w:type="spellEnd"/>
      <w:r w:rsidRPr="00951550">
        <w:rPr>
          <w:rFonts w:ascii="Arial" w:hAnsi="Arial" w:cs="Arial"/>
          <w:sz w:val="24"/>
          <w:szCs w:val="24"/>
        </w:rPr>
        <w:t xml:space="preserve">. </w:t>
      </w:r>
      <w:proofErr w:type="spellStart"/>
      <w:proofErr w:type="gramStart"/>
      <w:r>
        <w:rPr>
          <w:rFonts w:ascii="Arial" w:hAnsi="Arial" w:cs="Arial"/>
          <w:sz w:val="24"/>
          <w:szCs w:val="24"/>
        </w:rPr>
        <w:t>Ө</w:t>
      </w:r>
      <w:r w:rsidRPr="00951550">
        <w:rPr>
          <w:rFonts w:ascii="Arial" w:hAnsi="Arial" w:cs="Arial"/>
          <w:sz w:val="24"/>
          <w:szCs w:val="24"/>
        </w:rPr>
        <w:t>нд</w:t>
      </w:r>
      <w:r>
        <w:rPr>
          <w:rFonts w:ascii="Arial" w:hAnsi="Arial" w:cs="Arial"/>
          <w:sz w:val="24"/>
          <w:szCs w:val="24"/>
        </w:rPr>
        <w:t>ө</w:t>
      </w:r>
      <w:r w:rsidRPr="00951550">
        <w:rPr>
          <w:rFonts w:ascii="Arial" w:hAnsi="Arial" w:cs="Arial"/>
          <w:sz w:val="24"/>
          <w:szCs w:val="24"/>
        </w:rPr>
        <w:t>р</w:t>
      </w:r>
      <w:proofErr w:type="spellEnd"/>
      <w:r w:rsidRPr="00951550">
        <w:rPr>
          <w:rFonts w:ascii="Arial" w:hAnsi="Arial" w:cs="Arial"/>
          <w:sz w:val="24"/>
          <w:szCs w:val="24"/>
        </w:rPr>
        <w:t xml:space="preserve"> </w:t>
      </w:r>
      <w:proofErr w:type="spellStart"/>
      <w:r w:rsidRPr="00951550">
        <w:rPr>
          <w:rFonts w:ascii="Arial" w:hAnsi="Arial" w:cs="Arial"/>
          <w:sz w:val="24"/>
          <w:szCs w:val="24"/>
        </w:rPr>
        <w:t>зэрэгтэй</w:t>
      </w:r>
      <w:proofErr w:type="spellEnd"/>
      <w:r w:rsidRPr="00951550">
        <w:rPr>
          <w:rFonts w:ascii="Arial" w:hAnsi="Arial" w:cs="Arial"/>
          <w:sz w:val="24"/>
          <w:szCs w:val="24"/>
        </w:rPr>
        <w:t xml:space="preserve"> </w:t>
      </w:r>
      <w:proofErr w:type="spellStart"/>
      <w:r w:rsidRPr="00951550">
        <w:rPr>
          <w:rFonts w:ascii="Arial" w:hAnsi="Arial" w:cs="Arial"/>
          <w:sz w:val="24"/>
          <w:szCs w:val="24"/>
        </w:rPr>
        <w:t>тамирчдын</w:t>
      </w:r>
      <w:proofErr w:type="spellEnd"/>
      <w:r w:rsidRPr="00951550">
        <w:rPr>
          <w:rFonts w:ascii="Arial" w:hAnsi="Arial" w:cs="Arial"/>
          <w:sz w:val="24"/>
          <w:szCs w:val="24"/>
        </w:rPr>
        <w:t xml:space="preserve"> 1 </w:t>
      </w:r>
      <w:proofErr w:type="spellStart"/>
      <w:r w:rsidRPr="00951550">
        <w:rPr>
          <w:rFonts w:ascii="Arial" w:hAnsi="Arial" w:cs="Arial"/>
          <w:sz w:val="24"/>
          <w:szCs w:val="24"/>
        </w:rPr>
        <w:t>удаагийн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таталтын</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чийг</w:t>
      </w:r>
      <w:proofErr w:type="spellEnd"/>
      <w:r w:rsidRPr="00951550">
        <w:rPr>
          <w:rFonts w:ascii="Arial" w:hAnsi="Arial" w:cs="Arial"/>
          <w:sz w:val="24"/>
          <w:szCs w:val="24"/>
        </w:rPr>
        <w:t xml:space="preserve"> </w:t>
      </w:r>
      <w:proofErr w:type="spellStart"/>
      <w:r w:rsidRPr="00951550">
        <w:rPr>
          <w:rFonts w:ascii="Arial" w:hAnsi="Arial" w:cs="Arial"/>
          <w:sz w:val="24"/>
          <w:szCs w:val="24"/>
        </w:rPr>
        <w:t>килограммд</w:t>
      </w:r>
      <w:proofErr w:type="spellEnd"/>
      <w:r w:rsidRPr="00951550">
        <w:rPr>
          <w:rFonts w:ascii="Arial" w:hAnsi="Arial" w:cs="Arial"/>
          <w:sz w:val="24"/>
          <w:szCs w:val="24"/>
        </w:rPr>
        <w:t xml:space="preserve"> </w:t>
      </w:r>
      <w:proofErr w:type="spellStart"/>
      <w:r w:rsidRPr="00951550">
        <w:rPr>
          <w:rFonts w:ascii="Arial" w:hAnsi="Arial" w:cs="Arial"/>
          <w:sz w:val="24"/>
          <w:szCs w:val="24"/>
        </w:rPr>
        <w:t>шилж</w:t>
      </w:r>
      <w:r>
        <w:rPr>
          <w:rFonts w:ascii="Arial" w:hAnsi="Arial" w:cs="Arial"/>
          <w:sz w:val="24"/>
          <w:szCs w:val="24"/>
        </w:rPr>
        <w:t>үү</w:t>
      </w:r>
      <w:r w:rsidRPr="00951550">
        <w:rPr>
          <w:rFonts w:ascii="Arial" w:hAnsi="Arial" w:cs="Arial"/>
          <w:sz w:val="24"/>
          <w:szCs w:val="24"/>
        </w:rPr>
        <w:t>лвэл</w:t>
      </w:r>
      <w:proofErr w:type="spellEnd"/>
      <w:r w:rsidRPr="00951550">
        <w:rPr>
          <w:rFonts w:ascii="Arial" w:hAnsi="Arial" w:cs="Arial"/>
          <w:sz w:val="24"/>
          <w:szCs w:val="24"/>
        </w:rPr>
        <w:t xml:space="preserve"> 25кг-40кг </w:t>
      </w:r>
      <w:proofErr w:type="spellStart"/>
      <w:r w:rsidRPr="00951550">
        <w:rPr>
          <w:rFonts w:ascii="Arial" w:hAnsi="Arial" w:cs="Arial"/>
          <w:sz w:val="24"/>
          <w:szCs w:val="24"/>
        </w:rPr>
        <w:t>байна</w:t>
      </w:r>
      <w:proofErr w:type="spellEnd"/>
      <w:r w:rsidRPr="00951550">
        <w:rPr>
          <w:rFonts w:ascii="Arial" w:hAnsi="Arial" w:cs="Arial"/>
          <w:sz w:val="24"/>
          <w:szCs w:val="24"/>
        </w:rPr>
        <w:t>.</w:t>
      </w:r>
      <w:proofErr w:type="gramEnd"/>
      <w:r w:rsidRPr="00951550">
        <w:rPr>
          <w:rFonts w:ascii="Arial" w:hAnsi="Arial" w:cs="Arial"/>
          <w:sz w:val="24"/>
          <w:szCs w:val="24"/>
        </w:rPr>
        <w:t xml:space="preserve"> </w:t>
      </w:r>
      <w:proofErr w:type="spellStart"/>
      <w:proofErr w:type="gramStart"/>
      <w:r w:rsidRPr="00951550">
        <w:rPr>
          <w:rFonts w:ascii="Arial" w:hAnsi="Arial" w:cs="Arial"/>
          <w:sz w:val="24"/>
          <w:szCs w:val="24"/>
        </w:rPr>
        <w:t>Энэх</w:t>
      </w:r>
      <w:r>
        <w:rPr>
          <w:rFonts w:ascii="Arial" w:hAnsi="Arial" w:cs="Arial"/>
          <w:sz w:val="24"/>
          <w:szCs w:val="24"/>
        </w:rPr>
        <w:t>үү</w:t>
      </w:r>
      <w:proofErr w:type="spellEnd"/>
      <w:r w:rsidRPr="00951550">
        <w:rPr>
          <w:rFonts w:ascii="Arial" w:hAnsi="Arial" w:cs="Arial"/>
          <w:sz w:val="24"/>
          <w:szCs w:val="24"/>
        </w:rPr>
        <w:t xml:space="preserve"> </w:t>
      </w:r>
      <w:proofErr w:type="spellStart"/>
      <w:r w:rsidRPr="00951550">
        <w:rPr>
          <w:rFonts w:ascii="Arial" w:hAnsi="Arial" w:cs="Arial"/>
          <w:sz w:val="24"/>
          <w:szCs w:val="24"/>
        </w:rPr>
        <w:t>гаргаж</w:t>
      </w:r>
      <w:proofErr w:type="spellEnd"/>
      <w:r w:rsidRPr="00951550">
        <w:rPr>
          <w:rFonts w:ascii="Arial" w:hAnsi="Arial" w:cs="Arial"/>
          <w:sz w:val="24"/>
          <w:szCs w:val="24"/>
        </w:rPr>
        <w:t xml:space="preserve"> </w:t>
      </w:r>
      <w:proofErr w:type="spellStart"/>
      <w:r w:rsidRPr="00951550">
        <w:rPr>
          <w:rFonts w:ascii="Arial" w:hAnsi="Arial" w:cs="Arial"/>
          <w:sz w:val="24"/>
          <w:szCs w:val="24"/>
        </w:rPr>
        <w:t>буй</w:t>
      </w:r>
      <w:proofErr w:type="spellEnd"/>
      <w:r w:rsidRPr="00951550">
        <w:rPr>
          <w:rFonts w:ascii="Arial" w:hAnsi="Arial" w:cs="Arial"/>
          <w:sz w:val="24"/>
          <w:szCs w:val="24"/>
        </w:rPr>
        <w:t xml:space="preserve"> </w:t>
      </w:r>
      <w:proofErr w:type="spellStart"/>
      <w:r w:rsidRPr="00951550">
        <w:rPr>
          <w:rFonts w:ascii="Arial" w:hAnsi="Arial" w:cs="Arial"/>
          <w:sz w:val="24"/>
          <w:szCs w:val="24"/>
        </w:rPr>
        <w:t>ажлыг</w:t>
      </w:r>
      <w:proofErr w:type="spellEnd"/>
      <w:r w:rsidRPr="00951550">
        <w:rPr>
          <w:rFonts w:ascii="Arial" w:hAnsi="Arial" w:cs="Arial"/>
          <w:sz w:val="24"/>
          <w:szCs w:val="24"/>
        </w:rPr>
        <w:t xml:space="preserve"> </w:t>
      </w:r>
      <w:proofErr w:type="spellStart"/>
      <w:r>
        <w:rPr>
          <w:rFonts w:ascii="Arial" w:hAnsi="Arial" w:cs="Arial"/>
          <w:sz w:val="24"/>
          <w:szCs w:val="24"/>
        </w:rPr>
        <w:t>ү</w:t>
      </w:r>
      <w:r w:rsidRPr="00951550">
        <w:rPr>
          <w:rFonts w:ascii="Arial" w:hAnsi="Arial" w:cs="Arial"/>
          <w:sz w:val="24"/>
          <w:szCs w:val="24"/>
        </w:rPr>
        <w:t>р</w:t>
      </w:r>
      <w:proofErr w:type="spellEnd"/>
      <w:r w:rsidRPr="00951550">
        <w:rPr>
          <w:rFonts w:ascii="Arial" w:hAnsi="Arial" w:cs="Arial"/>
          <w:sz w:val="24"/>
          <w:szCs w:val="24"/>
        </w:rPr>
        <w:t xml:space="preserve"> </w:t>
      </w:r>
      <w:proofErr w:type="spellStart"/>
      <w:r w:rsidRPr="00951550">
        <w:rPr>
          <w:rFonts w:ascii="Arial" w:hAnsi="Arial" w:cs="Arial"/>
          <w:sz w:val="24"/>
          <w:szCs w:val="24"/>
        </w:rPr>
        <w:t>д</w:t>
      </w:r>
      <w:r>
        <w:rPr>
          <w:rFonts w:ascii="Arial" w:hAnsi="Arial" w:cs="Arial"/>
          <w:sz w:val="24"/>
          <w:szCs w:val="24"/>
        </w:rPr>
        <w:t>ү</w:t>
      </w:r>
      <w:r w:rsidRPr="00951550">
        <w:rPr>
          <w:rFonts w:ascii="Arial" w:hAnsi="Arial" w:cs="Arial"/>
          <w:sz w:val="24"/>
          <w:szCs w:val="24"/>
        </w:rPr>
        <w:t>нтэй</w:t>
      </w:r>
      <w:proofErr w:type="spellEnd"/>
      <w:r w:rsidRPr="00951550">
        <w:rPr>
          <w:rFonts w:ascii="Arial" w:hAnsi="Arial" w:cs="Arial"/>
          <w:sz w:val="24"/>
          <w:szCs w:val="24"/>
        </w:rPr>
        <w:t xml:space="preserve"> </w:t>
      </w:r>
      <w:proofErr w:type="spellStart"/>
      <w:r w:rsidRPr="00951550">
        <w:rPr>
          <w:rFonts w:ascii="Arial" w:hAnsi="Arial" w:cs="Arial"/>
          <w:sz w:val="24"/>
          <w:szCs w:val="24"/>
        </w:rPr>
        <w:t>ашигтайгаар</w:t>
      </w:r>
      <w:proofErr w:type="spellEnd"/>
      <w:r w:rsidRPr="00951550">
        <w:rPr>
          <w:rFonts w:ascii="Arial" w:hAnsi="Arial" w:cs="Arial"/>
          <w:sz w:val="24"/>
          <w:szCs w:val="24"/>
        </w:rPr>
        <w:t xml:space="preserve"> </w:t>
      </w:r>
      <w:proofErr w:type="spellStart"/>
      <w:r w:rsidRPr="00951550">
        <w:rPr>
          <w:rFonts w:ascii="Arial" w:hAnsi="Arial" w:cs="Arial"/>
          <w:sz w:val="24"/>
          <w:szCs w:val="24"/>
        </w:rPr>
        <w:t>зарцуулахын</w:t>
      </w:r>
      <w:proofErr w:type="spellEnd"/>
      <w:r w:rsidRPr="00951550">
        <w:rPr>
          <w:rFonts w:ascii="Arial" w:hAnsi="Arial" w:cs="Arial"/>
          <w:sz w:val="24"/>
          <w:szCs w:val="24"/>
        </w:rPr>
        <w:t xml:space="preserve"> </w:t>
      </w:r>
      <w:proofErr w:type="spellStart"/>
      <w:r w:rsidRPr="00951550">
        <w:rPr>
          <w:rFonts w:ascii="Arial" w:hAnsi="Arial" w:cs="Arial"/>
          <w:sz w:val="24"/>
          <w:szCs w:val="24"/>
        </w:rPr>
        <w:t>тулд</w:t>
      </w:r>
      <w:proofErr w:type="spellEnd"/>
      <w:r w:rsidRPr="00951550">
        <w:rPr>
          <w:rFonts w:ascii="Arial" w:hAnsi="Arial" w:cs="Arial"/>
          <w:sz w:val="24"/>
          <w:szCs w:val="24"/>
        </w:rPr>
        <w:t xml:space="preserve"> </w:t>
      </w:r>
      <w:proofErr w:type="spellStart"/>
      <w:r w:rsidRPr="00951550">
        <w:rPr>
          <w:rFonts w:ascii="Arial" w:hAnsi="Arial" w:cs="Arial"/>
          <w:sz w:val="24"/>
          <w:szCs w:val="24"/>
        </w:rPr>
        <w:t>тамирчин</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ний</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чний</w:t>
      </w:r>
      <w:proofErr w:type="spellEnd"/>
      <w:r w:rsidRPr="00951550">
        <w:rPr>
          <w:rFonts w:ascii="Arial" w:hAnsi="Arial" w:cs="Arial"/>
          <w:sz w:val="24"/>
          <w:szCs w:val="24"/>
        </w:rPr>
        <w:t xml:space="preserve"> </w:t>
      </w:r>
      <w:proofErr w:type="spellStart"/>
      <w:r w:rsidRPr="00951550">
        <w:rPr>
          <w:rFonts w:ascii="Arial" w:hAnsi="Arial" w:cs="Arial"/>
          <w:sz w:val="24"/>
          <w:szCs w:val="24"/>
        </w:rPr>
        <w:t>чадварыг</w:t>
      </w:r>
      <w:proofErr w:type="spellEnd"/>
      <w:r w:rsidRPr="00951550">
        <w:rPr>
          <w:rFonts w:ascii="Arial" w:hAnsi="Arial" w:cs="Arial"/>
          <w:sz w:val="24"/>
          <w:szCs w:val="24"/>
        </w:rPr>
        <w:t xml:space="preserve"> </w:t>
      </w:r>
      <w:proofErr w:type="spellStart"/>
      <w:r w:rsidRPr="00951550">
        <w:rPr>
          <w:rFonts w:ascii="Arial" w:hAnsi="Arial" w:cs="Arial"/>
          <w:sz w:val="24"/>
          <w:szCs w:val="24"/>
        </w:rPr>
        <w:t>дээд</w:t>
      </w:r>
      <w:proofErr w:type="spellEnd"/>
      <w:r w:rsidRPr="00951550">
        <w:rPr>
          <w:rFonts w:ascii="Arial" w:hAnsi="Arial" w:cs="Arial"/>
          <w:sz w:val="24"/>
          <w:szCs w:val="24"/>
        </w:rPr>
        <w:t xml:space="preserve"> </w:t>
      </w:r>
      <w:proofErr w:type="spellStart"/>
      <w:r w:rsidRPr="00951550">
        <w:rPr>
          <w:rFonts w:ascii="Arial" w:hAnsi="Arial" w:cs="Arial"/>
          <w:sz w:val="24"/>
          <w:szCs w:val="24"/>
        </w:rPr>
        <w:t>зэргээр</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ө</w:t>
      </w:r>
      <w:r w:rsidRPr="00951550">
        <w:rPr>
          <w:rFonts w:ascii="Arial" w:hAnsi="Arial" w:cs="Arial"/>
          <w:sz w:val="24"/>
          <w:szCs w:val="24"/>
        </w:rPr>
        <w:t>гж</w:t>
      </w:r>
      <w:r>
        <w:rPr>
          <w:rFonts w:ascii="Arial" w:hAnsi="Arial" w:cs="Arial"/>
          <w:sz w:val="24"/>
          <w:szCs w:val="24"/>
        </w:rPr>
        <w:t>үү</w:t>
      </w:r>
      <w:r w:rsidRPr="00951550">
        <w:rPr>
          <w:rFonts w:ascii="Arial" w:hAnsi="Arial" w:cs="Arial"/>
          <w:sz w:val="24"/>
          <w:szCs w:val="24"/>
        </w:rPr>
        <w:t>лэх</w:t>
      </w:r>
      <w:proofErr w:type="spellEnd"/>
      <w:r w:rsidRPr="00951550">
        <w:rPr>
          <w:rFonts w:ascii="Arial" w:hAnsi="Arial" w:cs="Arial"/>
          <w:sz w:val="24"/>
          <w:szCs w:val="24"/>
        </w:rPr>
        <w:t xml:space="preserve"> </w:t>
      </w:r>
      <w:proofErr w:type="spellStart"/>
      <w:r w:rsidRPr="00951550">
        <w:rPr>
          <w:rFonts w:ascii="Arial" w:hAnsi="Arial" w:cs="Arial"/>
          <w:sz w:val="24"/>
          <w:szCs w:val="24"/>
        </w:rPr>
        <w:t>нь</w:t>
      </w:r>
      <w:proofErr w:type="spellEnd"/>
      <w:r w:rsidRPr="00951550">
        <w:rPr>
          <w:rFonts w:ascii="Arial" w:hAnsi="Arial" w:cs="Arial"/>
          <w:sz w:val="24"/>
          <w:szCs w:val="24"/>
        </w:rPr>
        <w:t xml:space="preserve"> </w:t>
      </w:r>
      <w:proofErr w:type="spellStart"/>
      <w:r w:rsidRPr="00951550">
        <w:rPr>
          <w:rFonts w:ascii="Arial" w:hAnsi="Arial" w:cs="Arial"/>
          <w:sz w:val="24"/>
          <w:szCs w:val="24"/>
        </w:rPr>
        <w:t>чухал</w:t>
      </w:r>
      <w:proofErr w:type="spellEnd"/>
      <w:r w:rsidRPr="00951550">
        <w:rPr>
          <w:rFonts w:ascii="Arial" w:hAnsi="Arial" w:cs="Arial"/>
          <w:sz w:val="24"/>
          <w:szCs w:val="24"/>
        </w:rPr>
        <w:t xml:space="preserve"> </w:t>
      </w:r>
      <w:proofErr w:type="spellStart"/>
      <w:r w:rsidRPr="00951550">
        <w:rPr>
          <w:rFonts w:ascii="Arial" w:hAnsi="Arial" w:cs="Arial"/>
          <w:sz w:val="24"/>
          <w:szCs w:val="24"/>
        </w:rPr>
        <w:t>билээ</w:t>
      </w:r>
      <w:proofErr w:type="spellEnd"/>
      <w:r w:rsidRPr="00951550">
        <w:rPr>
          <w:rFonts w:ascii="Arial" w:hAnsi="Arial" w:cs="Arial"/>
          <w:sz w:val="24"/>
          <w:szCs w:val="24"/>
        </w:rPr>
        <w:t>.</w:t>
      </w:r>
      <w:proofErr w:type="gramEnd"/>
      <w:r w:rsidRPr="00951550">
        <w:rPr>
          <w:rFonts w:ascii="Arial" w:hAnsi="Arial" w:cs="Arial"/>
          <w:sz w:val="24"/>
          <w:szCs w:val="24"/>
        </w:rPr>
        <w:t xml:space="preserve"> </w:t>
      </w:r>
      <w:proofErr w:type="spellStart"/>
      <w:proofErr w:type="gramStart"/>
      <w:r>
        <w:rPr>
          <w:rFonts w:ascii="Arial" w:hAnsi="Arial" w:cs="Arial"/>
          <w:sz w:val="24"/>
          <w:szCs w:val="24"/>
        </w:rPr>
        <w:t>Иймээс</w:t>
      </w:r>
      <w:proofErr w:type="spellEnd"/>
      <w:r>
        <w:rPr>
          <w:rFonts w:ascii="Arial" w:hAnsi="Arial" w:cs="Arial"/>
          <w:sz w:val="24"/>
          <w:szCs w:val="24"/>
        </w:rPr>
        <w:t xml:space="preserve"> </w:t>
      </w:r>
      <w:r>
        <w:rPr>
          <w:rFonts w:ascii="Arial" w:hAnsi="Arial" w:cs="Arial"/>
          <w:sz w:val="24"/>
          <w:szCs w:val="24"/>
          <w:lang w:val="mn-MN"/>
        </w:rPr>
        <w:t xml:space="preserve">тамирчдын </w:t>
      </w:r>
      <w:proofErr w:type="spellStart"/>
      <w:r w:rsidRPr="00951550">
        <w:rPr>
          <w:rFonts w:ascii="Arial" w:hAnsi="Arial" w:cs="Arial"/>
          <w:sz w:val="24"/>
          <w:szCs w:val="24"/>
        </w:rPr>
        <w:t>хувьд</w:t>
      </w:r>
      <w:proofErr w:type="spellEnd"/>
      <w:r w:rsidRPr="00951550">
        <w:rPr>
          <w:rFonts w:ascii="Arial" w:hAnsi="Arial" w:cs="Arial"/>
          <w:sz w:val="24"/>
          <w:szCs w:val="24"/>
        </w:rPr>
        <w:t xml:space="preserve"> </w:t>
      </w:r>
      <w:proofErr w:type="spellStart"/>
      <w:r w:rsidRPr="00951550">
        <w:rPr>
          <w:rFonts w:ascii="Arial" w:hAnsi="Arial" w:cs="Arial"/>
          <w:sz w:val="24"/>
          <w:szCs w:val="24"/>
        </w:rPr>
        <w:t>цэвэр</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ч</w:t>
      </w:r>
      <w:proofErr w:type="spellEnd"/>
      <w:r w:rsidRPr="00951550">
        <w:rPr>
          <w:rFonts w:ascii="Arial" w:hAnsi="Arial" w:cs="Arial"/>
          <w:sz w:val="24"/>
          <w:szCs w:val="24"/>
        </w:rPr>
        <w:t xml:space="preserve"> </w:t>
      </w:r>
      <w:proofErr w:type="spellStart"/>
      <w:r w:rsidRPr="00951550">
        <w:rPr>
          <w:rFonts w:ascii="Arial" w:hAnsi="Arial" w:cs="Arial"/>
          <w:sz w:val="24"/>
          <w:szCs w:val="24"/>
        </w:rPr>
        <w:t>шаардсан</w:t>
      </w:r>
      <w:proofErr w:type="spellEnd"/>
      <w:r w:rsidRPr="00951550">
        <w:rPr>
          <w:rFonts w:ascii="Arial" w:hAnsi="Arial" w:cs="Arial"/>
          <w:sz w:val="24"/>
          <w:szCs w:val="24"/>
        </w:rPr>
        <w:t xml:space="preserve"> </w:t>
      </w:r>
      <w:proofErr w:type="spellStart"/>
      <w:r w:rsidRPr="00951550">
        <w:rPr>
          <w:rFonts w:ascii="Arial" w:hAnsi="Arial" w:cs="Arial"/>
          <w:sz w:val="24"/>
          <w:szCs w:val="24"/>
        </w:rPr>
        <w:t>спорт</w:t>
      </w:r>
      <w:proofErr w:type="spellEnd"/>
      <w:r>
        <w:rPr>
          <w:rFonts w:ascii="Arial" w:hAnsi="Arial" w:cs="Arial"/>
          <w:sz w:val="24"/>
          <w:szCs w:val="24"/>
          <w:lang w:val="mn-MN"/>
        </w:rPr>
        <w:t>ын төрлүүдэд</w:t>
      </w:r>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чийг</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ө</w:t>
      </w:r>
      <w:r w:rsidRPr="00951550">
        <w:rPr>
          <w:rFonts w:ascii="Arial" w:hAnsi="Arial" w:cs="Arial"/>
          <w:sz w:val="24"/>
          <w:szCs w:val="24"/>
        </w:rPr>
        <w:t>гж</w:t>
      </w:r>
      <w:r>
        <w:rPr>
          <w:rFonts w:ascii="Arial" w:hAnsi="Arial" w:cs="Arial"/>
          <w:sz w:val="24"/>
          <w:szCs w:val="24"/>
        </w:rPr>
        <w:t>үү</w:t>
      </w:r>
      <w:r w:rsidRPr="00951550">
        <w:rPr>
          <w:rFonts w:ascii="Arial" w:hAnsi="Arial" w:cs="Arial"/>
          <w:sz w:val="24"/>
          <w:szCs w:val="24"/>
        </w:rPr>
        <w:t>лж</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ч</w:t>
      </w:r>
      <w:proofErr w:type="spellEnd"/>
      <w:r w:rsidRPr="00951550">
        <w:rPr>
          <w:rFonts w:ascii="Arial" w:hAnsi="Arial" w:cs="Arial"/>
          <w:sz w:val="24"/>
          <w:szCs w:val="24"/>
        </w:rPr>
        <w:t xml:space="preserve"> </w:t>
      </w:r>
      <w:proofErr w:type="spellStart"/>
      <w:r w:rsidRPr="00951550">
        <w:rPr>
          <w:rFonts w:ascii="Arial" w:hAnsi="Arial" w:cs="Arial"/>
          <w:sz w:val="24"/>
          <w:szCs w:val="24"/>
        </w:rPr>
        <w:t>дутахаарг</w:t>
      </w:r>
      <w:r>
        <w:rPr>
          <w:rFonts w:ascii="Arial" w:hAnsi="Arial" w:cs="Arial"/>
          <w:sz w:val="24"/>
          <w:szCs w:val="24"/>
        </w:rPr>
        <w:t>ү</w:t>
      </w:r>
      <w:r w:rsidRPr="00951550">
        <w:rPr>
          <w:rFonts w:ascii="Arial" w:hAnsi="Arial" w:cs="Arial"/>
          <w:sz w:val="24"/>
          <w:szCs w:val="24"/>
        </w:rPr>
        <w:t>й</w:t>
      </w:r>
      <w:proofErr w:type="spellEnd"/>
      <w:r w:rsidRPr="00951550">
        <w:rPr>
          <w:rFonts w:ascii="Arial" w:hAnsi="Arial" w:cs="Arial"/>
          <w:sz w:val="24"/>
          <w:szCs w:val="24"/>
        </w:rPr>
        <w:t xml:space="preserve"> </w:t>
      </w:r>
      <w:proofErr w:type="spellStart"/>
      <w:r w:rsidRPr="00951550">
        <w:rPr>
          <w:rFonts w:ascii="Arial" w:hAnsi="Arial" w:cs="Arial"/>
          <w:sz w:val="24"/>
          <w:szCs w:val="24"/>
        </w:rPr>
        <w:t>болтол</w:t>
      </w:r>
      <w:proofErr w:type="spellEnd"/>
      <w:r w:rsidRPr="00951550">
        <w:rPr>
          <w:rFonts w:ascii="Arial" w:hAnsi="Arial" w:cs="Arial"/>
          <w:sz w:val="24"/>
          <w:szCs w:val="24"/>
        </w:rPr>
        <w:t xml:space="preserve"> </w:t>
      </w:r>
      <w:proofErr w:type="spellStart"/>
      <w:r w:rsidRPr="00951550">
        <w:rPr>
          <w:rFonts w:ascii="Arial" w:hAnsi="Arial" w:cs="Arial"/>
          <w:sz w:val="24"/>
          <w:szCs w:val="24"/>
        </w:rPr>
        <w:t>эзэмшиж</w:t>
      </w:r>
      <w:proofErr w:type="spellEnd"/>
      <w:r w:rsidRPr="00951550">
        <w:rPr>
          <w:rFonts w:ascii="Arial" w:hAnsi="Arial" w:cs="Arial"/>
          <w:sz w:val="24"/>
          <w:szCs w:val="24"/>
        </w:rPr>
        <w:t xml:space="preserve"> </w:t>
      </w:r>
      <w:proofErr w:type="spellStart"/>
      <w:r>
        <w:rPr>
          <w:rFonts w:ascii="Arial" w:hAnsi="Arial" w:cs="Arial"/>
          <w:sz w:val="24"/>
          <w:szCs w:val="24"/>
        </w:rPr>
        <w:t>өө</w:t>
      </w:r>
      <w:r w:rsidRPr="00951550">
        <w:rPr>
          <w:rFonts w:ascii="Arial" w:hAnsi="Arial" w:cs="Arial"/>
          <w:sz w:val="24"/>
          <w:szCs w:val="24"/>
        </w:rPr>
        <w:t>рийн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болгох</w:t>
      </w:r>
      <w:proofErr w:type="spellEnd"/>
      <w:r w:rsidRPr="00951550">
        <w:rPr>
          <w:rFonts w:ascii="Arial" w:hAnsi="Arial" w:cs="Arial"/>
          <w:sz w:val="24"/>
          <w:szCs w:val="24"/>
        </w:rPr>
        <w:t xml:space="preserve"> </w:t>
      </w:r>
      <w:proofErr w:type="spellStart"/>
      <w:r w:rsidRPr="00951550">
        <w:rPr>
          <w:rFonts w:ascii="Arial" w:hAnsi="Arial" w:cs="Arial"/>
          <w:sz w:val="24"/>
          <w:szCs w:val="24"/>
        </w:rPr>
        <w:t>ёстой</w:t>
      </w:r>
      <w:proofErr w:type="spellEnd"/>
      <w:r w:rsidRPr="00951550">
        <w:rPr>
          <w:rFonts w:ascii="Arial" w:hAnsi="Arial" w:cs="Arial"/>
          <w:sz w:val="24"/>
          <w:szCs w:val="24"/>
        </w:rPr>
        <w:t xml:space="preserve"> </w:t>
      </w:r>
      <w:proofErr w:type="spellStart"/>
      <w:r w:rsidRPr="00951550">
        <w:rPr>
          <w:rFonts w:ascii="Arial" w:hAnsi="Arial" w:cs="Arial"/>
          <w:sz w:val="24"/>
          <w:szCs w:val="24"/>
        </w:rPr>
        <w:t>нь</w:t>
      </w:r>
      <w:proofErr w:type="spellEnd"/>
      <w:r w:rsidRPr="00951550">
        <w:rPr>
          <w:rFonts w:ascii="Arial" w:hAnsi="Arial" w:cs="Arial"/>
          <w:sz w:val="24"/>
          <w:szCs w:val="24"/>
        </w:rPr>
        <w:t xml:space="preserve"> </w:t>
      </w:r>
      <w:proofErr w:type="spellStart"/>
      <w:r w:rsidRPr="00951550">
        <w:rPr>
          <w:rFonts w:ascii="Arial" w:hAnsi="Arial" w:cs="Arial"/>
          <w:sz w:val="24"/>
          <w:szCs w:val="24"/>
        </w:rPr>
        <w:t>харагдаж</w:t>
      </w:r>
      <w:proofErr w:type="spellEnd"/>
      <w:r w:rsidRPr="00951550">
        <w:rPr>
          <w:rFonts w:ascii="Arial" w:hAnsi="Arial" w:cs="Arial"/>
          <w:sz w:val="24"/>
          <w:szCs w:val="24"/>
        </w:rPr>
        <w:t xml:space="preserve"> </w:t>
      </w:r>
      <w:proofErr w:type="spellStart"/>
      <w:r w:rsidRPr="00951550">
        <w:rPr>
          <w:rFonts w:ascii="Arial" w:hAnsi="Arial" w:cs="Arial"/>
          <w:sz w:val="24"/>
          <w:szCs w:val="24"/>
        </w:rPr>
        <w:t>байна</w:t>
      </w:r>
      <w:proofErr w:type="spellEnd"/>
      <w:r w:rsidRPr="00951550">
        <w:rPr>
          <w:rFonts w:ascii="Arial" w:hAnsi="Arial" w:cs="Arial"/>
          <w:sz w:val="24"/>
          <w:szCs w:val="24"/>
        </w:rPr>
        <w:t>.</w:t>
      </w:r>
      <w:proofErr w:type="gramEnd"/>
      <w:r w:rsidRPr="00951550">
        <w:rPr>
          <w:rFonts w:ascii="Arial" w:hAnsi="Arial" w:cs="Arial"/>
          <w:sz w:val="24"/>
          <w:szCs w:val="24"/>
        </w:rPr>
        <w:t xml:space="preserve">   </w:t>
      </w:r>
      <w:proofErr w:type="spellStart"/>
      <w:proofErr w:type="gramStart"/>
      <w:r w:rsidRPr="00951550">
        <w:rPr>
          <w:rFonts w:ascii="Arial" w:hAnsi="Arial" w:cs="Arial"/>
          <w:sz w:val="24"/>
          <w:szCs w:val="24"/>
        </w:rPr>
        <w:t>Бидний</w:t>
      </w:r>
      <w:proofErr w:type="spellEnd"/>
      <w:r w:rsidRPr="00951550">
        <w:rPr>
          <w:rFonts w:ascii="Arial" w:hAnsi="Arial" w:cs="Arial"/>
          <w:sz w:val="24"/>
          <w:szCs w:val="24"/>
        </w:rPr>
        <w:t xml:space="preserve"> </w:t>
      </w:r>
      <w:proofErr w:type="spellStart"/>
      <w:r w:rsidRPr="00951550">
        <w:rPr>
          <w:rFonts w:ascii="Arial" w:hAnsi="Arial" w:cs="Arial"/>
          <w:sz w:val="24"/>
          <w:szCs w:val="24"/>
        </w:rPr>
        <w:t>судалгааны</w:t>
      </w:r>
      <w:proofErr w:type="spellEnd"/>
      <w:r w:rsidRPr="00951550">
        <w:rPr>
          <w:rFonts w:ascii="Arial" w:hAnsi="Arial" w:cs="Arial"/>
          <w:sz w:val="24"/>
          <w:szCs w:val="24"/>
        </w:rPr>
        <w:t xml:space="preserve"> </w:t>
      </w:r>
      <w:proofErr w:type="spellStart"/>
      <w:r w:rsidRPr="00951550">
        <w:rPr>
          <w:rFonts w:ascii="Arial" w:hAnsi="Arial" w:cs="Arial"/>
          <w:sz w:val="24"/>
          <w:szCs w:val="24"/>
        </w:rPr>
        <w:t>чиглэл</w:t>
      </w:r>
      <w:proofErr w:type="spellEnd"/>
      <w:r w:rsidRPr="00951550">
        <w:rPr>
          <w:rFonts w:ascii="Arial" w:hAnsi="Arial" w:cs="Arial"/>
          <w:sz w:val="24"/>
          <w:szCs w:val="24"/>
        </w:rPr>
        <w:t xml:space="preserve"> </w:t>
      </w:r>
      <w:proofErr w:type="spellStart"/>
      <w:r w:rsidRPr="00951550">
        <w:rPr>
          <w:rFonts w:ascii="Arial" w:hAnsi="Arial" w:cs="Arial"/>
          <w:sz w:val="24"/>
          <w:szCs w:val="24"/>
        </w:rPr>
        <w:t>нь</w:t>
      </w:r>
      <w:proofErr w:type="spellEnd"/>
      <w:r w:rsidRPr="00951550">
        <w:rPr>
          <w:rFonts w:ascii="Arial" w:hAnsi="Arial" w:cs="Arial"/>
          <w:sz w:val="24"/>
          <w:szCs w:val="24"/>
        </w:rPr>
        <w:t xml:space="preserve"> </w:t>
      </w:r>
      <w:proofErr w:type="spellStart"/>
      <w:r w:rsidRPr="00951550">
        <w:rPr>
          <w:rFonts w:ascii="Arial" w:hAnsi="Arial" w:cs="Arial"/>
          <w:sz w:val="24"/>
          <w:szCs w:val="24"/>
        </w:rPr>
        <w:t>тамирчдын</w:t>
      </w:r>
      <w:proofErr w:type="spellEnd"/>
      <w:r w:rsidRPr="00951550">
        <w:rPr>
          <w:rFonts w:ascii="Arial" w:hAnsi="Arial" w:cs="Arial"/>
          <w:sz w:val="24"/>
          <w:szCs w:val="24"/>
        </w:rPr>
        <w:t xml:space="preserve"> </w:t>
      </w:r>
      <w:proofErr w:type="spellStart"/>
      <w:r w:rsidRPr="00951550">
        <w:rPr>
          <w:rFonts w:ascii="Arial" w:hAnsi="Arial" w:cs="Arial"/>
          <w:sz w:val="24"/>
          <w:szCs w:val="24"/>
        </w:rPr>
        <w:t>нэг</w:t>
      </w:r>
      <w:proofErr w:type="spellEnd"/>
      <w:r w:rsidRPr="00951550">
        <w:rPr>
          <w:rFonts w:ascii="Arial" w:hAnsi="Arial" w:cs="Arial"/>
          <w:sz w:val="24"/>
          <w:szCs w:val="24"/>
        </w:rPr>
        <w:t xml:space="preserve"> </w:t>
      </w:r>
      <w:proofErr w:type="spellStart"/>
      <w:r w:rsidRPr="00951550">
        <w:rPr>
          <w:rFonts w:ascii="Arial" w:hAnsi="Arial" w:cs="Arial"/>
          <w:sz w:val="24"/>
          <w:szCs w:val="24"/>
        </w:rPr>
        <w:t>жилийн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т</w:t>
      </w:r>
      <w:r>
        <w:rPr>
          <w:rFonts w:ascii="Arial" w:hAnsi="Arial" w:cs="Arial"/>
          <w:sz w:val="24"/>
          <w:szCs w:val="24"/>
        </w:rPr>
        <w:t>ө</w:t>
      </w:r>
      <w:r w:rsidRPr="00951550">
        <w:rPr>
          <w:rFonts w:ascii="Arial" w:hAnsi="Arial" w:cs="Arial"/>
          <w:sz w:val="24"/>
          <w:szCs w:val="24"/>
        </w:rPr>
        <w:t>л</w:t>
      </w:r>
      <w:r>
        <w:rPr>
          <w:rFonts w:ascii="Arial" w:hAnsi="Arial" w:cs="Arial"/>
          <w:sz w:val="24"/>
          <w:szCs w:val="24"/>
        </w:rPr>
        <w:t>ө</w:t>
      </w:r>
      <w:r w:rsidRPr="00951550">
        <w:rPr>
          <w:rFonts w:ascii="Arial" w:hAnsi="Arial" w:cs="Arial"/>
          <w:sz w:val="24"/>
          <w:szCs w:val="24"/>
        </w:rPr>
        <w:t>вл</w:t>
      </w:r>
      <w:r>
        <w:rPr>
          <w:rFonts w:ascii="Arial" w:hAnsi="Arial" w:cs="Arial"/>
          <w:sz w:val="24"/>
          <w:szCs w:val="24"/>
        </w:rPr>
        <w:t>ө</w:t>
      </w:r>
      <w:r w:rsidRPr="00951550">
        <w:rPr>
          <w:rFonts w:ascii="Arial" w:hAnsi="Arial" w:cs="Arial"/>
          <w:sz w:val="24"/>
          <w:szCs w:val="24"/>
        </w:rPr>
        <w:t>г</w:t>
      </w:r>
      <w:r>
        <w:rPr>
          <w:rFonts w:ascii="Arial" w:hAnsi="Arial" w:cs="Arial"/>
          <w:sz w:val="24"/>
          <w:szCs w:val="24"/>
        </w:rPr>
        <w:t>өө</w:t>
      </w:r>
      <w:r w:rsidRPr="00951550">
        <w:rPr>
          <w:rFonts w:ascii="Arial" w:hAnsi="Arial" w:cs="Arial"/>
          <w:sz w:val="24"/>
          <w:szCs w:val="24"/>
        </w:rPr>
        <w:t>ний</w:t>
      </w:r>
      <w:proofErr w:type="spellEnd"/>
      <w:r w:rsidRPr="00951550">
        <w:rPr>
          <w:rFonts w:ascii="Arial" w:hAnsi="Arial" w:cs="Arial"/>
          <w:sz w:val="24"/>
          <w:szCs w:val="24"/>
        </w:rPr>
        <w:t xml:space="preserve"> </w:t>
      </w:r>
      <w:proofErr w:type="spellStart"/>
      <w:r w:rsidRPr="00951550">
        <w:rPr>
          <w:rFonts w:ascii="Arial" w:hAnsi="Arial" w:cs="Arial"/>
          <w:sz w:val="24"/>
          <w:szCs w:val="24"/>
        </w:rPr>
        <w:t>дасгалжуулалтын</w:t>
      </w:r>
      <w:proofErr w:type="spellEnd"/>
      <w:r w:rsidRPr="00951550">
        <w:rPr>
          <w:rFonts w:ascii="Arial" w:hAnsi="Arial" w:cs="Arial"/>
          <w:sz w:val="24"/>
          <w:szCs w:val="24"/>
        </w:rPr>
        <w:t xml:space="preserve"> </w:t>
      </w:r>
      <w:proofErr w:type="spellStart"/>
      <w:r w:rsidRPr="00951550">
        <w:rPr>
          <w:rFonts w:ascii="Arial" w:hAnsi="Arial" w:cs="Arial"/>
          <w:sz w:val="24"/>
          <w:szCs w:val="24"/>
        </w:rPr>
        <w:t>бэлтгэл</w:t>
      </w:r>
      <w:proofErr w:type="spellEnd"/>
      <w:r w:rsidRPr="00951550">
        <w:rPr>
          <w:rFonts w:ascii="Arial" w:hAnsi="Arial" w:cs="Arial"/>
          <w:sz w:val="24"/>
          <w:szCs w:val="24"/>
        </w:rPr>
        <w:t xml:space="preserve"> </w:t>
      </w:r>
      <w:proofErr w:type="spellStart"/>
      <w:r>
        <w:rPr>
          <w:rFonts w:ascii="Arial" w:hAnsi="Arial" w:cs="Arial"/>
          <w:sz w:val="24"/>
          <w:szCs w:val="24"/>
        </w:rPr>
        <w:t>ү</w:t>
      </w:r>
      <w:r w:rsidRPr="00951550">
        <w:rPr>
          <w:rFonts w:ascii="Arial" w:hAnsi="Arial" w:cs="Arial"/>
          <w:sz w:val="24"/>
          <w:szCs w:val="24"/>
        </w:rPr>
        <w:t>еийн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м</w:t>
      </w:r>
      <w:r>
        <w:rPr>
          <w:rFonts w:ascii="Arial" w:hAnsi="Arial" w:cs="Arial"/>
          <w:sz w:val="24"/>
          <w:szCs w:val="24"/>
        </w:rPr>
        <w:t>ө</w:t>
      </w:r>
      <w:r w:rsidRPr="00951550">
        <w:rPr>
          <w:rFonts w:ascii="Arial" w:hAnsi="Arial" w:cs="Arial"/>
          <w:sz w:val="24"/>
          <w:szCs w:val="24"/>
        </w:rPr>
        <w:t>чл</w:t>
      </w:r>
      <w:r>
        <w:rPr>
          <w:rFonts w:ascii="Arial" w:hAnsi="Arial" w:cs="Arial"/>
          <w:sz w:val="24"/>
          <w:szCs w:val="24"/>
        </w:rPr>
        <w:t>ө</w:t>
      </w:r>
      <w:r w:rsidRPr="00951550">
        <w:rPr>
          <w:rFonts w:ascii="Arial" w:hAnsi="Arial" w:cs="Arial"/>
          <w:sz w:val="24"/>
          <w:szCs w:val="24"/>
        </w:rPr>
        <w:t>г</w:t>
      </w:r>
      <w:proofErr w:type="spellEnd"/>
      <w:r w:rsidRPr="00951550">
        <w:rPr>
          <w:rFonts w:ascii="Arial" w:hAnsi="Arial" w:cs="Arial"/>
          <w:sz w:val="24"/>
          <w:szCs w:val="24"/>
        </w:rPr>
        <w:t xml:space="preserve"> </w:t>
      </w:r>
      <w:proofErr w:type="spellStart"/>
      <w:r w:rsidRPr="00951550">
        <w:rPr>
          <w:rFonts w:ascii="Arial" w:hAnsi="Arial" w:cs="Arial"/>
          <w:sz w:val="24"/>
          <w:szCs w:val="24"/>
        </w:rPr>
        <w:t>дэх</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чний</w:t>
      </w:r>
      <w:proofErr w:type="spellEnd"/>
      <w:r w:rsidRPr="00951550">
        <w:rPr>
          <w:rFonts w:ascii="Arial" w:hAnsi="Arial" w:cs="Arial"/>
          <w:sz w:val="24"/>
          <w:szCs w:val="24"/>
        </w:rPr>
        <w:t xml:space="preserve"> </w:t>
      </w:r>
      <w:proofErr w:type="spellStart"/>
      <w:r w:rsidRPr="00951550">
        <w:rPr>
          <w:rFonts w:ascii="Arial" w:hAnsi="Arial" w:cs="Arial"/>
          <w:sz w:val="24"/>
          <w:szCs w:val="24"/>
        </w:rPr>
        <w:t>бэлтгэлжилтийг</w:t>
      </w:r>
      <w:proofErr w:type="spellEnd"/>
      <w:r w:rsidRPr="00951550">
        <w:rPr>
          <w:rFonts w:ascii="Arial" w:hAnsi="Arial" w:cs="Arial"/>
          <w:sz w:val="24"/>
          <w:szCs w:val="24"/>
        </w:rPr>
        <w:t xml:space="preserve"> </w:t>
      </w:r>
      <w:proofErr w:type="spellStart"/>
      <w:r w:rsidRPr="00951550">
        <w:rPr>
          <w:rFonts w:ascii="Arial" w:hAnsi="Arial" w:cs="Arial"/>
          <w:sz w:val="24"/>
          <w:szCs w:val="24"/>
        </w:rPr>
        <w:t>дээшл</w:t>
      </w:r>
      <w:r>
        <w:rPr>
          <w:rFonts w:ascii="Arial" w:hAnsi="Arial" w:cs="Arial"/>
          <w:sz w:val="24"/>
          <w:szCs w:val="24"/>
        </w:rPr>
        <w:t>үү</w:t>
      </w:r>
      <w:r w:rsidRPr="00951550">
        <w:rPr>
          <w:rFonts w:ascii="Arial" w:hAnsi="Arial" w:cs="Arial"/>
          <w:sz w:val="24"/>
          <w:szCs w:val="24"/>
        </w:rPr>
        <w:t>лэхэд</w:t>
      </w:r>
      <w:proofErr w:type="spellEnd"/>
      <w:r w:rsidRPr="00951550">
        <w:rPr>
          <w:rFonts w:ascii="Arial" w:hAnsi="Arial" w:cs="Arial"/>
          <w:sz w:val="24"/>
          <w:szCs w:val="24"/>
        </w:rPr>
        <w:t xml:space="preserve"> </w:t>
      </w:r>
      <w:proofErr w:type="spellStart"/>
      <w:r w:rsidRPr="00951550">
        <w:rPr>
          <w:rFonts w:ascii="Arial" w:hAnsi="Arial" w:cs="Arial"/>
          <w:sz w:val="24"/>
          <w:szCs w:val="24"/>
        </w:rPr>
        <w:t>зориулагдсан</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ө</w:t>
      </w:r>
      <w:r w:rsidRPr="00951550">
        <w:rPr>
          <w:rFonts w:ascii="Arial" w:hAnsi="Arial" w:cs="Arial"/>
          <w:sz w:val="24"/>
          <w:szCs w:val="24"/>
        </w:rPr>
        <w:t>т</w:t>
      </w:r>
      <w:r>
        <w:rPr>
          <w:rFonts w:ascii="Arial" w:hAnsi="Arial" w:cs="Arial"/>
          <w:sz w:val="24"/>
          <w:szCs w:val="24"/>
        </w:rPr>
        <w:t>ө</w:t>
      </w:r>
      <w:r w:rsidRPr="00951550">
        <w:rPr>
          <w:rFonts w:ascii="Arial" w:hAnsi="Arial" w:cs="Arial"/>
          <w:sz w:val="24"/>
          <w:szCs w:val="24"/>
        </w:rPr>
        <w:t>лб</w:t>
      </w:r>
      <w:r>
        <w:rPr>
          <w:rFonts w:ascii="Arial" w:hAnsi="Arial" w:cs="Arial"/>
          <w:sz w:val="24"/>
          <w:szCs w:val="24"/>
        </w:rPr>
        <w:t>ө</w:t>
      </w:r>
      <w:r w:rsidRPr="00951550">
        <w:rPr>
          <w:rFonts w:ascii="Arial" w:hAnsi="Arial" w:cs="Arial"/>
          <w:sz w:val="24"/>
          <w:szCs w:val="24"/>
        </w:rPr>
        <w:t>рийг</w:t>
      </w:r>
      <w:proofErr w:type="spellEnd"/>
      <w:r w:rsidRPr="00951550">
        <w:rPr>
          <w:rFonts w:ascii="Arial" w:hAnsi="Arial" w:cs="Arial"/>
          <w:sz w:val="24"/>
          <w:szCs w:val="24"/>
        </w:rPr>
        <w:t xml:space="preserve"> </w:t>
      </w:r>
      <w:proofErr w:type="spellStart"/>
      <w:r w:rsidRPr="00951550">
        <w:rPr>
          <w:rFonts w:ascii="Arial" w:hAnsi="Arial" w:cs="Arial"/>
          <w:sz w:val="24"/>
          <w:szCs w:val="24"/>
        </w:rPr>
        <w:t>боловсруулан</w:t>
      </w:r>
      <w:proofErr w:type="spellEnd"/>
      <w:r w:rsidRPr="00951550">
        <w:rPr>
          <w:rFonts w:ascii="Arial" w:hAnsi="Arial" w:cs="Arial"/>
          <w:sz w:val="24"/>
          <w:szCs w:val="24"/>
        </w:rPr>
        <w:t xml:space="preserve"> </w:t>
      </w:r>
      <w:proofErr w:type="spellStart"/>
      <w:r w:rsidRPr="00951550">
        <w:rPr>
          <w:rFonts w:ascii="Arial" w:hAnsi="Arial" w:cs="Arial"/>
          <w:sz w:val="24"/>
          <w:szCs w:val="24"/>
        </w:rPr>
        <w:t>хэрэгж</w:t>
      </w:r>
      <w:r>
        <w:rPr>
          <w:rFonts w:ascii="Arial" w:hAnsi="Arial" w:cs="Arial"/>
          <w:sz w:val="24"/>
          <w:szCs w:val="24"/>
        </w:rPr>
        <w:t>үү</w:t>
      </w:r>
      <w:r w:rsidRPr="00951550">
        <w:rPr>
          <w:rFonts w:ascii="Arial" w:hAnsi="Arial" w:cs="Arial"/>
          <w:sz w:val="24"/>
          <w:szCs w:val="24"/>
        </w:rPr>
        <w:t>лэхэд</w:t>
      </w:r>
      <w:proofErr w:type="spellEnd"/>
      <w:r w:rsidRPr="00951550">
        <w:rPr>
          <w:rFonts w:ascii="Arial" w:hAnsi="Arial" w:cs="Arial"/>
          <w:sz w:val="24"/>
          <w:szCs w:val="24"/>
        </w:rPr>
        <w:t xml:space="preserve"> </w:t>
      </w:r>
      <w:proofErr w:type="spellStart"/>
      <w:r w:rsidRPr="00951550">
        <w:rPr>
          <w:rFonts w:ascii="Arial" w:hAnsi="Arial" w:cs="Arial"/>
          <w:sz w:val="24"/>
          <w:szCs w:val="24"/>
        </w:rPr>
        <w:t>чиглэгдсэн</w:t>
      </w:r>
      <w:proofErr w:type="spellEnd"/>
      <w:r w:rsidRPr="00951550">
        <w:rPr>
          <w:rFonts w:ascii="Arial" w:hAnsi="Arial" w:cs="Arial"/>
          <w:sz w:val="24"/>
          <w:szCs w:val="24"/>
        </w:rPr>
        <w:t>.</w:t>
      </w:r>
      <w:proofErr w:type="gramEnd"/>
      <w:r w:rsidRPr="00951550">
        <w:rPr>
          <w:rFonts w:ascii="Arial" w:hAnsi="Arial" w:cs="Arial"/>
          <w:sz w:val="24"/>
          <w:szCs w:val="24"/>
        </w:rPr>
        <w:t xml:space="preserve"> </w:t>
      </w:r>
      <w:proofErr w:type="spellStart"/>
      <w:proofErr w:type="gramStart"/>
      <w:r w:rsidRPr="00951550">
        <w:rPr>
          <w:rFonts w:ascii="Arial" w:hAnsi="Arial" w:cs="Arial"/>
          <w:sz w:val="24"/>
          <w:szCs w:val="24"/>
        </w:rPr>
        <w:t>Тамирчдын</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чийг</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ө</w:t>
      </w:r>
      <w:r w:rsidRPr="00951550">
        <w:rPr>
          <w:rFonts w:ascii="Arial" w:hAnsi="Arial" w:cs="Arial"/>
          <w:sz w:val="24"/>
          <w:szCs w:val="24"/>
        </w:rPr>
        <w:t>гж</w:t>
      </w:r>
      <w:r>
        <w:rPr>
          <w:rFonts w:ascii="Arial" w:hAnsi="Arial" w:cs="Arial"/>
          <w:sz w:val="24"/>
          <w:szCs w:val="24"/>
        </w:rPr>
        <w:t>үү</w:t>
      </w:r>
      <w:r w:rsidRPr="00951550">
        <w:rPr>
          <w:rFonts w:ascii="Arial" w:hAnsi="Arial" w:cs="Arial"/>
          <w:sz w:val="24"/>
          <w:szCs w:val="24"/>
        </w:rPr>
        <w:t>лснээр</w:t>
      </w:r>
      <w:proofErr w:type="spellEnd"/>
      <w:r w:rsidRPr="00951550">
        <w:rPr>
          <w:rFonts w:ascii="Arial" w:hAnsi="Arial" w:cs="Arial"/>
          <w:sz w:val="24"/>
          <w:szCs w:val="24"/>
        </w:rPr>
        <w:t xml:space="preserve"> </w:t>
      </w:r>
      <w:proofErr w:type="spellStart"/>
      <w:r w:rsidRPr="00951550">
        <w:rPr>
          <w:rFonts w:ascii="Arial" w:hAnsi="Arial" w:cs="Arial"/>
          <w:sz w:val="24"/>
          <w:szCs w:val="24"/>
        </w:rPr>
        <w:t>амжилтанд</w:t>
      </w:r>
      <w:proofErr w:type="spellEnd"/>
      <w:r w:rsidRPr="00951550">
        <w:rPr>
          <w:rFonts w:ascii="Arial" w:hAnsi="Arial" w:cs="Arial"/>
          <w:sz w:val="24"/>
          <w:szCs w:val="24"/>
        </w:rPr>
        <w:t xml:space="preserve"> </w:t>
      </w:r>
      <w:proofErr w:type="spellStart"/>
      <w:r w:rsidRPr="00951550">
        <w:rPr>
          <w:rFonts w:ascii="Arial" w:hAnsi="Arial" w:cs="Arial"/>
          <w:sz w:val="24"/>
          <w:szCs w:val="24"/>
        </w:rPr>
        <w:t>н</w:t>
      </w:r>
      <w:r>
        <w:rPr>
          <w:rFonts w:ascii="Arial" w:hAnsi="Arial" w:cs="Arial"/>
          <w:sz w:val="24"/>
          <w:szCs w:val="24"/>
        </w:rPr>
        <w:t>ө</w:t>
      </w:r>
      <w:r w:rsidRPr="00951550">
        <w:rPr>
          <w:rFonts w:ascii="Arial" w:hAnsi="Arial" w:cs="Arial"/>
          <w:sz w:val="24"/>
          <w:szCs w:val="24"/>
        </w:rPr>
        <w:t>л</w:t>
      </w:r>
      <w:r>
        <w:rPr>
          <w:rFonts w:ascii="Arial" w:hAnsi="Arial" w:cs="Arial"/>
          <w:sz w:val="24"/>
          <w:szCs w:val="24"/>
        </w:rPr>
        <w:t>өө</w:t>
      </w:r>
      <w:r w:rsidRPr="00951550">
        <w:rPr>
          <w:rFonts w:ascii="Arial" w:hAnsi="Arial" w:cs="Arial"/>
          <w:sz w:val="24"/>
          <w:szCs w:val="24"/>
        </w:rPr>
        <w:t>л</w:t>
      </w:r>
      <w:r>
        <w:rPr>
          <w:rFonts w:ascii="Arial" w:hAnsi="Arial" w:cs="Arial"/>
          <w:sz w:val="24"/>
          <w:szCs w:val="24"/>
        </w:rPr>
        <w:t>ө</w:t>
      </w:r>
      <w:r w:rsidRPr="00951550">
        <w:rPr>
          <w:rFonts w:ascii="Arial" w:hAnsi="Arial" w:cs="Arial"/>
          <w:sz w:val="24"/>
          <w:szCs w:val="24"/>
        </w:rPr>
        <w:t>х</w:t>
      </w:r>
      <w:proofErr w:type="spellEnd"/>
      <w:r w:rsidRPr="00951550">
        <w:rPr>
          <w:rFonts w:ascii="Arial" w:hAnsi="Arial" w:cs="Arial"/>
          <w:sz w:val="24"/>
          <w:szCs w:val="24"/>
        </w:rPr>
        <w:t xml:space="preserve"> </w:t>
      </w:r>
      <w:proofErr w:type="spellStart"/>
      <w:r w:rsidRPr="00951550">
        <w:rPr>
          <w:rFonts w:ascii="Arial" w:hAnsi="Arial" w:cs="Arial"/>
          <w:sz w:val="24"/>
          <w:szCs w:val="24"/>
        </w:rPr>
        <w:t>нь</w:t>
      </w:r>
      <w:proofErr w:type="spellEnd"/>
      <w:r w:rsidRPr="00951550">
        <w:rPr>
          <w:rFonts w:ascii="Arial" w:hAnsi="Arial" w:cs="Arial"/>
          <w:sz w:val="24"/>
          <w:szCs w:val="24"/>
        </w:rPr>
        <w:t xml:space="preserve"> </w:t>
      </w:r>
      <w:proofErr w:type="spellStart"/>
      <w:r w:rsidRPr="00951550">
        <w:rPr>
          <w:rFonts w:ascii="Arial" w:hAnsi="Arial" w:cs="Arial"/>
          <w:sz w:val="24"/>
          <w:szCs w:val="24"/>
        </w:rPr>
        <w:t>ойлгомжтой</w:t>
      </w:r>
      <w:proofErr w:type="spellEnd"/>
      <w:r w:rsidRPr="00951550">
        <w:rPr>
          <w:rFonts w:ascii="Arial" w:hAnsi="Arial" w:cs="Arial"/>
          <w:sz w:val="24"/>
          <w:szCs w:val="24"/>
        </w:rPr>
        <w:t xml:space="preserve"> </w:t>
      </w:r>
      <w:proofErr w:type="spellStart"/>
      <w:r w:rsidRPr="00951550">
        <w:rPr>
          <w:rFonts w:ascii="Arial" w:hAnsi="Arial" w:cs="Arial"/>
          <w:sz w:val="24"/>
          <w:szCs w:val="24"/>
        </w:rPr>
        <w:t>б</w:t>
      </w:r>
      <w:r>
        <w:rPr>
          <w:rFonts w:ascii="Arial" w:hAnsi="Arial" w:cs="Arial"/>
          <w:sz w:val="24"/>
          <w:szCs w:val="24"/>
        </w:rPr>
        <w:t>ө</w:t>
      </w:r>
      <w:r w:rsidRPr="00951550">
        <w:rPr>
          <w:rFonts w:ascii="Arial" w:hAnsi="Arial" w:cs="Arial"/>
          <w:sz w:val="24"/>
          <w:szCs w:val="24"/>
        </w:rPr>
        <w:t>г</w:t>
      </w:r>
      <w:r>
        <w:rPr>
          <w:rFonts w:ascii="Arial" w:hAnsi="Arial" w:cs="Arial"/>
          <w:sz w:val="24"/>
          <w:szCs w:val="24"/>
        </w:rPr>
        <w:t>өө</w:t>
      </w:r>
      <w:r w:rsidRPr="00951550">
        <w:rPr>
          <w:rFonts w:ascii="Arial" w:hAnsi="Arial" w:cs="Arial"/>
          <w:sz w:val="24"/>
          <w:szCs w:val="24"/>
        </w:rPr>
        <w:t>д</w:t>
      </w:r>
      <w:proofErr w:type="spellEnd"/>
      <w:r w:rsidRPr="00951550">
        <w:rPr>
          <w:rFonts w:ascii="Arial" w:hAnsi="Arial" w:cs="Arial"/>
          <w:sz w:val="24"/>
          <w:szCs w:val="24"/>
        </w:rPr>
        <w:t xml:space="preserve"> </w:t>
      </w:r>
      <w:proofErr w:type="spellStart"/>
      <w:r w:rsidRPr="00951550">
        <w:rPr>
          <w:rFonts w:ascii="Arial" w:hAnsi="Arial" w:cs="Arial"/>
          <w:sz w:val="24"/>
          <w:szCs w:val="24"/>
        </w:rPr>
        <w:t>гагцх</w:t>
      </w:r>
      <w:r>
        <w:rPr>
          <w:rFonts w:ascii="Arial" w:hAnsi="Arial" w:cs="Arial"/>
          <w:sz w:val="24"/>
          <w:szCs w:val="24"/>
        </w:rPr>
        <w:t>үү</w:t>
      </w:r>
      <w:proofErr w:type="spellEnd"/>
      <w:r w:rsidRPr="00951550">
        <w:rPr>
          <w:rFonts w:ascii="Arial" w:hAnsi="Arial" w:cs="Arial"/>
          <w:sz w:val="24"/>
          <w:szCs w:val="24"/>
        </w:rPr>
        <w:t xml:space="preserve"> </w:t>
      </w:r>
      <w:proofErr w:type="spellStart"/>
      <w:r w:rsidRPr="00951550">
        <w:rPr>
          <w:rFonts w:ascii="Arial" w:hAnsi="Arial" w:cs="Arial"/>
          <w:sz w:val="24"/>
          <w:szCs w:val="24"/>
        </w:rPr>
        <w:t>тохирсон</w:t>
      </w:r>
      <w:proofErr w:type="spellEnd"/>
      <w:r w:rsidRPr="00951550">
        <w:rPr>
          <w:rFonts w:ascii="Arial" w:hAnsi="Arial" w:cs="Arial"/>
          <w:sz w:val="24"/>
          <w:szCs w:val="24"/>
        </w:rPr>
        <w:t xml:space="preserve"> </w:t>
      </w:r>
      <w:proofErr w:type="spellStart"/>
      <w:r w:rsidRPr="00951550">
        <w:rPr>
          <w:rFonts w:ascii="Arial" w:hAnsi="Arial" w:cs="Arial"/>
          <w:sz w:val="24"/>
          <w:szCs w:val="24"/>
        </w:rPr>
        <w:t>системтэй</w:t>
      </w:r>
      <w:proofErr w:type="spellEnd"/>
      <w:r w:rsidRPr="00951550">
        <w:rPr>
          <w:rFonts w:ascii="Arial" w:hAnsi="Arial" w:cs="Arial"/>
          <w:sz w:val="24"/>
          <w:szCs w:val="24"/>
        </w:rPr>
        <w:t xml:space="preserve"> </w:t>
      </w:r>
      <w:proofErr w:type="spellStart"/>
      <w:r w:rsidRPr="00951550">
        <w:rPr>
          <w:rFonts w:ascii="Arial" w:hAnsi="Arial" w:cs="Arial"/>
          <w:sz w:val="24"/>
          <w:szCs w:val="24"/>
        </w:rPr>
        <w:t>дасгал</w:t>
      </w:r>
      <w:proofErr w:type="spellEnd"/>
      <w:r w:rsidRPr="00951550">
        <w:rPr>
          <w:rFonts w:ascii="Arial" w:hAnsi="Arial" w:cs="Arial"/>
          <w:sz w:val="24"/>
          <w:szCs w:val="24"/>
        </w:rPr>
        <w:t xml:space="preserve"> </w:t>
      </w:r>
      <w:proofErr w:type="spellStart"/>
      <w:r w:rsidRPr="00951550">
        <w:rPr>
          <w:rFonts w:ascii="Arial" w:hAnsi="Arial" w:cs="Arial"/>
          <w:sz w:val="24"/>
          <w:szCs w:val="24"/>
        </w:rPr>
        <w:t>сургуули</w:t>
      </w:r>
      <w:proofErr w:type="spellEnd"/>
      <w:r w:rsidRPr="00951550">
        <w:rPr>
          <w:rFonts w:ascii="Arial" w:hAnsi="Arial" w:cs="Arial"/>
          <w:sz w:val="24"/>
          <w:szCs w:val="24"/>
          <w:lang w:val="mn-MN"/>
        </w:rPr>
        <w:t xml:space="preserve">лт, сургалт дасгалжуулалт явуулах нь </w:t>
      </w:r>
      <w:proofErr w:type="spellStart"/>
      <w:r w:rsidRPr="00951550">
        <w:rPr>
          <w:rFonts w:ascii="Arial" w:hAnsi="Arial" w:cs="Arial"/>
          <w:sz w:val="24"/>
          <w:szCs w:val="24"/>
        </w:rPr>
        <w:t>зайлшг</w:t>
      </w:r>
      <w:r>
        <w:rPr>
          <w:rFonts w:ascii="Arial" w:hAnsi="Arial" w:cs="Arial"/>
          <w:sz w:val="24"/>
          <w:szCs w:val="24"/>
        </w:rPr>
        <w:t>ү</w:t>
      </w:r>
      <w:r w:rsidRPr="00951550">
        <w:rPr>
          <w:rFonts w:ascii="Arial" w:hAnsi="Arial" w:cs="Arial"/>
          <w:sz w:val="24"/>
          <w:szCs w:val="24"/>
        </w:rPr>
        <w:t>й</w:t>
      </w:r>
      <w:proofErr w:type="spellEnd"/>
      <w:r w:rsidRPr="00951550">
        <w:rPr>
          <w:rFonts w:ascii="Arial" w:hAnsi="Arial" w:cs="Arial"/>
          <w:sz w:val="24"/>
          <w:szCs w:val="24"/>
        </w:rPr>
        <w:t xml:space="preserve"> </w:t>
      </w:r>
      <w:proofErr w:type="spellStart"/>
      <w:r w:rsidRPr="00951550">
        <w:rPr>
          <w:rFonts w:ascii="Arial" w:hAnsi="Arial" w:cs="Arial"/>
          <w:sz w:val="24"/>
          <w:szCs w:val="24"/>
        </w:rPr>
        <w:t>чухал</w:t>
      </w:r>
      <w:proofErr w:type="spellEnd"/>
      <w:r w:rsidRPr="00951550">
        <w:rPr>
          <w:rFonts w:ascii="Arial" w:hAnsi="Arial" w:cs="Arial"/>
          <w:sz w:val="24"/>
          <w:szCs w:val="24"/>
        </w:rPr>
        <w:t>.</w:t>
      </w:r>
      <w:proofErr w:type="gramEnd"/>
      <w:r w:rsidRPr="00951550">
        <w:rPr>
          <w:rFonts w:ascii="Arial" w:hAnsi="Arial" w:cs="Arial"/>
          <w:sz w:val="24"/>
          <w:szCs w:val="24"/>
        </w:rPr>
        <w:t xml:space="preserve"> (</w:t>
      </w:r>
      <w:proofErr w:type="spellStart"/>
      <w:proofErr w:type="gramStart"/>
      <w:r w:rsidRPr="00951550">
        <w:rPr>
          <w:rFonts w:ascii="Arial" w:hAnsi="Arial" w:cs="Arial"/>
          <w:sz w:val="24"/>
          <w:szCs w:val="24"/>
        </w:rPr>
        <w:t>учир</w:t>
      </w:r>
      <w:proofErr w:type="spellEnd"/>
      <w:proofErr w:type="gramEnd"/>
      <w:r w:rsidRPr="00951550">
        <w:rPr>
          <w:rFonts w:ascii="Arial" w:hAnsi="Arial" w:cs="Arial"/>
          <w:sz w:val="24"/>
          <w:szCs w:val="24"/>
        </w:rPr>
        <w:t xml:space="preserve"> </w:t>
      </w:r>
      <w:proofErr w:type="spellStart"/>
      <w:r w:rsidRPr="00951550">
        <w:rPr>
          <w:rFonts w:ascii="Arial" w:hAnsi="Arial" w:cs="Arial"/>
          <w:sz w:val="24"/>
          <w:szCs w:val="24"/>
        </w:rPr>
        <w:t>нь</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ч</w:t>
      </w:r>
      <w:proofErr w:type="spellEnd"/>
      <w:r w:rsidRPr="00951550">
        <w:rPr>
          <w:rFonts w:ascii="Arial" w:hAnsi="Arial" w:cs="Arial"/>
          <w:sz w:val="24"/>
          <w:szCs w:val="24"/>
        </w:rPr>
        <w:t xml:space="preserve"> </w:t>
      </w:r>
      <w:proofErr w:type="spellStart"/>
      <w:r w:rsidRPr="00951550">
        <w:rPr>
          <w:rFonts w:ascii="Arial" w:hAnsi="Arial" w:cs="Arial"/>
          <w:sz w:val="24"/>
          <w:szCs w:val="24"/>
        </w:rPr>
        <w:t>шаардаж</w:t>
      </w:r>
      <w:proofErr w:type="spellEnd"/>
      <w:r w:rsidRPr="00951550">
        <w:rPr>
          <w:rFonts w:ascii="Arial" w:hAnsi="Arial" w:cs="Arial"/>
          <w:sz w:val="24"/>
          <w:szCs w:val="24"/>
        </w:rPr>
        <w:t xml:space="preserve"> </w:t>
      </w:r>
      <w:proofErr w:type="spellStart"/>
      <w:r w:rsidRPr="00951550">
        <w:rPr>
          <w:rFonts w:ascii="Arial" w:hAnsi="Arial" w:cs="Arial"/>
          <w:sz w:val="24"/>
          <w:szCs w:val="24"/>
        </w:rPr>
        <w:t>байж</w:t>
      </w:r>
      <w:proofErr w:type="spellEnd"/>
      <w:r w:rsidRPr="00951550">
        <w:rPr>
          <w:rFonts w:ascii="Arial" w:hAnsi="Arial" w:cs="Arial"/>
          <w:sz w:val="24"/>
          <w:szCs w:val="24"/>
        </w:rPr>
        <w:t xml:space="preserve"> </w:t>
      </w:r>
      <w:proofErr w:type="spellStart"/>
      <w:r w:rsidRPr="00951550">
        <w:rPr>
          <w:rFonts w:ascii="Arial" w:hAnsi="Arial" w:cs="Arial"/>
          <w:sz w:val="24"/>
          <w:szCs w:val="24"/>
        </w:rPr>
        <w:t>нумаа</w:t>
      </w:r>
      <w:proofErr w:type="spellEnd"/>
      <w:r w:rsidRPr="00951550">
        <w:rPr>
          <w:rFonts w:ascii="Arial" w:hAnsi="Arial" w:cs="Arial"/>
          <w:sz w:val="24"/>
          <w:szCs w:val="24"/>
        </w:rPr>
        <w:t xml:space="preserve"> </w:t>
      </w:r>
      <w:proofErr w:type="spellStart"/>
      <w:r w:rsidRPr="00951550">
        <w:rPr>
          <w:rFonts w:ascii="Arial" w:hAnsi="Arial" w:cs="Arial"/>
          <w:sz w:val="24"/>
          <w:szCs w:val="24"/>
        </w:rPr>
        <w:t>татаж</w:t>
      </w:r>
      <w:proofErr w:type="spellEnd"/>
      <w:r w:rsidRPr="00951550">
        <w:rPr>
          <w:rFonts w:ascii="Arial" w:hAnsi="Arial" w:cs="Arial"/>
          <w:sz w:val="24"/>
          <w:szCs w:val="24"/>
        </w:rPr>
        <w:t xml:space="preserve"> </w:t>
      </w:r>
      <w:proofErr w:type="spellStart"/>
      <w:r w:rsidRPr="00951550">
        <w:rPr>
          <w:rFonts w:ascii="Arial" w:hAnsi="Arial" w:cs="Arial"/>
          <w:sz w:val="24"/>
          <w:szCs w:val="24"/>
        </w:rPr>
        <w:t>дийлэх</w:t>
      </w:r>
      <w:proofErr w:type="spellEnd"/>
      <w:r w:rsidRPr="00951550">
        <w:rPr>
          <w:rFonts w:ascii="Arial" w:hAnsi="Arial" w:cs="Arial"/>
          <w:sz w:val="24"/>
          <w:szCs w:val="24"/>
        </w:rPr>
        <w:t xml:space="preserve"> </w:t>
      </w:r>
      <w:proofErr w:type="spellStart"/>
      <w:r w:rsidRPr="00951550">
        <w:rPr>
          <w:rFonts w:ascii="Arial" w:hAnsi="Arial" w:cs="Arial"/>
          <w:sz w:val="24"/>
          <w:szCs w:val="24"/>
        </w:rPr>
        <w:t>тул</w:t>
      </w:r>
      <w:proofErr w:type="spellEnd"/>
      <w:r w:rsidRPr="00951550">
        <w:rPr>
          <w:rFonts w:ascii="Arial" w:hAnsi="Arial" w:cs="Arial"/>
          <w:sz w:val="24"/>
          <w:szCs w:val="24"/>
        </w:rPr>
        <w:t xml:space="preserve">) </w:t>
      </w:r>
      <w:proofErr w:type="spellStart"/>
      <w:proofErr w:type="gramStart"/>
      <w:r w:rsidRPr="00951550">
        <w:rPr>
          <w:rFonts w:ascii="Arial" w:hAnsi="Arial" w:cs="Arial"/>
          <w:sz w:val="24"/>
          <w:szCs w:val="24"/>
        </w:rPr>
        <w:t>Манай</w:t>
      </w:r>
      <w:proofErr w:type="spellEnd"/>
      <w:r w:rsidRPr="00951550">
        <w:rPr>
          <w:rFonts w:ascii="Arial" w:hAnsi="Arial" w:cs="Arial"/>
          <w:sz w:val="24"/>
          <w:szCs w:val="24"/>
        </w:rPr>
        <w:t xml:space="preserve"> </w:t>
      </w:r>
      <w:proofErr w:type="spellStart"/>
      <w:r w:rsidRPr="00951550">
        <w:rPr>
          <w:rFonts w:ascii="Arial" w:hAnsi="Arial" w:cs="Arial"/>
          <w:sz w:val="24"/>
          <w:szCs w:val="24"/>
        </w:rPr>
        <w:t>орны</w:t>
      </w:r>
      <w:proofErr w:type="spellEnd"/>
      <w:r w:rsidRPr="00951550">
        <w:rPr>
          <w:rFonts w:ascii="Arial" w:hAnsi="Arial" w:cs="Arial"/>
          <w:sz w:val="24"/>
          <w:szCs w:val="24"/>
        </w:rPr>
        <w:t xml:space="preserve"> </w:t>
      </w:r>
      <w:proofErr w:type="spellStart"/>
      <w:r w:rsidRPr="00951550">
        <w:rPr>
          <w:rFonts w:ascii="Arial" w:hAnsi="Arial" w:cs="Arial"/>
          <w:sz w:val="24"/>
          <w:szCs w:val="24"/>
        </w:rPr>
        <w:t>хувьд</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чний</w:t>
      </w:r>
      <w:proofErr w:type="spellEnd"/>
      <w:r w:rsidRPr="00951550">
        <w:rPr>
          <w:rFonts w:ascii="Arial" w:hAnsi="Arial" w:cs="Arial"/>
          <w:sz w:val="24"/>
          <w:szCs w:val="24"/>
        </w:rPr>
        <w:t xml:space="preserve"> </w:t>
      </w:r>
      <w:proofErr w:type="spellStart"/>
      <w:r w:rsidRPr="00951550">
        <w:rPr>
          <w:rFonts w:ascii="Arial" w:hAnsi="Arial" w:cs="Arial"/>
          <w:sz w:val="24"/>
          <w:szCs w:val="24"/>
        </w:rPr>
        <w:t>бэлтгэл</w:t>
      </w:r>
      <w:proofErr w:type="spellEnd"/>
      <w:r w:rsidRPr="00951550">
        <w:rPr>
          <w:rFonts w:ascii="Arial" w:hAnsi="Arial" w:cs="Arial"/>
          <w:sz w:val="24"/>
          <w:szCs w:val="24"/>
        </w:rPr>
        <w:t xml:space="preserve"> </w:t>
      </w:r>
      <w:proofErr w:type="spellStart"/>
      <w:r w:rsidRPr="00951550">
        <w:rPr>
          <w:rFonts w:ascii="Arial" w:hAnsi="Arial" w:cs="Arial"/>
          <w:sz w:val="24"/>
          <w:szCs w:val="24"/>
        </w:rPr>
        <w:t>сургуулилтын</w:t>
      </w:r>
      <w:proofErr w:type="spellEnd"/>
      <w:r w:rsidRPr="00951550">
        <w:rPr>
          <w:rFonts w:ascii="Arial" w:hAnsi="Arial" w:cs="Arial"/>
          <w:sz w:val="24"/>
          <w:szCs w:val="24"/>
        </w:rPr>
        <w:t xml:space="preserve"> </w:t>
      </w:r>
      <w:proofErr w:type="spellStart"/>
      <w:r w:rsidRPr="00951550">
        <w:rPr>
          <w:rFonts w:ascii="Arial" w:hAnsi="Arial" w:cs="Arial"/>
          <w:sz w:val="24"/>
          <w:szCs w:val="24"/>
        </w:rPr>
        <w:t>асуудал</w:t>
      </w:r>
      <w:proofErr w:type="spellEnd"/>
      <w:r w:rsidRPr="00951550">
        <w:rPr>
          <w:rFonts w:ascii="Arial" w:hAnsi="Arial" w:cs="Arial"/>
          <w:sz w:val="24"/>
          <w:szCs w:val="24"/>
        </w:rPr>
        <w:t xml:space="preserve"> </w:t>
      </w:r>
      <w:proofErr w:type="spellStart"/>
      <w:r w:rsidRPr="00951550">
        <w:rPr>
          <w:rFonts w:ascii="Arial" w:hAnsi="Arial" w:cs="Arial"/>
          <w:sz w:val="24"/>
          <w:szCs w:val="24"/>
        </w:rPr>
        <w:t>нэлээд</w:t>
      </w:r>
      <w:proofErr w:type="spellEnd"/>
      <w:r w:rsidRPr="00951550">
        <w:rPr>
          <w:rFonts w:ascii="Arial" w:hAnsi="Arial" w:cs="Arial"/>
          <w:sz w:val="24"/>
          <w:szCs w:val="24"/>
        </w:rPr>
        <w:t xml:space="preserve"> </w:t>
      </w:r>
      <w:proofErr w:type="spellStart"/>
      <w:r w:rsidRPr="00951550">
        <w:rPr>
          <w:rFonts w:ascii="Arial" w:hAnsi="Arial" w:cs="Arial"/>
          <w:sz w:val="24"/>
          <w:szCs w:val="24"/>
        </w:rPr>
        <w:t>хоцрогдонгуй</w:t>
      </w:r>
      <w:proofErr w:type="spellEnd"/>
      <w:r w:rsidRPr="00951550">
        <w:rPr>
          <w:rFonts w:ascii="Arial" w:hAnsi="Arial" w:cs="Arial"/>
          <w:sz w:val="24"/>
          <w:szCs w:val="24"/>
        </w:rPr>
        <w:t xml:space="preserve"> </w:t>
      </w:r>
      <w:proofErr w:type="spellStart"/>
      <w:r w:rsidRPr="00951550">
        <w:rPr>
          <w:rFonts w:ascii="Arial" w:hAnsi="Arial" w:cs="Arial"/>
          <w:sz w:val="24"/>
          <w:szCs w:val="24"/>
        </w:rPr>
        <w:t>хэмжээнд</w:t>
      </w:r>
      <w:proofErr w:type="spellEnd"/>
      <w:r w:rsidRPr="00951550">
        <w:rPr>
          <w:rFonts w:ascii="Arial" w:hAnsi="Arial" w:cs="Arial"/>
          <w:sz w:val="24"/>
          <w:szCs w:val="24"/>
        </w:rPr>
        <w:t xml:space="preserve"> </w:t>
      </w:r>
      <w:proofErr w:type="spellStart"/>
      <w:r w:rsidRPr="00951550">
        <w:rPr>
          <w:rFonts w:ascii="Arial" w:hAnsi="Arial" w:cs="Arial"/>
          <w:sz w:val="24"/>
          <w:szCs w:val="24"/>
        </w:rPr>
        <w:t>хэрэгждэг</w:t>
      </w:r>
      <w:proofErr w:type="spellEnd"/>
      <w:r w:rsidRPr="00951550">
        <w:rPr>
          <w:rFonts w:ascii="Arial" w:hAnsi="Arial" w:cs="Arial"/>
          <w:sz w:val="24"/>
          <w:szCs w:val="24"/>
        </w:rPr>
        <w:t xml:space="preserve"> </w:t>
      </w:r>
      <w:proofErr w:type="spellStart"/>
      <w:r w:rsidRPr="00951550">
        <w:rPr>
          <w:rFonts w:ascii="Arial" w:hAnsi="Arial" w:cs="Arial"/>
          <w:sz w:val="24"/>
          <w:szCs w:val="24"/>
        </w:rPr>
        <w:t>нь</w:t>
      </w:r>
      <w:proofErr w:type="spellEnd"/>
      <w:r w:rsidRPr="00951550">
        <w:rPr>
          <w:rFonts w:ascii="Arial" w:hAnsi="Arial" w:cs="Arial"/>
          <w:sz w:val="24"/>
          <w:szCs w:val="24"/>
        </w:rPr>
        <w:t xml:space="preserve"> </w:t>
      </w:r>
      <w:proofErr w:type="spellStart"/>
      <w:r w:rsidRPr="00951550">
        <w:rPr>
          <w:rFonts w:ascii="Arial" w:hAnsi="Arial" w:cs="Arial"/>
          <w:sz w:val="24"/>
          <w:szCs w:val="24"/>
        </w:rPr>
        <w:t>судалгааны</w:t>
      </w:r>
      <w:proofErr w:type="spellEnd"/>
      <w:r w:rsidRPr="00951550">
        <w:rPr>
          <w:rFonts w:ascii="Arial" w:hAnsi="Arial" w:cs="Arial"/>
          <w:sz w:val="24"/>
          <w:szCs w:val="24"/>
        </w:rPr>
        <w:t xml:space="preserve"> </w:t>
      </w:r>
      <w:proofErr w:type="spellStart"/>
      <w:r w:rsidRPr="00951550">
        <w:rPr>
          <w:rFonts w:ascii="Arial" w:hAnsi="Arial" w:cs="Arial"/>
          <w:sz w:val="24"/>
          <w:szCs w:val="24"/>
        </w:rPr>
        <w:t>явцад</w:t>
      </w:r>
      <w:proofErr w:type="spellEnd"/>
      <w:r w:rsidRPr="00951550">
        <w:rPr>
          <w:rFonts w:ascii="Arial" w:hAnsi="Arial" w:cs="Arial"/>
          <w:sz w:val="24"/>
          <w:szCs w:val="24"/>
        </w:rPr>
        <w:t xml:space="preserve"> </w:t>
      </w:r>
      <w:proofErr w:type="spellStart"/>
      <w:r w:rsidRPr="00951550">
        <w:rPr>
          <w:rFonts w:ascii="Arial" w:hAnsi="Arial" w:cs="Arial"/>
          <w:sz w:val="24"/>
          <w:szCs w:val="24"/>
        </w:rPr>
        <w:t>ажиглагдсан</w:t>
      </w:r>
      <w:proofErr w:type="spellEnd"/>
      <w:r w:rsidRPr="00951550">
        <w:rPr>
          <w:rFonts w:ascii="Arial" w:hAnsi="Arial" w:cs="Arial"/>
          <w:sz w:val="24"/>
          <w:szCs w:val="24"/>
        </w:rPr>
        <w:t>.</w:t>
      </w:r>
      <w:proofErr w:type="gramEnd"/>
      <w:r w:rsidRPr="00951550">
        <w:rPr>
          <w:rFonts w:ascii="Arial" w:hAnsi="Arial" w:cs="Arial"/>
          <w:sz w:val="24"/>
          <w:szCs w:val="24"/>
        </w:rPr>
        <w:t xml:space="preserve"> </w:t>
      </w:r>
      <w:proofErr w:type="spellStart"/>
      <w:proofErr w:type="gramStart"/>
      <w:r w:rsidRPr="00951550">
        <w:rPr>
          <w:rFonts w:ascii="Arial" w:hAnsi="Arial" w:cs="Arial"/>
          <w:sz w:val="24"/>
          <w:szCs w:val="24"/>
        </w:rPr>
        <w:t>Ер</w:t>
      </w:r>
      <w:r>
        <w:rPr>
          <w:rFonts w:ascii="Arial" w:hAnsi="Arial" w:cs="Arial"/>
          <w:sz w:val="24"/>
          <w:szCs w:val="24"/>
        </w:rPr>
        <w:t>ө</w:t>
      </w:r>
      <w:r w:rsidRPr="00951550">
        <w:rPr>
          <w:rFonts w:ascii="Arial" w:hAnsi="Arial" w:cs="Arial"/>
          <w:sz w:val="24"/>
          <w:szCs w:val="24"/>
        </w:rPr>
        <w:t>нхийд</w:t>
      </w:r>
      <w:r>
        <w:rPr>
          <w:rFonts w:ascii="Arial" w:hAnsi="Arial" w:cs="Arial"/>
          <w:sz w:val="24"/>
          <w:szCs w:val="24"/>
        </w:rPr>
        <w:t>өө</w:t>
      </w:r>
      <w:proofErr w:type="spellEnd"/>
      <w:r w:rsidRPr="00951550">
        <w:rPr>
          <w:rFonts w:ascii="Arial" w:hAnsi="Arial" w:cs="Arial"/>
          <w:sz w:val="24"/>
          <w:szCs w:val="24"/>
        </w:rPr>
        <w:t xml:space="preserve"> </w:t>
      </w:r>
      <w:proofErr w:type="spellStart"/>
      <w:r w:rsidRPr="00951550">
        <w:rPr>
          <w:rFonts w:ascii="Arial" w:hAnsi="Arial" w:cs="Arial"/>
          <w:sz w:val="24"/>
          <w:szCs w:val="24"/>
        </w:rPr>
        <w:t>дасгалжуулагчид</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чний</w:t>
      </w:r>
      <w:proofErr w:type="spellEnd"/>
      <w:r w:rsidRPr="00951550">
        <w:rPr>
          <w:rFonts w:ascii="Arial" w:hAnsi="Arial" w:cs="Arial"/>
          <w:sz w:val="24"/>
          <w:szCs w:val="24"/>
        </w:rPr>
        <w:t xml:space="preserve"> </w:t>
      </w:r>
      <w:proofErr w:type="spellStart"/>
      <w:r w:rsidRPr="00951550">
        <w:rPr>
          <w:rFonts w:ascii="Arial" w:hAnsi="Arial" w:cs="Arial"/>
          <w:sz w:val="24"/>
          <w:szCs w:val="24"/>
        </w:rPr>
        <w:t>бэлтгэл</w:t>
      </w:r>
      <w:proofErr w:type="spellEnd"/>
      <w:r w:rsidRPr="00951550">
        <w:rPr>
          <w:rFonts w:ascii="Arial" w:hAnsi="Arial" w:cs="Arial"/>
          <w:sz w:val="24"/>
          <w:szCs w:val="24"/>
        </w:rPr>
        <w:t xml:space="preserve"> </w:t>
      </w:r>
      <w:proofErr w:type="spellStart"/>
      <w:r w:rsidRPr="00951550">
        <w:rPr>
          <w:rFonts w:ascii="Arial" w:hAnsi="Arial" w:cs="Arial"/>
          <w:sz w:val="24"/>
          <w:szCs w:val="24"/>
        </w:rPr>
        <w:t>хийхийг</w:t>
      </w:r>
      <w:proofErr w:type="spellEnd"/>
      <w:r w:rsidRPr="00951550">
        <w:rPr>
          <w:rFonts w:ascii="Arial" w:hAnsi="Arial" w:cs="Arial"/>
          <w:sz w:val="24"/>
          <w:szCs w:val="24"/>
        </w:rPr>
        <w:t xml:space="preserve"> </w:t>
      </w:r>
      <w:proofErr w:type="spellStart"/>
      <w:r w:rsidRPr="00951550">
        <w:rPr>
          <w:rFonts w:ascii="Arial" w:hAnsi="Arial" w:cs="Arial"/>
          <w:sz w:val="24"/>
          <w:szCs w:val="24"/>
        </w:rPr>
        <w:t>тэр</w:t>
      </w:r>
      <w:proofErr w:type="spellEnd"/>
      <w:r w:rsidRPr="00951550">
        <w:rPr>
          <w:rFonts w:ascii="Arial" w:hAnsi="Arial" w:cs="Arial"/>
          <w:sz w:val="24"/>
          <w:szCs w:val="24"/>
        </w:rPr>
        <w:t xml:space="preserve"> </w:t>
      </w:r>
      <w:proofErr w:type="spellStart"/>
      <w:r w:rsidRPr="00951550">
        <w:rPr>
          <w:rFonts w:ascii="Arial" w:hAnsi="Arial" w:cs="Arial"/>
          <w:sz w:val="24"/>
          <w:szCs w:val="24"/>
        </w:rPr>
        <w:t>б</w:t>
      </w:r>
      <w:r>
        <w:rPr>
          <w:rFonts w:ascii="Arial" w:hAnsi="Arial" w:cs="Arial"/>
          <w:sz w:val="24"/>
          <w:szCs w:val="24"/>
        </w:rPr>
        <w:t>ү</w:t>
      </w:r>
      <w:r w:rsidRPr="00951550">
        <w:rPr>
          <w:rFonts w:ascii="Arial" w:hAnsi="Arial" w:cs="Arial"/>
          <w:sz w:val="24"/>
          <w:szCs w:val="24"/>
        </w:rPr>
        <w:t>р</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сдэгг</w:t>
      </w:r>
      <w:r>
        <w:rPr>
          <w:rFonts w:ascii="Arial" w:hAnsi="Arial" w:cs="Arial"/>
          <w:sz w:val="24"/>
          <w:szCs w:val="24"/>
        </w:rPr>
        <w:t>ү</w:t>
      </w:r>
      <w:r w:rsidRPr="00951550">
        <w:rPr>
          <w:rFonts w:ascii="Arial" w:hAnsi="Arial" w:cs="Arial"/>
          <w:sz w:val="24"/>
          <w:szCs w:val="24"/>
        </w:rPr>
        <w:t>й</w:t>
      </w:r>
      <w:proofErr w:type="spellEnd"/>
      <w:r w:rsidRPr="00951550">
        <w:rPr>
          <w:rFonts w:ascii="Arial" w:hAnsi="Arial" w:cs="Arial"/>
          <w:sz w:val="24"/>
          <w:szCs w:val="24"/>
        </w:rPr>
        <w:t>.</w:t>
      </w:r>
      <w:proofErr w:type="gramEnd"/>
      <w:r w:rsidRPr="00951550">
        <w:rPr>
          <w:rFonts w:ascii="Arial" w:hAnsi="Arial" w:cs="Arial"/>
          <w:sz w:val="24"/>
          <w:szCs w:val="24"/>
        </w:rPr>
        <w:t xml:space="preserve"> </w:t>
      </w:r>
      <w:proofErr w:type="spellStart"/>
      <w:proofErr w:type="gram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чний</w:t>
      </w:r>
      <w:proofErr w:type="spellEnd"/>
      <w:r w:rsidRPr="00951550">
        <w:rPr>
          <w:rFonts w:ascii="Arial" w:hAnsi="Arial" w:cs="Arial"/>
          <w:sz w:val="24"/>
          <w:szCs w:val="24"/>
        </w:rPr>
        <w:t xml:space="preserve"> </w:t>
      </w:r>
      <w:proofErr w:type="spellStart"/>
      <w:r w:rsidRPr="00951550">
        <w:rPr>
          <w:rFonts w:ascii="Arial" w:hAnsi="Arial" w:cs="Arial"/>
          <w:sz w:val="24"/>
          <w:szCs w:val="24"/>
        </w:rPr>
        <w:t>бэлтгэл</w:t>
      </w:r>
      <w:proofErr w:type="spellEnd"/>
      <w:r w:rsidRPr="00951550">
        <w:rPr>
          <w:rFonts w:ascii="Arial" w:hAnsi="Arial" w:cs="Arial"/>
          <w:sz w:val="24"/>
          <w:szCs w:val="24"/>
        </w:rPr>
        <w:t xml:space="preserve"> </w:t>
      </w:r>
      <w:proofErr w:type="spellStart"/>
      <w:r w:rsidRPr="00951550">
        <w:rPr>
          <w:rFonts w:ascii="Arial" w:hAnsi="Arial" w:cs="Arial"/>
          <w:sz w:val="24"/>
          <w:szCs w:val="24"/>
        </w:rPr>
        <w:t>хийснээр</w:t>
      </w:r>
      <w:proofErr w:type="spellEnd"/>
      <w:r w:rsidRPr="00951550">
        <w:rPr>
          <w:rFonts w:ascii="Arial" w:hAnsi="Arial" w:cs="Arial"/>
          <w:sz w:val="24"/>
          <w:szCs w:val="24"/>
        </w:rPr>
        <w:t xml:space="preserve"> </w:t>
      </w:r>
      <w:proofErr w:type="spellStart"/>
      <w:r w:rsidRPr="00951550">
        <w:rPr>
          <w:rFonts w:ascii="Arial" w:hAnsi="Arial" w:cs="Arial"/>
          <w:sz w:val="24"/>
          <w:szCs w:val="24"/>
        </w:rPr>
        <w:t>булчингийн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масс</w:t>
      </w:r>
      <w:proofErr w:type="spellEnd"/>
      <w:r w:rsidRPr="00951550">
        <w:rPr>
          <w:rFonts w:ascii="Arial" w:hAnsi="Arial" w:cs="Arial"/>
          <w:sz w:val="24"/>
          <w:szCs w:val="24"/>
        </w:rPr>
        <w:t xml:space="preserve"> </w:t>
      </w:r>
      <w:proofErr w:type="spellStart"/>
      <w:r w:rsidRPr="00951550">
        <w:rPr>
          <w:rFonts w:ascii="Arial" w:hAnsi="Arial" w:cs="Arial"/>
          <w:sz w:val="24"/>
          <w:szCs w:val="24"/>
        </w:rPr>
        <w:t>ихсэж</w:t>
      </w:r>
      <w:proofErr w:type="spellEnd"/>
      <w:r w:rsidRPr="00951550">
        <w:rPr>
          <w:rFonts w:ascii="Arial" w:hAnsi="Arial" w:cs="Arial"/>
          <w:sz w:val="24"/>
          <w:szCs w:val="24"/>
        </w:rPr>
        <w:t xml:space="preserve">, </w:t>
      </w:r>
      <w:proofErr w:type="spellStart"/>
      <w:r w:rsidRPr="00951550">
        <w:rPr>
          <w:rFonts w:ascii="Arial" w:hAnsi="Arial" w:cs="Arial"/>
          <w:sz w:val="24"/>
          <w:szCs w:val="24"/>
        </w:rPr>
        <w:t>биеийн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ө</w:t>
      </w:r>
      <w:r w:rsidRPr="00951550">
        <w:rPr>
          <w:rFonts w:ascii="Arial" w:hAnsi="Arial" w:cs="Arial"/>
          <w:sz w:val="24"/>
          <w:szCs w:val="24"/>
        </w:rPr>
        <w:t>д</w:t>
      </w:r>
      <w:r>
        <w:rPr>
          <w:rFonts w:ascii="Arial" w:hAnsi="Arial" w:cs="Arial"/>
          <w:sz w:val="24"/>
          <w:szCs w:val="24"/>
        </w:rPr>
        <w:t>ө</w:t>
      </w:r>
      <w:r w:rsidRPr="00951550">
        <w:rPr>
          <w:rFonts w:ascii="Arial" w:hAnsi="Arial" w:cs="Arial"/>
          <w:sz w:val="24"/>
          <w:szCs w:val="24"/>
        </w:rPr>
        <w:t>лг</w:t>
      </w:r>
      <w:r>
        <w:rPr>
          <w:rFonts w:ascii="Arial" w:hAnsi="Arial" w:cs="Arial"/>
          <w:sz w:val="24"/>
          <w:szCs w:val="24"/>
        </w:rPr>
        <w:t>өө</w:t>
      </w:r>
      <w:r w:rsidRPr="00951550">
        <w:rPr>
          <w:rFonts w:ascii="Arial" w:hAnsi="Arial" w:cs="Arial"/>
          <w:sz w:val="24"/>
          <w:szCs w:val="24"/>
        </w:rPr>
        <w:t>ний</w:t>
      </w:r>
      <w:proofErr w:type="spellEnd"/>
      <w:r w:rsidRPr="00951550">
        <w:rPr>
          <w:rFonts w:ascii="Arial" w:hAnsi="Arial" w:cs="Arial"/>
          <w:sz w:val="24"/>
          <w:szCs w:val="24"/>
        </w:rPr>
        <w:t xml:space="preserve"> </w:t>
      </w:r>
      <w:proofErr w:type="spellStart"/>
      <w:r>
        <w:rPr>
          <w:rFonts w:ascii="Arial" w:hAnsi="Arial" w:cs="Arial"/>
          <w:sz w:val="24"/>
          <w:szCs w:val="24"/>
        </w:rPr>
        <w:t>ү</w:t>
      </w:r>
      <w:r w:rsidRPr="00951550">
        <w:rPr>
          <w:rFonts w:ascii="Arial" w:hAnsi="Arial" w:cs="Arial"/>
          <w:sz w:val="24"/>
          <w:szCs w:val="24"/>
        </w:rPr>
        <w:t>йлдэл</w:t>
      </w:r>
      <w:proofErr w:type="spellEnd"/>
      <w:r w:rsidRPr="00951550">
        <w:rPr>
          <w:rFonts w:ascii="Arial" w:hAnsi="Arial" w:cs="Arial"/>
          <w:sz w:val="24"/>
          <w:szCs w:val="24"/>
        </w:rPr>
        <w:t xml:space="preserve"> </w:t>
      </w:r>
      <w:proofErr w:type="spellStart"/>
      <w:r w:rsidRPr="00951550">
        <w:rPr>
          <w:rFonts w:ascii="Arial" w:hAnsi="Arial" w:cs="Arial"/>
          <w:sz w:val="24"/>
          <w:szCs w:val="24"/>
        </w:rPr>
        <w:t>далайц</w:t>
      </w:r>
      <w:proofErr w:type="spellEnd"/>
      <w:r w:rsidRPr="00951550">
        <w:rPr>
          <w:rFonts w:ascii="Arial" w:hAnsi="Arial" w:cs="Arial"/>
          <w:sz w:val="24"/>
          <w:szCs w:val="24"/>
        </w:rPr>
        <w:t xml:space="preserve"> </w:t>
      </w:r>
      <w:proofErr w:type="spellStart"/>
      <w:r w:rsidRPr="00951550">
        <w:rPr>
          <w:rFonts w:ascii="Arial" w:hAnsi="Arial" w:cs="Arial"/>
          <w:sz w:val="24"/>
          <w:szCs w:val="24"/>
        </w:rPr>
        <w:t>багасан</w:t>
      </w:r>
      <w:proofErr w:type="spellEnd"/>
      <w:r w:rsidRPr="00951550">
        <w:rPr>
          <w:rFonts w:ascii="Arial" w:hAnsi="Arial" w:cs="Arial"/>
          <w:sz w:val="24"/>
          <w:szCs w:val="24"/>
        </w:rPr>
        <w:t xml:space="preserve">, </w:t>
      </w:r>
      <w:proofErr w:type="spellStart"/>
      <w:r w:rsidRPr="00951550">
        <w:rPr>
          <w:rFonts w:ascii="Arial" w:hAnsi="Arial" w:cs="Arial"/>
          <w:sz w:val="24"/>
          <w:szCs w:val="24"/>
        </w:rPr>
        <w:t>муугаар</w:t>
      </w:r>
      <w:proofErr w:type="spellEnd"/>
      <w:r w:rsidRPr="00951550">
        <w:rPr>
          <w:rFonts w:ascii="Arial" w:hAnsi="Arial" w:cs="Arial"/>
          <w:sz w:val="24"/>
          <w:szCs w:val="24"/>
        </w:rPr>
        <w:t xml:space="preserve"> </w:t>
      </w:r>
      <w:proofErr w:type="spellStart"/>
      <w:r w:rsidRPr="00951550">
        <w:rPr>
          <w:rFonts w:ascii="Arial" w:hAnsi="Arial" w:cs="Arial"/>
          <w:sz w:val="24"/>
          <w:szCs w:val="24"/>
        </w:rPr>
        <w:t>н</w:t>
      </w:r>
      <w:r>
        <w:rPr>
          <w:rFonts w:ascii="Arial" w:hAnsi="Arial" w:cs="Arial"/>
          <w:sz w:val="24"/>
          <w:szCs w:val="24"/>
        </w:rPr>
        <w:t>ө</w:t>
      </w:r>
      <w:r w:rsidRPr="00951550">
        <w:rPr>
          <w:rFonts w:ascii="Arial" w:hAnsi="Arial" w:cs="Arial"/>
          <w:sz w:val="24"/>
          <w:szCs w:val="24"/>
        </w:rPr>
        <w:t>л</w:t>
      </w:r>
      <w:r>
        <w:rPr>
          <w:rFonts w:ascii="Arial" w:hAnsi="Arial" w:cs="Arial"/>
          <w:sz w:val="24"/>
          <w:szCs w:val="24"/>
        </w:rPr>
        <w:t>өө</w:t>
      </w:r>
      <w:r w:rsidRPr="00951550">
        <w:rPr>
          <w:rFonts w:ascii="Arial" w:hAnsi="Arial" w:cs="Arial"/>
          <w:sz w:val="24"/>
          <w:szCs w:val="24"/>
        </w:rPr>
        <w:t>лд</w:t>
      </w:r>
      <w:r>
        <w:rPr>
          <w:rFonts w:ascii="Arial" w:hAnsi="Arial" w:cs="Arial"/>
          <w:sz w:val="24"/>
          <w:szCs w:val="24"/>
        </w:rPr>
        <w:t>ө</w:t>
      </w:r>
      <w:r w:rsidRPr="00951550">
        <w:rPr>
          <w:rFonts w:ascii="Arial" w:hAnsi="Arial" w:cs="Arial"/>
          <w:sz w:val="24"/>
          <w:szCs w:val="24"/>
        </w:rPr>
        <w:t>г</w:t>
      </w:r>
      <w:proofErr w:type="spellEnd"/>
      <w:r w:rsidRPr="00951550">
        <w:rPr>
          <w:rFonts w:ascii="Arial" w:hAnsi="Arial" w:cs="Arial"/>
          <w:sz w:val="24"/>
          <w:szCs w:val="24"/>
        </w:rPr>
        <w:t xml:space="preserve"> </w:t>
      </w:r>
      <w:proofErr w:type="spellStart"/>
      <w:r w:rsidRPr="00951550">
        <w:rPr>
          <w:rFonts w:ascii="Arial" w:hAnsi="Arial" w:cs="Arial"/>
          <w:sz w:val="24"/>
          <w:szCs w:val="24"/>
        </w:rPr>
        <w:t>гэж</w:t>
      </w:r>
      <w:proofErr w:type="spellEnd"/>
      <w:r w:rsidRPr="00951550">
        <w:rPr>
          <w:rFonts w:ascii="Arial" w:hAnsi="Arial" w:cs="Arial"/>
          <w:sz w:val="24"/>
          <w:szCs w:val="24"/>
        </w:rPr>
        <w:t xml:space="preserve"> </w:t>
      </w:r>
      <w:proofErr w:type="spellStart"/>
      <w:r>
        <w:rPr>
          <w:rFonts w:ascii="Arial" w:hAnsi="Arial" w:cs="Arial"/>
          <w:sz w:val="24"/>
          <w:szCs w:val="24"/>
        </w:rPr>
        <w:t>ү</w:t>
      </w:r>
      <w:r w:rsidRPr="00951550">
        <w:rPr>
          <w:rFonts w:ascii="Arial" w:hAnsi="Arial" w:cs="Arial"/>
          <w:sz w:val="24"/>
          <w:szCs w:val="24"/>
        </w:rPr>
        <w:t>здэг</w:t>
      </w:r>
      <w:proofErr w:type="spellEnd"/>
      <w:r w:rsidRPr="00951550">
        <w:rPr>
          <w:rFonts w:ascii="Arial" w:hAnsi="Arial" w:cs="Arial"/>
          <w:sz w:val="24"/>
          <w:szCs w:val="24"/>
        </w:rPr>
        <w:t xml:space="preserve"> </w:t>
      </w:r>
      <w:proofErr w:type="spellStart"/>
      <w:r w:rsidRPr="00951550">
        <w:rPr>
          <w:rFonts w:ascii="Arial" w:hAnsi="Arial" w:cs="Arial"/>
          <w:sz w:val="24"/>
          <w:szCs w:val="24"/>
        </w:rPr>
        <w:t>байна</w:t>
      </w:r>
      <w:proofErr w:type="spellEnd"/>
      <w:r w:rsidRPr="00951550">
        <w:rPr>
          <w:rFonts w:ascii="Arial" w:hAnsi="Arial" w:cs="Arial"/>
          <w:sz w:val="24"/>
          <w:szCs w:val="24"/>
        </w:rPr>
        <w:t>.</w:t>
      </w:r>
      <w:proofErr w:type="gramEnd"/>
      <w:r w:rsidRPr="00951550">
        <w:rPr>
          <w:rFonts w:ascii="Arial" w:hAnsi="Arial" w:cs="Arial"/>
          <w:sz w:val="24"/>
          <w:szCs w:val="24"/>
        </w:rPr>
        <w:t xml:space="preserve"> </w:t>
      </w:r>
      <w:proofErr w:type="spellStart"/>
      <w:r>
        <w:rPr>
          <w:rFonts w:ascii="Arial" w:hAnsi="Arial" w:cs="Arial"/>
          <w:sz w:val="24"/>
          <w:szCs w:val="24"/>
        </w:rPr>
        <w:t>Ө</w:t>
      </w:r>
      <w:r w:rsidRPr="00951550">
        <w:rPr>
          <w:rFonts w:ascii="Arial" w:hAnsi="Arial" w:cs="Arial"/>
          <w:sz w:val="24"/>
          <w:szCs w:val="24"/>
        </w:rPr>
        <w:t>нд</w:t>
      </w:r>
      <w:r>
        <w:rPr>
          <w:rFonts w:ascii="Arial" w:hAnsi="Arial" w:cs="Arial"/>
          <w:sz w:val="24"/>
          <w:szCs w:val="24"/>
        </w:rPr>
        <w:t>ө</w:t>
      </w:r>
      <w:r w:rsidRPr="00951550">
        <w:rPr>
          <w:rFonts w:ascii="Arial" w:hAnsi="Arial" w:cs="Arial"/>
          <w:sz w:val="24"/>
          <w:szCs w:val="24"/>
        </w:rPr>
        <w:t>р</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ө</w:t>
      </w:r>
      <w:r w:rsidRPr="00951550">
        <w:rPr>
          <w:rFonts w:ascii="Arial" w:hAnsi="Arial" w:cs="Arial"/>
          <w:sz w:val="24"/>
          <w:szCs w:val="24"/>
        </w:rPr>
        <w:t>гжилтэй</w:t>
      </w:r>
      <w:proofErr w:type="spellEnd"/>
      <w:r w:rsidRPr="00951550">
        <w:rPr>
          <w:rFonts w:ascii="Arial" w:hAnsi="Arial" w:cs="Arial"/>
          <w:sz w:val="24"/>
          <w:szCs w:val="24"/>
        </w:rPr>
        <w:t xml:space="preserve"> </w:t>
      </w:r>
      <w:proofErr w:type="spellStart"/>
      <w:r w:rsidRPr="00951550">
        <w:rPr>
          <w:rFonts w:ascii="Arial" w:hAnsi="Arial" w:cs="Arial"/>
          <w:sz w:val="24"/>
          <w:szCs w:val="24"/>
        </w:rPr>
        <w:t>улс</w:t>
      </w:r>
      <w:proofErr w:type="spellEnd"/>
      <w:r w:rsidRPr="00951550">
        <w:rPr>
          <w:rFonts w:ascii="Arial" w:hAnsi="Arial" w:cs="Arial"/>
          <w:sz w:val="24"/>
          <w:szCs w:val="24"/>
        </w:rPr>
        <w:t xml:space="preserve"> </w:t>
      </w:r>
      <w:proofErr w:type="spellStart"/>
      <w:r w:rsidRPr="00951550">
        <w:rPr>
          <w:rFonts w:ascii="Arial" w:hAnsi="Arial" w:cs="Arial"/>
          <w:sz w:val="24"/>
          <w:szCs w:val="24"/>
        </w:rPr>
        <w:t>орны</w:t>
      </w:r>
      <w:proofErr w:type="spellEnd"/>
      <w:r w:rsidRPr="00951550">
        <w:rPr>
          <w:rFonts w:ascii="Arial" w:hAnsi="Arial" w:cs="Arial"/>
          <w:sz w:val="24"/>
          <w:szCs w:val="24"/>
        </w:rPr>
        <w:t xml:space="preserve"> </w:t>
      </w:r>
      <w:proofErr w:type="spellStart"/>
      <w:r w:rsidRPr="00951550">
        <w:rPr>
          <w:rFonts w:ascii="Arial" w:hAnsi="Arial" w:cs="Arial"/>
          <w:sz w:val="24"/>
          <w:szCs w:val="24"/>
        </w:rPr>
        <w:t>тамирчид</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чний</w:t>
      </w:r>
      <w:proofErr w:type="spellEnd"/>
      <w:r w:rsidRPr="00951550">
        <w:rPr>
          <w:rFonts w:ascii="Arial" w:hAnsi="Arial" w:cs="Arial"/>
          <w:sz w:val="24"/>
          <w:szCs w:val="24"/>
        </w:rPr>
        <w:t xml:space="preserve"> </w:t>
      </w:r>
      <w:proofErr w:type="spellStart"/>
      <w:r w:rsidRPr="00951550">
        <w:rPr>
          <w:rFonts w:ascii="Arial" w:hAnsi="Arial" w:cs="Arial"/>
          <w:sz w:val="24"/>
          <w:szCs w:val="24"/>
        </w:rPr>
        <w:t>т</w:t>
      </w:r>
      <w:r>
        <w:rPr>
          <w:rFonts w:ascii="Arial" w:hAnsi="Arial" w:cs="Arial"/>
          <w:sz w:val="24"/>
          <w:szCs w:val="24"/>
        </w:rPr>
        <w:t>ө</w:t>
      </w:r>
      <w:r w:rsidRPr="00951550">
        <w:rPr>
          <w:rFonts w:ascii="Arial" w:hAnsi="Arial" w:cs="Arial"/>
          <w:sz w:val="24"/>
          <w:szCs w:val="24"/>
        </w:rPr>
        <w:t>р</w:t>
      </w:r>
      <w:r>
        <w:rPr>
          <w:rFonts w:ascii="Arial" w:hAnsi="Arial" w:cs="Arial"/>
          <w:sz w:val="24"/>
          <w:szCs w:val="24"/>
        </w:rPr>
        <w:t>ө</w:t>
      </w:r>
      <w:r w:rsidRPr="00951550">
        <w:rPr>
          <w:rFonts w:ascii="Arial" w:hAnsi="Arial" w:cs="Arial"/>
          <w:sz w:val="24"/>
          <w:szCs w:val="24"/>
        </w:rPr>
        <w:t>лжс</w:t>
      </w:r>
      <w:r>
        <w:rPr>
          <w:rFonts w:ascii="Arial" w:hAnsi="Arial" w:cs="Arial"/>
          <w:sz w:val="24"/>
          <w:szCs w:val="24"/>
        </w:rPr>
        <w:t>ө</w:t>
      </w:r>
      <w:r w:rsidRPr="00951550">
        <w:rPr>
          <w:rFonts w:ascii="Arial" w:hAnsi="Arial" w:cs="Arial"/>
          <w:sz w:val="24"/>
          <w:szCs w:val="24"/>
        </w:rPr>
        <w:t>н</w:t>
      </w:r>
      <w:proofErr w:type="spellEnd"/>
      <w:r w:rsidRPr="00951550">
        <w:rPr>
          <w:rFonts w:ascii="Arial" w:hAnsi="Arial" w:cs="Arial"/>
          <w:sz w:val="24"/>
          <w:szCs w:val="24"/>
        </w:rPr>
        <w:t xml:space="preserve"> </w:t>
      </w:r>
      <w:proofErr w:type="spellStart"/>
      <w:r w:rsidRPr="00951550">
        <w:rPr>
          <w:rFonts w:ascii="Arial" w:hAnsi="Arial" w:cs="Arial"/>
          <w:sz w:val="24"/>
          <w:szCs w:val="24"/>
        </w:rPr>
        <w:t>бэлтгэлийг</w:t>
      </w:r>
      <w:proofErr w:type="spellEnd"/>
      <w:r w:rsidRPr="00951550">
        <w:rPr>
          <w:rFonts w:ascii="Arial" w:hAnsi="Arial" w:cs="Arial"/>
          <w:sz w:val="24"/>
          <w:szCs w:val="24"/>
        </w:rPr>
        <w:t xml:space="preserve"> </w:t>
      </w:r>
      <w:proofErr w:type="spellStart"/>
      <w:r w:rsidRPr="00951550">
        <w:rPr>
          <w:rFonts w:ascii="Arial" w:hAnsi="Arial" w:cs="Arial"/>
          <w:sz w:val="24"/>
          <w:szCs w:val="24"/>
        </w:rPr>
        <w:t>системтэй</w:t>
      </w:r>
      <w:proofErr w:type="spellEnd"/>
      <w:r w:rsidRPr="00951550">
        <w:rPr>
          <w:rFonts w:ascii="Arial" w:hAnsi="Arial" w:cs="Arial"/>
          <w:sz w:val="24"/>
          <w:szCs w:val="24"/>
        </w:rPr>
        <w:t xml:space="preserve"> </w:t>
      </w:r>
      <w:proofErr w:type="spellStart"/>
      <w:r w:rsidRPr="00951550">
        <w:rPr>
          <w:rFonts w:ascii="Arial" w:hAnsi="Arial" w:cs="Arial"/>
          <w:sz w:val="24"/>
          <w:szCs w:val="24"/>
        </w:rPr>
        <w:t>хийж</w:t>
      </w:r>
      <w:proofErr w:type="spellEnd"/>
      <w:r w:rsidRPr="00951550">
        <w:rPr>
          <w:rFonts w:ascii="Arial" w:hAnsi="Arial" w:cs="Arial"/>
          <w:sz w:val="24"/>
          <w:szCs w:val="24"/>
        </w:rPr>
        <w:t xml:space="preserve">, </w:t>
      </w:r>
      <w:proofErr w:type="spellStart"/>
      <w:r>
        <w:rPr>
          <w:rFonts w:ascii="Arial" w:hAnsi="Arial" w:cs="Arial"/>
          <w:sz w:val="24"/>
          <w:szCs w:val="24"/>
        </w:rPr>
        <w:t>ө</w:t>
      </w:r>
      <w:r w:rsidRPr="00951550">
        <w:rPr>
          <w:rFonts w:ascii="Arial" w:hAnsi="Arial" w:cs="Arial"/>
          <w:sz w:val="24"/>
          <w:szCs w:val="24"/>
        </w:rPr>
        <w:t>нд</w:t>
      </w:r>
      <w:r>
        <w:rPr>
          <w:rFonts w:ascii="Arial" w:hAnsi="Arial" w:cs="Arial"/>
          <w:sz w:val="24"/>
          <w:szCs w:val="24"/>
        </w:rPr>
        <w:t>ө</w:t>
      </w:r>
      <w:r w:rsidRPr="00951550">
        <w:rPr>
          <w:rFonts w:ascii="Arial" w:hAnsi="Arial" w:cs="Arial"/>
          <w:sz w:val="24"/>
          <w:szCs w:val="24"/>
        </w:rPr>
        <w:t>р</w:t>
      </w:r>
      <w:proofErr w:type="spellEnd"/>
      <w:r w:rsidRPr="00951550">
        <w:rPr>
          <w:rFonts w:ascii="Arial" w:hAnsi="Arial" w:cs="Arial"/>
          <w:sz w:val="24"/>
          <w:szCs w:val="24"/>
        </w:rPr>
        <w:t xml:space="preserve"> </w:t>
      </w:r>
      <w:proofErr w:type="spellStart"/>
      <w:r w:rsidRPr="00951550">
        <w:rPr>
          <w:rFonts w:ascii="Arial" w:hAnsi="Arial" w:cs="Arial"/>
          <w:sz w:val="24"/>
          <w:szCs w:val="24"/>
        </w:rPr>
        <w:t>амжилт</w:t>
      </w:r>
      <w:proofErr w:type="spellEnd"/>
      <w:r w:rsidRPr="00951550">
        <w:rPr>
          <w:rFonts w:ascii="Arial" w:hAnsi="Arial" w:cs="Arial"/>
          <w:sz w:val="24"/>
          <w:szCs w:val="24"/>
        </w:rPr>
        <w:t xml:space="preserve"> </w:t>
      </w:r>
      <w:proofErr w:type="spellStart"/>
      <w:r>
        <w:rPr>
          <w:rFonts w:ascii="Arial" w:hAnsi="Arial" w:cs="Arial"/>
          <w:sz w:val="24"/>
          <w:szCs w:val="24"/>
        </w:rPr>
        <w:t>ү</w:t>
      </w:r>
      <w:r w:rsidRPr="00951550">
        <w:rPr>
          <w:rFonts w:ascii="Arial" w:hAnsi="Arial" w:cs="Arial"/>
          <w:sz w:val="24"/>
          <w:szCs w:val="24"/>
        </w:rPr>
        <w:t>з</w:t>
      </w:r>
      <w:r>
        <w:rPr>
          <w:rFonts w:ascii="Arial" w:hAnsi="Arial" w:cs="Arial"/>
          <w:sz w:val="24"/>
          <w:szCs w:val="24"/>
        </w:rPr>
        <w:t>үү</w:t>
      </w:r>
      <w:r w:rsidRPr="00951550">
        <w:rPr>
          <w:rFonts w:ascii="Arial" w:hAnsi="Arial" w:cs="Arial"/>
          <w:sz w:val="24"/>
          <w:szCs w:val="24"/>
        </w:rPr>
        <w:t>лж</w:t>
      </w:r>
      <w:proofErr w:type="spellEnd"/>
      <w:r w:rsidRPr="00951550">
        <w:rPr>
          <w:rFonts w:ascii="Arial" w:hAnsi="Arial" w:cs="Arial"/>
          <w:sz w:val="24"/>
          <w:szCs w:val="24"/>
        </w:rPr>
        <w:t xml:space="preserve"> </w:t>
      </w:r>
      <w:proofErr w:type="spellStart"/>
      <w:r w:rsidRPr="00951550">
        <w:rPr>
          <w:rFonts w:ascii="Arial" w:hAnsi="Arial" w:cs="Arial"/>
          <w:sz w:val="24"/>
          <w:szCs w:val="24"/>
        </w:rPr>
        <w:t>байгаа</w:t>
      </w:r>
      <w:proofErr w:type="spellEnd"/>
      <w:r w:rsidRPr="00951550">
        <w:rPr>
          <w:rFonts w:ascii="Arial" w:hAnsi="Arial" w:cs="Arial"/>
          <w:sz w:val="24"/>
          <w:szCs w:val="24"/>
        </w:rPr>
        <w:t xml:space="preserve"> </w:t>
      </w:r>
      <w:proofErr w:type="spellStart"/>
      <w:proofErr w:type="gramStart"/>
      <w:r w:rsidRPr="00951550">
        <w:rPr>
          <w:rFonts w:ascii="Arial" w:hAnsi="Arial" w:cs="Arial"/>
          <w:sz w:val="24"/>
          <w:szCs w:val="24"/>
        </w:rPr>
        <w:t>нь</w:t>
      </w:r>
      <w:proofErr w:type="spellEnd"/>
      <w:r w:rsidRPr="00951550">
        <w:rPr>
          <w:rFonts w:ascii="Arial" w:hAnsi="Arial" w:cs="Arial"/>
          <w:sz w:val="24"/>
          <w:szCs w:val="24"/>
        </w:rPr>
        <w:t xml:space="preserve">  </w:t>
      </w:r>
      <w:proofErr w:type="spellStart"/>
      <w:r w:rsidRPr="00951550">
        <w:rPr>
          <w:rFonts w:ascii="Arial" w:hAnsi="Arial" w:cs="Arial"/>
          <w:sz w:val="24"/>
          <w:szCs w:val="24"/>
        </w:rPr>
        <w:t>дасгалжуулалтын</w:t>
      </w:r>
      <w:proofErr w:type="spellEnd"/>
      <w:proofErr w:type="gramEnd"/>
      <w:r w:rsidRPr="00951550">
        <w:rPr>
          <w:rFonts w:ascii="Arial" w:hAnsi="Arial" w:cs="Arial"/>
          <w:sz w:val="24"/>
          <w:szCs w:val="24"/>
        </w:rPr>
        <w:t xml:space="preserve"> </w:t>
      </w:r>
      <w:proofErr w:type="spellStart"/>
      <w:r w:rsidRPr="00951550">
        <w:rPr>
          <w:rFonts w:ascii="Arial" w:hAnsi="Arial" w:cs="Arial"/>
          <w:sz w:val="24"/>
          <w:szCs w:val="24"/>
        </w:rPr>
        <w:t>з</w:t>
      </w:r>
      <w:r>
        <w:rPr>
          <w:rFonts w:ascii="Arial" w:hAnsi="Arial" w:cs="Arial"/>
          <w:sz w:val="24"/>
          <w:szCs w:val="24"/>
        </w:rPr>
        <w:t>ө</w:t>
      </w:r>
      <w:r w:rsidRPr="00951550">
        <w:rPr>
          <w:rFonts w:ascii="Arial" w:hAnsi="Arial" w:cs="Arial"/>
          <w:sz w:val="24"/>
          <w:szCs w:val="24"/>
        </w:rPr>
        <w:t>в</w:t>
      </w:r>
      <w:proofErr w:type="spellEnd"/>
      <w:r w:rsidRPr="00951550">
        <w:rPr>
          <w:rFonts w:ascii="Arial" w:hAnsi="Arial" w:cs="Arial"/>
          <w:sz w:val="24"/>
          <w:szCs w:val="24"/>
        </w:rPr>
        <w:t xml:space="preserve"> </w:t>
      </w:r>
      <w:proofErr w:type="spellStart"/>
      <w:r w:rsidRPr="00951550">
        <w:rPr>
          <w:rFonts w:ascii="Arial" w:hAnsi="Arial" w:cs="Arial"/>
          <w:sz w:val="24"/>
          <w:szCs w:val="24"/>
        </w:rPr>
        <w:t>систем</w:t>
      </w:r>
      <w:proofErr w:type="spellEnd"/>
      <w:r w:rsidRPr="00951550">
        <w:rPr>
          <w:rFonts w:ascii="Arial" w:hAnsi="Arial" w:cs="Arial"/>
          <w:sz w:val="24"/>
          <w:szCs w:val="24"/>
        </w:rPr>
        <w:t xml:space="preserve">, </w:t>
      </w:r>
      <w:proofErr w:type="spellStart"/>
      <w:r w:rsidRPr="00951550">
        <w:rPr>
          <w:rFonts w:ascii="Arial" w:hAnsi="Arial" w:cs="Arial"/>
          <w:sz w:val="24"/>
          <w:szCs w:val="24"/>
        </w:rPr>
        <w:t>т</w:t>
      </w:r>
      <w:r>
        <w:rPr>
          <w:rFonts w:ascii="Arial" w:hAnsi="Arial" w:cs="Arial"/>
          <w:sz w:val="24"/>
          <w:szCs w:val="24"/>
        </w:rPr>
        <w:t>ө</w:t>
      </w:r>
      <w:r w:rsidRPr="00951550">
        <w:rPr>
          <w:rFonts w:ascii="Arial" w:hAnsi="Arial" w:cs="Arial"/>
          <w:sz w:val="24"/>
          <w:szCs w:val="24"/>
        </w:rPr>
        <w:t>л</w:t>
      </w:r>
      <w:r>
        <w:rPr>
          <w:rFonts w:ascii="Arial" w:hAnsi="Arial" w:cs="Arial"/>
          <w:sz w:val="24"/>
          <w:szCs w:val="24"/>
        </w:rPr>
        <w:t>ө</w:t>
      </w:r>
      <w:r w:rsidRPr="00951550">
        <w:rPr>
          <w:rFonts w:ascii="Arial" w:hAnsi="Arial" w:cs="Arial"/>
          <w:sz w:val="24"/>
          <w:szCs w:val="24"/>
        </w:rPr>
        <w:t>вл</w:t>
      </w:r>
      <w:r>
        <w:rPr>
          <w:rFonts w:ascii="Arial" w:hAnsi="Arial" w:cs="Arial"/>
          <w:sz w:val="24"/>
          <w:szCs w:val="24"/>
        </w:rPr>
        <w:t>ө</w:t>
      </w:r>
      <w:r w:rsidRPr="00951550">
        <w:rPr>
          <w:rFonts w:ascii="Arial" w:hAnsi="Arial" w:cs="Arial"/>
          <w:sz w:val="24"/>
          <w:szCs w:val="24"/>
        </w:rPr>
        <w:t>лтэй</w:t>
      </w:r>
      <w:proofErr w:type="spellEnd"/>
      <w:r w:rsidRPr="00951550">
        <w:rPr>
          <w:rFonts w:ascii="Arial" w:hAnsi="Arial" w:cs="Arial"/>
          <w:sz w:val="24"/>
          <w:szCs w:val="24"/>
        </w:rPr>
        <w:t xml:space="preserve"> </w:t>
      </w:r>
      <w:proofErr w:type="spellStart"/>
      <w:r w:rsidRPr="00951550">
        <w:rPr>
          <w:rFonts w:ascii="Arial" w:hAnsi="Arial" w:cs="Arial"/>
          <w:sz w:val="24"/>
          <w:szCs w:val="24"/>
        </w:rPr>
        <w:t>шууд</w:t>
      </w:r>
      <w:proofErr w:type="spellEnd"/>
      <w:r w:rsidRPr="00951550">
        <w:rPr>
          <w:rFonts w:ascii="Arial" w:hAnsi="Arial" w:cs="Arial"/>
          <w:sz w:val="24"/>
          <w:szCs w:val="24"/>
        </w:rPr>
        <w:t xml:space="preserve"> </w:t>
      </w:r>
      <w:proofErr w:type="spellStart"/>
      <w:r w:rsidRPr="00951550">
        <w:rPr>
          <w:rFonts w:ascii="Arial" w:hAnsi="Arial" w:cs="Arial"/>
          <w:sz w:val="24"/>
          <w:szCs w:val="24"/>
        </w:rPr>
        <w:t>холбож</w:t>
      </w:r>
      <w:proofErr w:type="spellEnd"/>
      <w:r w:rsidRPr="00951550">
        <w:rPr>
          <w:rFonts w:ascii="Arial" w:hAnsi="Arial" w:cs="Arial"/>
          <w:sz w:val="24"/>
          <w:szCs w:val="24"/>
        </w:rPr>
        <w:t xml:space="preserve"> </w:t>
      </w:r>
      <w:proofErr w:type="spellStart"/>
      <w:r>
        <w:rPr>
          <w:rFonts w:ascii="Arial" w:hAnsi="Arial" w:cs="Arial"/>
          <w:sz w:val="24"/>
          <w:szCs w:val="24"/>
        </w:rPr>
        <w:t>ү</w:t>
      </w:r>
      <w:r w:rsidRPr="00951550">
        <w:rPr>
          <w:rFonts w:ascii="Arial" w:hAnsi="Arial" w:cs="Arial"/>
          <w:sz w:val="24"/>
          <w:szCs w:val="24"/>
        </w:rPr>
        <w:t>зэж</w:t>
      </w:r>
      <w:proofErr w:type="spellEnd"/>
      <w:r w:rsidRPr="00951550">
        <w:rPr>
          <w:rFonts w:ascii="Arial" w:hAnsi="Arial" w:cs="Arial"/>
          <w:sz w:val="24"/>
          <w:szCs w:val="24"/>
        </w:rPr>
        <w:t xml:space="preserve"> </w:t>
      </w:r>
      <w:proofErr w:type="spellStart"/>
      <w:r w:rsidRPr="00951550">
        <w:rPr>
          <w:rFonts w:ascii="Arial" w:hAnsi="Arial" w:cs="Arial"/>
          <w:sz w:val="24"/>
          <w:szCs w:val="24"/>
        </w:rPr>
        <w:t>болох</w:t>
      </w:r>
      <w:proofErr w:type="spellEnd"/>
      <w:r w:rsidRPr="00951550">
        <w:rPr>
          <w:rFonts w:ascii="Arial" w:hAnsi="Arial" w:cs="Arial"/>
          <w:sz w:val="24"/>
          <w:szCs w:val="24"/>
        </w:rPr>
        <w:t xml:space="preserve"> </w:t>
      </w:r>
      <w:proofErr w:type="spellStart"/>
      <w:r w:rsidRPr="00951550">
        <w:rPr>
          <w:rFonts w:ascii="Arial" w:hAnsi="Arial" w:cs="Arial"/>
          <w:sz w:val="24"/>
          <w:szCs w:val="24"/>
        </w:rPr>
        <w:t>юм</w:t>
      </w:r>
      <w:proofErr w:type="spellEnd"/>
      <w:r w:rsidRPr="00951550">
        <w:rPr>
          <w:rFonts w:ascii="Arial" w:hAnsi="Arial" w:cs="Arial"/>
          <w:sz w:val="24"/>
          <w:szCs w:val="24"/>
        </w:rPr>
        <w:t xml:space="preserve">. </w:t>
      </w:r>
      <w:proofErr w:type="spellStart"/>
      <w:proofErr w:type="gramStart"/>
      <w:r w:rsidRPr="00951550">
        <w:rPr>
          <w:rFonts w:ascii="Arial" w:hAnsi="Arial" w:cs="Arial"/>
          <w:sz w:val="24"/>
          <w:szCs w:val="24"/>
        </w:rPr>
        <w:t>Бид</w:t>
      </w:r>
      <w:proofErr w:type="spellEnd"/>
      <w:r w:rsidRPr="00951550">
        <w:rPr>
          <w:rFonts w:ascii="Arial" w:hAnsi="Arial" w:cs="Arial"/>
          <w:sz w:val="24"/>
          <w:szCs w:val="24"/>
        </w:rPr>
        <w:t xml:space="preserve"> </w:t>
      </w:r>
      <w:proofErr w:type="spellStart"/>
      <w:r>
        <w:rPr>
          <w:rFonts w:ascii="Arial" w:hAnsi="Arial" w:cs="Arial"/>
          <w:sz w:val="24"/>
          <w:szCs w:val="24"/>
        </w:rPr>
        <w:t>ө</w:t>
      </w:r>
      <w:r w:rsidRPr="00951550">
        <w:rPr>
          <w:rFonts w:ascii="Arial" w:hAnsi="Arial" w:cs="Arial"/>
          <w:sz w:val="24"/>
          <w:szCs w:val="24"/>
        </w:rPr>
        <w:t>нд</w:t>
      </w:r>
      <w:r>
        <w:rPr>
          <w:rFonts w:ascii="Arial" w:hAnsi="Arial" w:cs="Arial"/>
          <w:sz w:val="24"/>
          <w:szCs w:val="24"/>
        </w:rPr>
        <w:t>ө</w:t>
      </w:r>
      <w:r w:rsidRPr="00951550">
        <w:rPr>
          <w:rFonts w:ascii="Arial" w:hAnsi="Arial" w:cs="Arial"/>
          <w:sz w:val="24"/>
          <w:szCs w:val="24"/>
        </w:rPr>
        <w:t>р</w:t>
      </w:r>
      <w:proofErr w:type="spellEnd"/>
      <w:r w:rsidRPr="00951550">
        <w:rPr>
          <w:rFonts w:ascii="Arial" w:hAnsi="Arial" w:cs="Arial"/>
          <w:sz w:val="24"/>
          <w:szCs w:val="24"/>
        </w:rPr>
        <w:t xml:space="preserve"> </w:t>
      </w:r>
      <w:proofErr w:type="spellStart"/>
      <w:r w:rsidRPr="00951550">
        <w:rPr>
          <w:rFonts w:ascii="Arial" w:hAnsi="Arial" w:cs="Arial"/>
          <w:sz w:val="24"/>
          <w:szCs w:val="24"/>
        </w:rPr>
        <w:t>зэрэгтэй</w:t>
      </w:r>
      <w:proofErr w:type="spellEnd"/>
      <w:r w:rsidRPr="00951550">
        <w:rPr>
          <w:rFonts w:ascii="Arial" w:hAnsi="Arial" w:cs="Arial"/>
          <w:sz w:val="24"/>
          <w:szCs w:val="24"/>
        </w:rPr>
        <w:t xml:space="preserve"> </w:t>
      </w:r>
      <w:r>
        <w:rPr>
          <w:rFonts w:ascii="Arial" w:hAnsi="Arial" w:cs="Arial"/>
          <w:sz w:val="24"/>
          <w:szCs w:val="24"/>
          <w:lang w:val="mn-MN"/>
        </w:rPr>
        <w:t xml:space="preserve">тамирчдын </w:t>
      </w:r>
      <w:proofErr w:type="spellStart"/>
      <w:r w:rsidRPr="00951550">
        <w:rPr>
          <w:rFonts w:ascii="Arial" w:hAnsi="Arial" w:cs="Arial"/>
          <w:sz w:val="24"/>
          <w:szCs w:val="24"/>
        </w:rPr>
        <w:t>амжилт</w:t>
      </w:r>
      <w:proofErr w:type="spellEnd"/>
      <w:r w:rsidRPr="00951550">
        <w:rPr>
          <w:rFonts w:ascii="Arial" w:hAnsi="Arial" w:cs="Arial"/>
          <w:sz w:val="24"/>
          <w:szCs w:val="24"/>
        </w:rPr>
        <w:t xml:space="preserve">, </w:t>
      </w:r>
      <w:proofErr w:type="spellStart"/>
      <w:r w:rsidRPr="00951550">
        <w:rPr>
          <w:rFonts w:ascii="Arial" w:hAnsi="Arial" w:cs="Arial"/>
          <w:sz w:val="24"/>
          <w:szCs w:val="24"/>
        </w:rPr>
        <w:t>бие</w:t>
      </w:r>
      <w:proofErr w:type="spellEnd"/>
      <w:r w:rsidRPr="00951550">
        <w:rPr>
          <w:rFonts w:ascii="Arial" w:hAnsi="Arial" w:cs="Arial"/>
          <w:sz w:val="24"/>
          <w:szCs w:val="24"/>
        </w:rPr>
        <w:t xml:space="preserve"> </w:t>
      </w:r>
      <w:proofErr w:type="spellStart"/>
      <w:r w:rsidRPr="00951550">
        <w:rPr>
          <w:rFonts w:ascii="Arial" w:hAnsi="Arial" w:cs="Arial"/>
          <w:sz w:val="24"/>
          <w:szCs w:val="24"/>
        </w:rPr>
        <w:t>бялдрын</w:t>
      </w:r>
      <w:proofErr w:type="spellEnd"/>
      <w:r w:rsidRPr="00951550">
        <w:rPr>
          <w:rFonts w:ascii="Arial" w:hAnsi="Arial" w:cs="Arial"/>
          <w:sz w:val="24"/>
          <w:szCs w:val="24"/>
        </w:rPr>
        <w:t xml:space="preserve"> </w:t>
      </w:r>
      <w:proofErr w:type="spellStart"/>
      <w:r w:rsidRPr="00951550">
        <w:rPr>
          <w:rFonts w:ascii="Arial" w:hAnsi="Arial" w:cs="Arial"/>
          <w:sz w:val="24"/>
          <w:szCs w:val="24"/>
        </w:rPr>
        <w:t>бэлтгэлжилийн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т</w:t>
      </w:r>
      <w:r>
        <w:rPr>
          <w:rFonts w:ascii="Arial" w:hAnsi="Arial" w:cs="Arial"/>
          <w:sz w:val="24"/>
          <w:szCs w:val="24"/>
        </w:rPr>
        <w:t>ө</w:t>
      </w:r>
      <w:r w:rsidRPr="00951550">
        <w:rPr>
          <w:rFonts w:ascii="Arial" w:hAnsi="Arial" w:cs="Arial"/>
          <w:sz w:val="24"/>
          <w:szCs w:val="24"/>
        </w:rPr>
        <w:t>вшин</w:t>
      </w:r>
      <w:proofErr w:type="spellEnd"/>
      <w:r w:rsidRPr="00951550">
        <w:rPr>
          <w:rFonts w:ascii="Arial" w:hAnsi="Arial" w:cs="Arial"/>
          <w:sz w:val="24"/>
          <w:szCs w:val="24"/>
        </w:rPr>
        <w:t xml:space="preserve">, </w:t>
      </w:r>
      <w:proofErr w:type="spellStart"/>
      <w:r w:rsidRPr="00951550">
        <w:rPr>
          <w:rFonts w:ascii="Arial" w:hAnsi="Arial" w:cs="Arial"/>
          <w:sz w:val="24"/>
          <w:szCs w:val="24"/>
        </w:rPr>
        <w:t>сэтгэл</w:t>
      </w:r>
      <w:proofErr w:type="spellEnd"/>
      <w:r w:rsidRPr="00951550">
        <w:rPr>
          <w:rFonts w:ascii="Arial" w:hAnsi="Arial" w:cs="Arial"/>
          <w:sz w:val="24"/>
          <w:szCs w:val="24"/>
        </w:rPr>
        <w:t xml:space="preserve"> </w:t>
      </w:r>
      <w:proofErr w:type="spellStart"/>
      <w:r w:rsidRPr="00951550">
        <w:rPr>
          <w:rFonts w:ascii="Arial" w:hAnsi="Arial" w:cs="Arial"/>
          <w:sz w:val="24"/>
          <w:szCs w:val="24"/>
        </w:rPr>
        <w:t>з</w:t>
      </w:r>
      <w:r>
        <w:rPr>
          <w:rFonts w:ascii="Arial" w:hAnsi="Arial" w:cs="Arial"/>
          <w:sz w:val="24"/>
          <w:szCs w:val="24"/>
        </w:rPr>
        <w:t>ү</w:t>
      </w:r>
      <w:r w:rsidRPr="00951550">
        <w:rPr>
          <w:rFonts w:ascii="Arial" w:hAnsi="Arial" w:cs="Arial"/>
          <w:sz w:val="24"/>
          <w:szCs w:val="24"/>
        </w:rPr>
        <w:t>йн</w:t>
      </w:r>
      <w:proofErr w:type="spellEnd"/>
      <w:r w:rsidRPr="00951550">
        <w:rPr>
          <w:rFonts w:ascii="Arial" w:hAnsi="Arial" w:cs="Arial"/>
          <w:sz w:val="24"/>
          <w:szCs w:val="24"/>
        </w:rPr>
        <w:t xml:space="preserve"> </w:t>
      </w:r>
      <w:proofErr w:type="spellStart"/>
      <w:r w:rsidRPr="00951550">
        <w:rPr>
          <w:rFonts w:ascii="Arial" w:hAnsi="Arial" w:cs="Arial"/>
          <w:sz w:val="24"/>
          <w:szCs w:val="24"/>
        </w:rPr>
        <w:t>бэлтгэлжил</w:t>
      </w:r>
      <w:proofErr w:type="spellEnd"/>
      <w:r w:rsidRPr="00951550">
        <w:rPr>
          <w:rFonts w:ascii="Arial" w:hAnsi="Arial" w:cs="Arial"/>
          <w:sz w:val="24"/>
          <w:szCs w:val="24"/>
        </w:rPr>
        <w:t xml:space="preserve"> </w:t>
      </w:r>
      <w:proofErr w:type="spellStart"/>
      <w:r w:rsidRPr="00951550">
        <w:rPr>
          <w:rFonts w:ascii="Arial" w:hAnsi="Arial" w:cs="Arial"/>
          <w:sz w:val="24"/>
          <w:szCs w:val="24"/>
        </w:rPr>
        <w:t>хир</w:t>
      </w:r>
      <w:proofErr w:type="spellEnd"/>
      <w:r w:rsidRPr="00951550">
        <w:rPr>
          <w:rFonts w:ascii="Arial" w:hAnsi="Arial" w:cs="Arial"/>
          <w:sz w:val="24"/>
          <w:szCs w:val="24"/>
        </w:rPr>
        <w:t xml:space="preserve"> </w:t>
      </w:r>
      <w:proofErr w:type="spellStart"/>
      <w:r w:rsidRPr="00951550">
        <w:rPr>
          <w:rFonts w:ascii="Arial" w:hAnsi="Arial" w:cs="Arial"/>
          <w:sz w:val="24"/>
          <w:szCs w:val="24"/>
        </w:rPr>
        <w:t>хэмжээнд</w:t>
      </w:r>
      <w:proofErr w:type="spellEnd"/>
      <w:r w:rsidRPr="00951550">
        <w:rPr>
          <w:rFonts w:ascii="Arial" w:hAnsi="Arial" w:cs="Arial"/>
          <w:sz w:val="24"/>
          <w:szCs w:val="24"/>
        </w:rPr>
        <w:t xml:space="preserve"> </w:t>
      </w:r>
      <w:proofErr w:type="spellStart"/>
      <w:r w:rsidRPr="00951550">
        <w:rPr>
          <w:rFonts w:ascii="Arial" w:hAnsi="Arial" w:cs="Arial"/>
          <w:sz w:val="24"/>
          <w:szCs w:val="24"/>
        </w:rPr>
        <w:t>байгааг</w:t>
      </w:r>
      <w:proofErr w:type="spellEnd"/>
      <w:r w:rsidRPr="00951550">
        <w:rPr>
          <w:rFonts w:ascii="Arial" w:hAnsi="Arial" w:cs="Arial"/>
          <w:sz w:val="24"/>
          <w:szCs w:val="24"/>
        </w:rPr>
        <w:t xml:space="preserve"> </w:t>
      </w:r>
      <w:proofErr w:type="spellStart"/>
      <w:r w:rsidRPr="00951550">
        <w:rPr>
          <w:rFonts w:ascii="Arial" w:hAnsi="Arial" w:cs="Arial"/>
          <w:sz w:val="24"/>
          <w:szCs w:val="24"/>
        </w:rPr>
        <w:t>тэмцээнд</w:t>
      </w:r>
      <w:proofErr w:type="spellEnd"/>
      <w:r w:rsidRPr="00951550">
        <w:rPr>
          <w:rFonts w:ascii="Arial" w:hAnsi="Arial" w:cs="Arial"/>
          <w:sz w:val="24"/>
          <w:szCs w:val="24"/>
        </w:rPr>
        <w:t xml:space="preserve"> </w:t>
      </w:r>
      <w:proofErr w:type="spellStart"/>
      <w:r w:rsidRPr="00951550">
        <w:rPr>
          <w:rFonts w:ascii="Arial" w:hAnsi="Arial" w:cs="Arial"/>
          <w:sz w:val="24"/>
          <w:szCs w:val="24"/>
        </w:rPr>
        <w:t>хэрхэн</w:t>
      </w:r>
      <w:proofErr w:type="spellEnd"/>
      <w:r w:rsidRPr="00951550">
        <w:rPr>
          <w:rFonts w:ascii="Arial" w:hAnsi="Arial" w:cs="Arial"/>
          <w:sz w:val="24"/>
          <w:szCs w:val="24"/>
        </w:rPr>
        <w:t xml:space="preserve"> </w:t>
      </w:r>
      <w:proofErr w:type="spellStart"/>
      <w:r w:rsidRPr="00951550">
        <w:rPr>
          <w:rFonts w:ascii="Arial" w:hAnsi="Arial" w:cs="Arial"/>
          <w:sz w:val="24"/>
          <w:szCs w:val="24"/>
        </w:rPr>
        <w:t>оролцож</w:t>
      </w:r>
      <w:proofErr w:type="spellEnd"/>
      <w:r w:rsidRPr="00951550">
        <w:rPr>
          <w:rFonts w:ascii="Arial" w:hAnsi="Arial" w:cs="Arial"/>
          <w:sz w:val="24"/>
          <w:szCs w:val="24"/>
        </w:rPr>
        <w:t xml:space="preserve">, </w:t>
      </w:r>
      <w:proofErr w:type="spellStart"/>
      <w:r w:rsidRPr="00951550">
        <w:rPr>
          <w:rFonts w:ascii="Arial" w:hAnsi="Arial" w:cs="Arial"/>
          <w:sz w:val="24"/>
          <w:szCs w:val="24"/>
        </w:rPr>
        <w:t>ядралт</w:t>
      </w:r>
      <w:proofErr w:type="spellEnd"/>
      <w:r w:rsidRPr="00951550">
        <w:rPr>
          <w:rFonts w:ascii="Arial" w:hAnsi="Arial" w:cs="Arial"/>
          <w:sz w:val="24"/>
          <w:szCs w:val="24"/>
        </w:rPr>
        <w:t xml:space="preserve"> </w:t>
      </w:r>
      <w:proofErr w:type="spellStart"/>
      <w:r w:rsidRPr="00951550">
        <w:rPr>
          <w:rFonts w:ascii="Arial" w:hAnsi="Arial" w:cs="Arial"/>
          <w:sz w:val="24"/>
          <w:szCs w:val="24"/>
        </w:rPr>
        <w:t>багатайгаар</w:t>
      </w:r>
      <w:proofErr w:type="spellEnd"/>
      <w:r w:rsidRPr="00951550">
        <w:rPr>
          <w:rFonts w:ascii="Arial" w:hAnsi="Arial" w:cs="Arial"/>
          <w:sz w:val="24"/>
          <w:szCs w:val="24"/>
        </w:rPr>
        <w:t xml:space="preserve"> </w:t>
      </w:r>
      <w:proofErr w:type="spellStart"/>
      <w:r w:rsidRPr="00951550">
        <w:rPr>
          <w:rFonts w:ascii="Arial" w:hAnsi="Arial" w:cs="Arial"/>
          <w:sz w:val="24"/>
          <w:szCs w:val="24"/>
        </w:rPr>
        <w:t>эхнээс</w:t>
      </w:r>
      <w:proofErr w:type="spellEnd"/>
      <w:r w:rsidRPr="00951550">
        <w:rPr>
          <w:rFonts w:ascii="Arial" w:hAnsi="Arial" w:cs="Arial"/>
          <w:sz w:val="24"/>
          <w:szCs w:val="24"/>
        </w:rPr>
        <w:t xml:space="preserve"> </w:t>
      </w:r>
      <w:proofErr w:type="spellStart"/>
      <w:r w:rsidRPr="00951550">
        <w:rPr>
          <w:rFonts w:ascii="Arial" w:hAnsi="Arial" w:cs="Arial"/>
          <w:sz w:val="24"/>
          <w:szCs w:val="24"/>
        </w:rPr>
        <w:t>нь</w:t>
      </w:r>
      <w:proofErr w:type="spellEnd"/>
      <w:r w:rsidRPr="00951550">
        <w:rPr>
          <w:rFonts w:ascii="Arial" w:hAnsi="Arial" w:cs="Arial"/>
          <w:sz w:val="24"/>
          <w:szCs w:val="24"/>
        </w:rPr>
        <w:t xml:space="preserve"> </w:t>
      </w:r>
      <w:proofErr w:type="spellStart"/>
      <w:r w:rsidRPr="00951550">
        <w:rPr>
          <w:rFonts w:ascii="Arial" w:hAnsi="Arial" w:cs="Arial"/>
          <w:sz w:val="24"/>
          <w:szCs w:val="24"/>
        </w:rPr>
        <w:t>дуустал</w:t>
      </w:r>
      <w:proofErr w:type="spellEnd"/>
      <w:r w:rsidRPr="00951550">
        <w:rPr>
          <w:rFonts w:ascii="Arial" w:hAnsi="Arial" w:cs="Arial"/>
          <w:sz w:val="24"/>
          <w:szCs w:val="24"/>
        </w:rPr>
        <w:t xml:space="preserve"> </w:t>
      </w:r>
      <w:proofErr w:type="spellStart"/>
      <w:r w:rsidRPr="00951550">
        <w:rPr>
          <w:rFonts w:ascii="Arial" w:hAnsi="Arial" w:cs="Arial"/>
          <w:sz w:val="24"/>
          <w:szCs w:val="24"/>
        </w:rPr>
        <w:t>бие</w:t>
      </w:r>
      <w:proofErr w:type="spellEnd"/>
      <w:r w:rsidRPr="00951550">
        <w:rPr>
          <w:rFonts w:ascii="Arial" w:hAnsi="Arial" w:cs="Arial"/>
          <w:sz w:val="24"/>
          <w:szCs w:val="24"/>
        </w:rPr>
        <w:t xml:space="preserve"> </w:t>
      </w:r>
      <w:proofErr w:type="spellStart"/>
      <w:r w:rsidRPr="00951550">
        <w:rPr>
          <w:rFonts w:ascii="Arial" w:hAnsi="Arial" w:cs="Arial"/>
          <w:sz w:val="24"/>
          <w:szCs w:val="24"/>
        </w:rPr>
        <w:t>организмаа</w:t>
      </w:r>
      <w:proofErr w:type="spellEnd"/>
      <w:r w:rsidRPr="00951550">
        <w:rPr>
          <w:rFonts w:ascii="Arial" w:hAnsi="Arial" w:cs="Arial"/>
          <w:sz w:val="24"/>
          <w:szCs w:val="24"/>
        </w:rPr>
        <w:t xml:space="preserve"> </w:t>
      </w:r>
      <w:proofErr w:type="spellStart"/>
      <w:r w:rsidRPr="00951550">
        <w:rPr>
          <w:rFonts w:ascii="Arial" w:hAnsi="Arial" w:cs="Arial"/>
          <w:sz w:val="24"/>
          <w:szCs w:val="24"/>
        </w:rPr>
        <w:t>з</w:t>
      </w:r>
      <w:r>
        <w:rPr>
          <w:rFonts w:ascii="Arial" w:hAnsi="Arial" w:cs="Arial"/>
          <w:sz w:val="24"/>
          <w:szCs w:val="24"/>
        </w:rPr>
        <w:t>ө</w:t>
      </w:r>
      <w:r w:rsidRPr="00951550">
        <w:rPr>
          <w:rFonts w:ascii="Arial" w:hAnsi="Arial" w:cs="Arial"/>
          <w:sz w:val="24"/>
          <w:szCs w:val="24"/>
        </w:rPr>
        <w:t>в</w:t>
      </w:r>
      <w:proofErr w:type="spellEnd"/>
      <w:r w:rsidRPr="00951550">
        <w:rPr>
          <w:rFonts w:ascii="Arial" w:hAnsi="Arial" w:cs="Arial"/>
          <w:sz w:val="24"/>
          <w:szCs w:val="24"/>
        </w:rPr>
        <w:t xml:space="preserve"> </w:t>
      </w:r>
      <w:proofErr w:type="spellStart"/>
      <w:r w:rsidRPr="00951550">
        <w:rPr>
          <w:rFonts w:ascii="Arial" w:hAnsi="Arial" w:cs="Arial"/>
          <w:sz w:val="24"/>
          <w:szCs w:val="24"/>
        </w:rPr>
        <w:t>хуваарилж</w:t>
      </w:r>
      <w:proofErr w:type="spellEnd"/>
      <w:r w:rsidRPr="00951550">
        <w:rPr>
          <w:rFonts w:ascii="Arial" w:hAnsi="Arial" w:cs="Arial"/>
          <w:sz w:val="24"/>
          <w:szCs w:val="24"/>
        </w:rPr>
        <w:t xml:space="preserve"> </w:t>
      </w:r>
      <w:proofErr w:type="spellStart"/>
      <w:r w:rsidRPr="00951550">
        <w:rPr>
          <w:rFonts w:ascii="Arial" w:hAnsi="Arial" w:cs="Arial"/>
          <w:sz w:val="24"/>
          <w:szCs w:val="24"/>
        </w:rPr>
        <w:t>байгаа</w:t>
      </w:r>
      <w:proofErr w:type="spellEnd"/>
      <w:r w:rsidRPr="00951550">
        <w:rPr>
          <w:rFonts w:ascii="Arial" w:hAnsi="Arial" w:cs="Arial"/>
          <w:sz w:val="24"/>
          <w:szCs w:val="24"/>
        </w:rPr>
        <w:t xml:space="preserve"> </w:t>
      </w:r>
      <w:proofErr w:type="spellStart"/>
      <w:r w:rsidRPr="00951550">
        <w:rPr>
          <w:rFonts w:ascii="Arial" w:hAnsi="Arial" w:cs="Arial"/>
          <w:sz w:val="24"/>
          <w:szCs w:val="24"/>
        </w:rPr>
        <w:t>эсэх</w:t>
      </w:r>
      <w:proofErr w:type="spellEnd"/>
      <w:r w:rsidRPr="00951550">
        <w:rPr>
          <w:rFonts w:ascii="Arial" w:hAnsi="Arial" w:cs="Arial"/>
          <w:sz w:val="24"/>
          <w:szCs w:val="24"/>
          <w:lang w:val="mn-MN"/>
        </w:rPr>
        <w:t xml:space="preserve">эд </w:t>
      </w:r>
      <w:proofErr w:type="spellStart"/>
      <w:r w:rsidRPr="00951550">
        <w:rPr>
          <w:rFonts w:ascii="Arial" w:hAnsi="Arial" w:cs="Arial"/>
          <w:sz w:val="24"/>
          <w:szCs w:val="24"/>
        </w:rPr>
        <w:t>ажиглалтын</w:t>
      </w:r>
      <w:proofErr w:type="spellEnd"/>
      <w:r w:rsidRPr="00951550">
        <w:rPr>
          <w:rFonts w:ascii="Arial" w:hAnsi="Arial" w:cs="Arial"/>
          <w:sz w:val="24"/>
          <w:szCs w:val="24"/>
        </w:rPr>
        <w:t xml:space="preserve"> </w:t>
      </w:r>
      <w:r w:rsidRPr="00951550">
        <w:rPr>
          <w:rFonts w:ascii="Arial" w:hAnsi="Arial" w:cs="Arial"/>
          <w:sz w:val="24"/>
          <w:szCs w:val="24"/>
          <w:lang w:val="mn-MN"/>
        </w:rPr>
        <w:t xml:space="preserve">болон </w:t>
      </w:r>
      <w:proofErr w:type="spellStart"/>
      <w:r w:rsidRPr="00951550">
        <w:rPr>
          <w:rFonts w:ascii="Arial" w:hAnsi="Arial" w:cs="Arial"/>
          <w:sz w:val="24"/>
          <w:szCs w:val="24"/>
        </w:rPr>
        <w:t>анкетын</w:t>
      </w:r>
      <w:proofErr w:type="spellEnd"/>
      <w:r w:rsidRPr="00951550">
        <w:rPr>
          <w:rFonts w:ascii="Arial" w:hAnsi="Arial" w:cs="Arial"/>
          <w:sz w:val="24"/>
          <w:szCs w:val="24"/>
        </w:rPr>
        <w:t xml:space="preserve"> </w:t>
      </w:r>
      <w:proofErr w:type="spellStart"/>
      <w:r w:rsidRPr="00951550">
        <w:rPr>
          <w:rFonts w:ascii="Arial" w:hAnsi="Arial" w:cs="Arial"/>
          <w:sz w:val="24"/>
          <w:szCs w:val="24"/>
        </w:rPr>
        <w:t>аргаар</w:t>
      </w:r>
      <w:proofErr w:type="spellEnd"/>
      <w:r w:rsidRPr="00951550">
        <w:rPr>
          <w:rFonts w:ascii="Arial" w:hAnsi="Arial" w:cs="Arial"/>
          <w:sz w:val="24"/>
          <w:szCs w:val="24"/>
        </w:rPr>
        <w:t xml:space="preserve"> </w:t>
      </w:r>
      <w:proofErr w:type="spellStart"/>
      <w:r w:rsidRPr="00951550">
        <w:rPr>
          <w:rFonts w:ascii="Arial" w:hAnsi="Arial" w:cs="Arial"/>
          <w:sz w:val="24"/>
          <w:szCs w:val="24"/>
        </w:rPr>
        <w:t>асуулга</w:t>
      </w:r>
      <w:proofErr w:type="spellEnd"/>
      <w:r w:rsidRPr="00951550">
        <w:rPr>
          <w:rFonts w:ascii="Arial" w:hAnsi="Arial" w:cs="Arial"/>
          <w:sz w:val="24"/>
          <w:szCs w:val="24"/>
        </w:rPr>
        <w:t xml:space="preserve"> </w:t>
      </w:r>
      <w:proofErr w:type="spellStart"/>
      <w:r w:rsidRPr="00951550">
        <w:rPr>
          <w:rFonts w:ascii="Arial" w:hAnsi="Arial" w:cs="Arial"/>
          <w:sz w:val="24"/>
          <w:szCs w:val="24"/>
        </w:rPr>
        <w:t>явуулсан</w:t>
      </w:r>
      <w:proofErr w:type="spellEnd"/>
      <w:r w:rsidRPr="00951550">
        <w:rPr>
          <w:rFonts w:ascii="Arial" w:hAnsi="Arial" w:cs="Arial"/>
          <w:sz w:val="24"/>
          <w:szCs w:val="24"/>
        </w:rPr>
        <w:t>.</w:t>
      </w:r>
      <w:proofErr w:type="gramEnd"/>
      <w:r w:rsidRPr="00951550">
        <w:rPr>
          <w:rFonts w:ascii="Arial" w:hAnsi="Arial" w:cs="Arial"/>
          <w:sz w:val="24"/>
          <w:szCs w:val="24"/>
        </w:rPr>
        <w:t xml:space="preserve">    </w:t>
      </w:r>
    </w:p>
    <w:p w:rsidR="0049215B" w:rsidRPr="00951550" w:rsidRDefault="0049215B" w:rsidP="0049215B">
      <w:pPr>
        <w:spacing w:before="240" w:line="360" w:lineRule="auto"/>
        <w:jc w:val="both"/>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Ихэнх</w:t>
      </w:r>
      <w:proofErr w:type="spellEnd"/>
      <w:r>
        <w:rPr>
          <w:rFonts w:ascii="Arial" w:hAnsi="Arial" w:cs="Arial"/>
          <w:sz w:val="24"/>
          <w:szCs w:val="24"/>
        </w:rPr>
        <w:t xml:space="preserve"> </w:t>
      </w:r>
      <w:proofErr w:type="spellStart"/>
      <w:r>
        <w:rPr>
          <w:rFonts w:ascii="Arial" w:hAnsi="Arial" w:cs="Arial"/>
          <w:sz w:val="24"/>
          <w:szCs w:val="24"/>
        </w:rPr>
        <w:t>өндөр</w:t>
      </w:r>
      <w:proofErr w:type="spellEnd"/>
      <w:r>
        <w:rPr>
          <w:rFonts w:ascii="Arial" w:hAnsi="Arial" w:cs="Arial"/>
          <w:sz w:val="24"/>
          <w:szCs w:val="24"/>
        </w:rPr>
        <w:t xml:space="preserve"> </w:t>
      </w:r>
      <w:proofErr w:type="spellStart"/>
      <w:r>
        <w:rPr>
          <w:rFonts w:ascii="Arial" w:hAnsi="Arial" w:cs="Arial"/>
          <w:sz w:val="24"/>
          <w:szCs w:val="24"/>
        </w:rPr>
        <w:t>зэрэгтэй</w:t>
      </w:r>
      <w:proofErr w:type="spellEnd"/>
      <w:r>
        <w:rPr>
          <w:rFonts w:ascii="Arial" w:hAnsi="Arial" w:cs="Arial"/>
          <w:sz w:val="24"/>
          <w:szCs w:val="24"/>
        </w:rPr>
        <w:t xml:space="preserve"> </w:t>
      </w:r>
      <w:r>
        <w:rPr>
          <w:rFonts w:ascii="Arial" w:hAnsi="Arial" w:cs="Arial"/>
          <w:sz w:val="24"/>
          <w:szCs w:val="24"/>
          <w:lang w:val="mn-MN"/>
        </w:rPr>
        <w:t>тамир</w:t>
      </w:r>
      <w:proofErr w:type="spellStart"/>
      <w:r w:rsidRPr="00951550">
        <w:rPr>
          <w:rFonts w:ascii="Arial" w:hAnsi="Arial" w:cs="Arial"/>
          <w:sz w:val="24"/>
          <w:szCs w:val="24"/>
        </w:rPr>
        <w:t>чид</w:t>
      </w:r>
      <w:proofErr w:type="spellEnd"/>
      <w:r w:rsidRPr="00951550">
        <w:rPr>
          <w:rFonts w:ascii="Arial" w:hAnsi="Arial" w:cs="Arial"/>
          <w:sz w:val="24"/>
          <w:szCs w:val="24"/>
        </w:rPr>
        <w:t xml:space="preserve"> </w:t>
      </w:r>
      <w:proofErr w:type="spellStart"/>
      <w:r w:rsidRPr="00951550">
        <w:rPr>
          <w:rFonts w:ascii="Arial" w:hAnsi="Arial" w:cs="Arial"/>
          <w:sz w:val="24"/>
          <w:szCs w:val="24"/>
        </w:rPr>
        <w:t>тэмцээний</w:t>
      </w:r>
      <w:proofErr w:type="spellEnd"/>
      <w:r w:rsidRPr="00951550">
        <w:rPr>
          <w:rFonts w:ascii="Arial" w:hAnsi="Arial" w:cs="Arial"/>
          <w:sz w:val="24"/>
          <w:szCs w:val="24"/>
        </w:rPr>
        <w:t xml:space="preserve"> </w:t>
      </w:r>
      <w:proofErr w:type="spellStart"/>
      <w:r w:rsidRPr="00951550">
        <w:rPr>
          <w:rFonts w:ascii="Arial" w:hAnsi="Arial" w:cs="Arial"/>
          <w:sz w:val="24"/>
          <w:szCs w:val="24"/>
        </w:rPr>
        <w:t>эхний</w:t>
      </w:r>
      <w:proofErr w:type="spellEnd"/>
      <w:r w:rsidRPr="00951550">
        <w:rPr>
          <w:rFonts w:ascii="Arial" w:hAnsi="Arial" w:cs="Arial"/>
          <w:sz w:val="24"/>
          <w:szCs w:val="24"/>
        </w:rPr>
        <w:t xml:space="preserve"> </w:t>
      </w:r>
      <w:proofErr w:type="spellStart"/>
      <w:r w:rsidRPr="00951550">
        <w:rPr>
          <w:rFonts w:ascii="Arial" w:hAnsi="Arial" w:cs="Arial"/>
          <w:sz w:val="24"/>
          <w:szCs w:val="24"/>
        </w:rPr>
        <w:t>ба</w:t>
      </w:r>
      <w:proofErr w:type="spellEnd"/>
      <w:r w:rsidRPr="00951550">
        <w:rPr>
          <w:rFonts w:ascii="Arial" w:hAnsi="Arial" w:cs="Arial"/>
          <w:sz w:val="24"/>
          <w:szCs w:val="24"/>
        </w:rPr>
        <w:t xml:space="preserve"> </w:t>
      </w:r>
      <w:proofErr w:type="spellStart"/>
      <w:r>
        <w:rPr>
          <w:rFonts w:ascii="Arial" w:hAnsi="Arial" w:cs="Arial"/>
          <w:sz w:val="24"/>
          <w:szCs w:val="24"/>
        </w:rPr>
        <w:t>ү</w:t>
      </w:r>
      <w:r w:rsidRPr="00951550">
        <w:rPr>
          <w:rFonts w:ascii="Arial" w:hAnsi="Arial" w:cs="Arial"/>
          <w:sz w:val="24"/>
          <w:szCs w:val="24"/>
        </w:rPr>
        <w:t>ндсэн</w:t>
      </w:r>
      <w:proofErr w:type="spellEnd"/>
      <w:r w:rsidRPr="00951550">
        <w:rPr>
          <w:rFonts w:ascii="Arial" w:hAnsi="Arial" w:cs="Arial"/>
          <w:sz w:val="24"/>
          <w:szCs w:val="24"/>
        </w:rPr>
        <w:t xml:space="preserve"> </w:t>
      </w:r>
      <w:proofErr w:type="spellStart"/>
      <w:r w:rsidRPr="00951550">
        <w:rPr>
          <w:rFonts w:ascii="Arial" w:hAnsi="Arial" w:cs="Arial"/>
          <w:sz w:val="24"/>
          <w:szCs w:val="24"/>
        </w:rPr>
        <w:t>хэсэгт</w:t>
      </w:r>
      <w:proofErr w:type="spellEnd"/>
      <w:r w:rsidRPr="00951550">
        <w:rPr>
          <w:rFonts w:ascii="Arial" w:hAnsi="Arial" w:cs="Arial"/>
          <w:sz w:val="24"/>
          <w:szCs w:val="24"/>
        </w:rPr>
        <w:t xml:space="preserve"> </w:t>
      </w:r>
      <w:proofErr w:type="spellStart"/>
      <w:r w:rsidRPr="00951550">
        <w:rPr>
          <w:rFonts w:ascii="Arial" w:hAnsi="Arial" w:cs="Arial"/>
          <w:sz w:val="24"/>
          <w:szCs w:val="24"/>
        </w:rPr>
        <w:t>ядралт</w:t>
      </w:r>
      <w:proofErr w:type="spellEnd"/>
      <w:r w:rsidRPr="00951550">
        <w:rPr>
          <w:rFonts w:ascii="Arial" w:hAnsi="Arial" w:cs="Arial"/>
          <w:sz w:val="24"/>
          <w:szCs w:val="24"/>
        </w:rPr>
        <w:t xml:space="preserve"> </w:t>
      </w:r>
      <w:proofErr w:type="spellStart"/>
      <w:r w:rsidRPr="00951550">
        <w:rPr>
          <w:rFonts w:ascii="Arial" w:hAnsi="Arial" w:cs="Arial"/>
          <w:sz w:val="24"/>
          <w:szCs w:val="24"/>
        </w:rPr>
        <w:t>бараг</w:t>
      </w:r>
      <w:proofErr w:type="spellEnd"/>
      <w:r w:rsidRPr="00951550">
        <w:rPr>
          <w:rFonts w:ascii="Arial" w:hAnsi="Arial" w:cs="Arial"/>
          <w:sz w:val="24"/>
          <w:szCs w:val="24"/>
        </w:rPr>
        <w:t xml:space="preserve"> </w:t>
      </w:r>
      <w:proofErr w:type="spellStart"/>
      <w:r w:rsidRPr="00951550">
        <w:rPr>
          <w:rFonts w:ascii="Arial" w:hAnsi="Arial" w:cs="Arial"/>
          <w:sz w:val="24"/>
          <w:szCs w:val="24"/>
        </w:rPr>
        <w:t>байхг</w:t>
      </w:r>
      <w:r>
        <w:rPr>
          <w:rFonts w:ascii="Arial" w:hAnsi="Arial" w:cs="Arial"/>
          <w:sz w:val="24"/>
          <w:szCs w:val="24"/>
        </w:rPr>
        <w:t>ү</w:t>
      </w:r>
      <w:r w:rsidRPr="00951550">
        <w:rPr>
          <w:rFonts w:ascii="Arial" w:hAnsi="Arial" w:cs="Arial"/>
          <w:sz w:val="24"/>
          <w:szCs w:val="24"/>
        </w:rPr>
        <w:t>й</w:t>
      </w:r>
      <w:proofErr w:type="spellEnd"/>
      <w:r w:rsidRPr="00951550">
        <w:rPr>
          <w:rFonts w:ascii="Arial" w:hAnsi="Arial" w:cs="Arial"/>
          <w:sz w:val="24"/>
          <w:szCs w:val="24"/>
        </w:rPr>
        <w:t xml:space="preserve">, </w:t>
      </w:r>
      <w:proofErr w:type="spellStart"/>
      <w:r w:rsidRPr="00951550">
        <w:rPr>
          <w:rFonts w:ascii="Arial" w:hAnsi="Arial" w:cs="Arial"/>
          <w:sz w:val="24"/>
          <w:szCs w:val="24"/>
        </w:rPr>
        <w:t>амжилт</w:t>
      </w:r>
      <w:proofErr w:type="spellEnd"/>
      <w:r w:rsidRPr="00951550">
        <w:rPr>
          <w:rFonts w:ascii="Arial" w:hAnsi="Arial" w:cs="Arial"/>
          <w:sz w:val="24"/>
          <w:szCs w:val="24"/>
        </w:rPr>
        <w:t xml:space="preserve"> </w:t>
      </w:r>
      <w:proofErr w:type="spellStart"/>
      <w:r w:rsidRPr="00951550">
        <w:rPr>
          <w:rFonts w:ascii="Arial" w:hAnsi="Arial" w:cs="Arial"/>
          <w:sz w:val="24"/>
          <w:szCs w:val="24"/>
        </w:rPr>
        <w:t>тэр</w:t>
      </w:r>
      <w:proofErr w:type="spellEnd"/>
      <w:r w:rsidRPr="00951550">
        <w:rPr>
          <w:rFonts w:ascii="Arial" w:hAnsi="Arial" w:cs="Arial"/>
          <w:sz w:val="24"/>
          <w:szCs w:val="24"/>
        </w:rPr>
        <w:t xml:space="preserve"> </w:t>
      </w:r>
      <w:proofErr w:type="spellStart"/>
      <w:r w:rsidRPr="00951550">
        <w:rPr>
          <w:rFonts w:ascii="Arial" w:hAnsi="Arial" w:cs="Arial"/>
          <w:sz w:val="24"/>
          <w:szCs w:val="24"/>
        </w:rPr>
        <w:t>хэмжээгээр</w:t>
      </w:r>
      <w:proofErr w:type="spellEnd"/>
      <w:r w:rsidRPr="00951550">
        <w:rPr>
          <w:rFonts w:ascii="Arial" w:hAnsi="Arial" w:cs="Arial"/>
          <w:sz w:val="24"/>
          <w:szCs w:val="24"/>
        </w:rPr>
        <w:t xml:space="preserve"> </w:t>
      </w:r>
      <w:proofErr w:type="spellStart"/>
      <w:r w:rsidRPr="00951550">
        <w:rPr>
          <w:rFonts w:ascii="Arial" w:hAnsi="Arial" w:cs="Arial"/>
          <w:sz w:val="24"/>
          <w:szCs w:val="24"/>
        </w:rPr>
        <w:t>сайн</w:t>
      </w:r>
      <w:proofErr w:type="spellEnd"/>
      <w:r w:rsidRPr="00951550">
        <w:rPr>
          <w:rFonts w:ascii="Arial" w:hAnsi="Arial" w:cs="Arial"/>
          <w:sz w:val="24"/>
          <w:szCs w:val="24"/>
        </w:rPr>
        <w:t xml:space="preserve"> </w:t>
      </w:r>
      <w:proofErr w:type="spellStart"/>
      <w:r w:rsidRPr="00951550">
        <w:rPr>
          <w:rFonts w:ascii="Arial" w:hAnsi="Arial" w:cs="Arial"/>
          <w:sz w:val="24"/>
          <w:szCs w:val="24"/>
        </w:rPr>
        <w:t>байж</w:t>
      </w:r>
      <w:proofErr w:type="spellEnd"/>
      <w:r w:rsidRPr="00951550">
        <w:rPr>
          <w:rFonts w:ascii="Arial" w:hAnsi="Arial" w:cs="Arial"/>
          <w:sz w:val="24"/>
          <w:szCs w:val="24"/>
        </w:rPr>
        <w:t xml:space="preserve"> </w:t>
      </w:r>
      <w:proofErr w:type="spellStart"/>
      <w:r w:rsidRPr="00951550">
        <w:rPr>
          <w:rFonts w:ascii="Arial" w:hAnsi="Arial" w:cs="Arial"/>
          <w:sz w:val="24"/>
          <w:szCs w:val="24"/>
        </w:rPr>
        <w:t>байгаад</w:t>
      </w:r>
      <w:proofErr w:type="spellEnd"/>
      <w:r w:rsidRPr="00951550">
        <w:rPr>
          <w:rFonts w:ascii="Arial" w:hAnsi="Arial" w:cs="Arial"/>
          <w:sz w:val="24"/>
          <w:szCs w:val="24"/>
        </w:rPr>
        <w:t xml:space="preserve"> </w:t>
      </w:r>
      <w:proofErr w:type="spellStart"/>
      <w:r w:rsidRPr="00951550">
        <w:rPr>
          <w:rFonts w:ascii="Arial" w:hAnsi="Arial" w:cs="Arial"/>
          <w:sz w:val="24"/>
          <w:szCs w:val="24"/>
        </w:rPr>
        <w:t>тэмцээний</w:t>
      </w:r>
      <w:proofErr w:type="spellEnd"/>
      <w:r w:rsidRPr="00951550">
        <w:rPr>
          <w:rFonts w:ascii="Arial" w:hAnsi="Arial" w:cs="Arial"/>
          <w:sz w:val="24"/>
          <w:szCs w:val="24"/>
        </w:rPr>
        <w:t xml:space="preserve"> </w:t>
      </w:r>
      <w:proofErr w:type="spellStart"/>
      <w:r w:rsidRPr="00951550">
        <w:rPr>
          <w:rFonts w:ascii="Arial" w:hAnsi="Arial" w:cs="Arial"/>
          <w:sz w:val="24"/>
          <w:szCs w:val="24"/>
        </w:rPr>
        <w:t>т</w:t>
      </w:r>
      <w:r>
        <w:rPr>
          <w:rFonts w:ascii="Arial" w:hAnsi="Arial" w:cs="Arial"/>
          <w:sz w:val="24"/>
          <w:szCs w:val="24"/>
        </w:rPr>
        <w:t>ө</w:t>
      </w:r>
      <w:r w:rsidRPr="00951550">
        <w:rPr>
          <w:rFonts w:ascii="Arial" w:hAnsi="Arial" w:cs="Arial"/>
          <w:sz w:val="24"/>
          <w:szCs w:val="24"/>
        </w:rPr>
        <w:t>гсг</w:t>
      </w:r>
      <w:r>
        <w:rPr>
          <w:rFonts w:ascii="Arial" w:hAnsi="Arial" w:cs="Arial"/>
          <w:sz w:val="24"/>
          <w:szCs w:val="24"/>
        </w:rPr>
        <w:t>ө</w:t>
      </w:r>
      <w:r w:rsidRPr="00951550">
        <w:rPr>
          <w:rFonts w:ascii="Arial" w:hAnsi="Arial" w:cs="Arial"/>
          <w:sz w:val="24"/>
          <w:szCs w:val="24"/>
        </w:rPr>
        <w:t>л</w:t>
      </w:r>
      <w:proofErr w:type="spellEnd"/>
      <w:r w:rsidRPr="00951550">
        <w:rPr>
          <w:rFonts w:ascii="Arial" w:hAnsi="Arial" w:cs="Arial"/>
          <w:sz w:val="24"/>
          <w:szCs w:val="24"/>
        </w:rPr>
        <w:t xml:space="preserve"> </w:t>
      </w:r>
      <w:proofErr w:type="spellStart"/>
      <w:r w:rsidRPr="00951550">
        <w:rPr>
          <w:rFonts w:ascii="Arial" w:hAnsi="Arial" w:cs="Arial"/>
          <w:sz w:val="24"/>
          <w:szCs w:val="24"/>
        </w:rPr>
        <w:t>хэсэг</w:t>
      </w:r>
      <w:proofErr w:type="spellEnd"/>
      <w:r w:rsidRPr="00951550">
        <w:rPr>
          <w:rFonts w:ascii="Arial" w:hAnsi="Arial" w:cs="Arial"/>
          <w:sz w:val="24"/>
          <w:szCs w:val="24"/>
        </w:rPr>
        <w:t xml:space="preserve"> </w:t>
      </w:r>
      <w:proofErr w:type="spellStart"/>
      <w:r w:rsidRPr="00951550">
        <w:rPr>
          <w:rFonts w:ascii="Arial" w:hAnsi="Arial" w:cs="Arial"/>
          <w:sz w:val="24"/>
          <w:szCs w:val="24"/>
        </w:rPr>
        <w:t>болох</w:t>
      </w:r>
      <w:proofErr w:type="spellEnd"/>
      <w:r w:rsidRPr="00951550">
        <w:rPr>
          <w:rFonts w:ascii="Arial" w:hAnsi="Arial" w:cs="Arial"/>
          <w:sz w:val="24"/>
          <w:szCs w:val="24"/>
        </w:rPr>
        <w:t xml:space="preserve"> </w:t>
      </w:r>
      <w:proofErr w:type="spellStart"/>
      <w:r w:rsidRPr="00951550">
        <w:rPr>
          <w:rFonts w:ascii="Arial" w:hAnsi="Arial" w:cs="Arial"/>
          <w:sz w:val="24"/>
          <w:szCs w:val="24"/>
        </w:rPr>
        <w:t>с</w:t>
      </w:r>
      <w:r>
        <w:rPr>
          <w:rFonts w:ascii="Arial" w:hAnsi="Arial" w:cs="Arial"/>
          <w:sz w:val="24"/>
          <w:szCs w:val="24"/>
        </w:rPr>
        <w:t>үү</w:t>
      </w:r>
      <w:r w:rsidRPr="00951550">
        <w:rPr>
          <w:rFonts w:ascii="Arial" w:hAnsi="Arial" w:cs="Arial"/>
          <w:sz w:val="24"/>
          <w:szCs w:val="24"/>
        </w:rPr>
        <w:t>лийн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хэ</w:t>
      </w:r>
      <w:proofErr w:type="spellEnd"/>
      <w:r>
        <w:rPr>
          <w:rFonts w:ascii="Arial" w:hAnsi="Arial" w:cs="Arial"/>
          <w:sz w:val="24"/>
          <w:szCs w:val="24"/>
          <w:lang w:val="mn-MN"/>
        </w:rPr>
        <w:t>дэн минутанд</w:t>
      </w:r>
      <w:r w:rsidRPr="00951550">
        <w:rPr>
          <w:rFonts w:ascii="Arial" w:hAnsi="Arial" w:cs="Arial"/>
          <w:sz w:val="24"/>
          <w:szCs w:val="24"/>
        </w:rPr>
        <w:t xml:space="preserve">, </w:t>
      </w:r>
      <w:proofErr w:type="spellStart"/>
      <w:r w:rsidRPr="00951550">
        <w:rPr>
          <w:rFonts w:ascii="Arial" w:hAnsi="Arial" w:cs="Arial"/>
          <w:sz w:val="24"/>
          <w:szCs w:val="24"/>
        </w:rPr>
        <w:t>техникийн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янз</w:t>
      </w:r>
      <w:proofErr w:type="spellEnd"/>
      <w:r w:rsidRPr="00951550">
        <w:rPr>
          <w:rFonts w:ascii="Arial" w:hAnsi="Arial" w:cs="Arial"/>
          <w:sz w:val="24"/>
          <w:szCs w:val="24"/>
        </w:rPr>
        <w:t xml:space="preserve"> </w:t>
      </w:r>
      <w:proofErr w:type="spellStart"/>
      <w:r w:rsidRPr="00951550">
        <w:rPr>
          <w:rFonts w:ascii="Arial" w:hAnsi="Arial" w:cs="Arial"/>
          <w:sz w:val="24"/>
          <w:szCs w:val="24"/>
        </w:rPr>
        <w:t>б</w:t>
      </w:r>
      <w:r>
        <w:rPr>
          <w:rFonts w:ascii="Arial" w:hAnsi="Arial" w:cs="Arial"/>
          <w:sz w:val="24"/>
          <w:szCs w:val="24"/>
        </w:rPr>
        <w:t>ү</w:t>
      </w:r>
      <w:r w:rsidRPr="00951550">
        <w:rPr>
          <w:rFonts w:ascii="Arial" w:hAnsi="Arial" w:cs="Arial"/>
          <w:sz w:val="24"/>
          <w:szCs w:val="24"/>
        </w:rPr>
        <w:t>рийн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алдаанууд</w:t>
      </w:r>
      <w:proofErr w:type="spellEnd"/>
      <w:r w:rsidRPr="00951550">
        <w:rPr>
          <w:rFonts w:ascii="Arial" w:hAnsi="Arial" w:cs="Arial"/>
          <w:sz w:val="24"/>
          <w:szCs w:val="24"/>
        </w:rPr>
        <w:t xml:space="preserve"> </w:t>
      </w:r>
      <w:proofErr w:type="spellStart"/>
      <w:r w:rsidRPr="00951550">
        <w:rPr>
          <w:rFonts w:ascii="Arial" w:hAnsi="Arial" w:cs="Arial"/>
          <w:sz w:val="24"/>
          <w:szCs w:val="24"/>
        </w:rPr>
        <w:t>гаргаж</w:t>
      </w:r>
      <w:proofErr w:type="spellEnd"/>
      <w:r w:rsidRPr="00951550">
        <w:rPr>
          <w:rFonts w:ascii="Arial" w:hAnsi="Arial" w:cs="Arial"/>
          <w:sz w:val="24"/>
          <w:szCs w:val="24"/>
        </w:rPr>
        <w:t xml:space="preserve"> </w:t>
      </w:r>
      <w:proofErr w:type="spellStart"/>
      <w:r w:rsidRPr="00951550">
        <w:rPr>
          <w:rFonts w:ascii="Arial" w:hAnsi="Arial" w:cs="Arial"/>
          <w:sz w:val="24"/>
          <w:szCs w:val="24"/>
        </w:rPr>
        <w:t>байгаа</w:t>
      </w:r>
      <w:proofErr w:type="spellEnd"/>
      <w:r w:rsidRPr="00951550">
        <w:rPr>
          <w:rFonts w:ascii="Arial" w:hAnsi="Arial" w:cs="Arial"/>
          <w:sz w:val="24"/>
          <w:szCs w:val="24"/>
        </w:rPr>
        <w:t xml:space="preserve"> </w:t>
      </w:r>
      <w:proofErr w:type="spellStart"/>
      <w:r w:rsidRPr="00951550">
        <w:rPr>
          <w:rFonts w:ascii="Arial" w:hAnsi="Arial" w:cs="Arial"/>
          <w:sz w:val="24"/>
          <w:szCs w:val="24"/>
        </w:rPr>
        <w:t>нь</w:t>
      </w:r>
      <w:proofErr w:type="spellEnd"/>
      <w:r w:rsidRPr="00951550">
        <w:rPr>
          <w:rFonts w:ascii="Arial" w:hAnsi="Arial" w:cs="Arial"/>
          <w:sz w:val="24"/>
          <w:szCs w:val="24"/>
        </w:rPr>
        <w:t xml:space="preserve"> </w:t>
      </w:r>
      <w:proofErr w:type="spellStart"/>
      <w:r w:rsidRPr="00951550">
        <w:rPr>
          <w:rFonts w:ascii="Arial" w:hAnsi="Arial" w:cs="Arial"/>
          <w:sz w:val="24"/>
          <w:szCs w:val="24"/>
        </w:rPr>
        <w:t>ажиглагдсан</w:t>
      </w:r>
      <w:proofErr w:type="spellEnd"/>
      <w:r w:rsidRPr="00951550">
        <w:rPr>
          <w:rFonts w:ascii="Arial" w:hAnsi="Arial" w:cs="Arial"/>
          <w:sz w:val="24"/>
          <w:szCs w:val="24"/>
        </w:rPr>
        <w:t xml:space="preserve"> </w:t>
      </w:r>
      <w:proofErr w:type="spellStart"/>
      <w:r w:rsidRPr="00951550">
        <w:rPr>
          <w:rFonts w:ascii="Arial" w:hAnsi="Arial" w:cs="Arial"/>
          <w:sz w:val="24"/>
          <w:szCs w:val="24"/>
        </w:rPr>
        <w:t>юм</w:t>
      </w:r>
      <w:proofErr w:type="spellEnd"/>
      <w:r w:rsidRPr="00951550">
        <w:rPr>
          <w:rFonts w:ascii="Arial" w:hAnsi="Arial" w:cs="Arial"/>
          <w:sz w:val="24"/>
          <w:szCs w:val="24"/>
        </w:rPr>
        <w:t>.</w:t>
      </w:r>
      <w:proofErr w:type="gramEnd"/>
      <w:r w:rsidRPr="00951550">
        <w:rPr>
          <w:rFonts w:ascii="Arial" w:hAnsi="Arial" w:cs="Arial"/>
          <w:sz w:val="24"/>
          <w:szCs w:val="24"/>
        </w:rPr>
        <w:t xml:space="preserve"> </w:t>
      </w:r>
      <w:proofErr w:type="spellStart"/>
      <w:proofErr w:type="gramStart"/>
      <w:r w:rsidRPr="00951550">
        <w:rPr>
          <w:rFonts w:ascii="Arial" w:hAnsi="Arial" w:cs="Arial"/>
          <w:sz w:val="24"/>
          <w:szCs w:val="24"/>
        </w:rPr>
        <w:t>Энэ</w:t>
      </w:r>
      <w:proofErr w:type="spellEnd"/>
      <w:r w:rsidRPr="00951550">
        <w:rPr>
          <w:rFonts w:ascii="Arial" w:hAnsi="Arial" w:cs="Arial"/>
          <w:sz w:val="24"/>
          <w:szCs w:val="24"/>
        </w:rPr>
        <w:t xml:space="preserve"> </w:t>
      </w:r>
      <w:proofErr w:type="spellStart"/>
      <w:r w:rsidRPr="00951550">
        <w:rPr>
          <w:rFonts w:ascii="Arial" w:hAnsi="Arial" w:cs="Arial"/>
          <w:sz w:val="24"/>
          <w:szCs w:val="24"/>
        </w:rPr>
        <w:t>нь</w:t>
      </w:r>
      <w:proofErr w:type="spellEnd"/>
      <w:r w:rsidRPr="00951550">
        <w:rPr>
          <w:rFonts w:ascii="Arial" w:hAnsi="Arial" w:cs="Arial"/>
          <w:sz w:val="24"/>
          <w:szCs w:val="24"/>
        </w:rPr>
        <w:t xml:space="preserve"> </w:t>
      </w:r>
      <w:proofErr w:type="spellStart"/>
      <w:r w:rsidRPr="00951550">
        <w:rPr>
          <w:rFonts w:ascii="Arial" w:hAnsi="Arial" w:cs="Arial"/>
          <w:sz w:val="24"/>
          <w:szCs w:val="24"/>
        </w:rPr>
        <w:t>манай</w:t>
      </w:r>
      <w:proofErr w:type="spellEnd"/>
      <w:r w:rsidRPr="00951550">
        <w:rPr>
          <w:rFonts w:ascii="Arial" w:hAnsi="Arial" w:cs="Arial"/>
          <w:sz w:val="24"/>
          <w:szCs w:val="24"/>
        </w:rPr>
        <w:t xml:space="preserve"> </w:t>
      </w:r>
      <w:proofErr w:type="spellStart"/>
      <w:r w:rsidRPr="00951550">
        <w:rPr>
          <w:rFonts w:ascii="Arial" w:hAnsi="Arial" w:cs="Arial"/>
          <w:sz w:val="24"/>
          <w:szCs w:val="24"/>
        </w:rPr>
        <w:t>тамирчдын</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чний</w:t>
      </w:r>
      <w:proofErr w:type="spellEnd"/>
      <w:r w:rsidRPr="00951550">
        <w:rPr>
          <w:rFonts w:ascii="Arial" w:hAnsi="Arial" w:cs="Arial"/>
          <w:sz w:val="24"/>
          <w:szCs w:val="24"/>
        </w:rPr>
        <w:t xml:space="preserve"> </w:t>
      </w:r>
      <w:proofErr w:type="spellStart"/>
      <w:r w:rsidRPr="00951550">
        <w:rPr>
          <w:rFonts w:ascii="Arial" w:hAnsi="Arial" w:cs="Arial"/>
          <w:sz w:val="24"/>
          <w:szCs w:val="24"/>
        </w:rPr>
        <w:t>бэлтгэлжил</w:t>
      </w:r>
      <w:proofErr w:type="spellEnd"/>
      <w:r w:rsidRPr="00951550">
        <w:rPr>
          <w:rFonts w:ascii="Arial" w:hAnsi="Arial" w:cs="Arial"/>
          <w:sz w:val="24"/>
          <w:szCs w:val="24"/>
        </w:rPr>
        <w:t xml:space="preserve"> </w:t>
      </w:r>
      <w:proofErr w:type="spellStart"/>
      <w:r w:rsidRPr="00951550">
        <w:rPr>
          <w:rFonts w:ascii="Arial" w:hAnsi="Arial" w:cs="Arial"/>
          <w:sz w:val="24"/>
          <w:szCs w:val="24"/>
        </w:rPr>
        <w:t>муу</w:t>
      </w:r>
      <w:proofErr w:type="spellEnd"/>
      <w:r w:rsidRPr="00951550">
        <w:rPr>
          <w:rFonts w:ascii="Arial" w:hAnsi="Arial" w:cs="Arial"/>
          <w:sz w:val="24"/>
          <w:szCs w:val="24"/>
        </w:rPr>
        <w:t xml:space="preserve"> </w:t>
      </w:r>
      <w:proofErr w:type="spellStart"/>
      <w:r w:rsidRPr="00951550">
        <w:rPr>
          <w:rFonts w:ascii="Arial" w:hAnsi="Arial" w:cs="Arial"/>
          <w:sz w:val="24"/>
          <w:szCs w:val="24"/>
        </w:rPr>
        <w:t>байгаа</w:t>
      </w:r>
      <w:proofErr w:type="spellEnd"/>
      <w:r w:rsidRPr="00951550">
        <w:rPr>
          <w:rFonts w:ascii="Arial" w:hAnsi="Arial" w:cs="Arial"/>
          <w:sz w:val="24"/>
          <w:szCs w:val="24"/>
        </w:rPr>
        <w:t xml:space="preserve"> </w:t>
      </w:r>
      <w:proofErr w:type="spellStart"/>
      <w:r w:rsidRPr="00951550">
        <w:rPr>
          <w:rFonts w:ascii="Arial" w:hAnsi="Arial" w:cs="Arial"/>
          <w:sz w:val="24"/>
          <w:szCs w:val="24"/>
        </w:rPr>
        <w:t>нь</w:t>
      </w:r>
      <w:proofErr w:type="spellEnd"/>
      <w:r w:rsidRPr="00951550">
        <w:rPr>
          <w:rFonts w:ascii="Arial" w:hAnsi="Arial" w:cs="Arial"/>
          <w:sz w:val="24"/>
          <w:szCs w:val="24"/>
        </w:rPr>
        <w:t xml:space="preserve"> </w:t>
      </w:r>
      <w:proofErr w:type="spellStart"/>
      <w:r w:rsidRPr="00951550">
        <w:rPr>
          <w:rFonts w:ascii="Arial" w:hAnsi="Arial" w:cs="Arial"/>
          <w:sz w:val="24"/>
          <w:szCs w:val="24"/>
        </w:rPr>
        <w:t>харагдаж</w:t>
      </w:r>
      <w:proofErr w:type="spellEnd"/>
      <w:r w:rsidRPr="00951550">
        <w:rPr>
          <w:rFonts w:ascii="Arial" w:hAnsi="Arial" w:cs="Arial"/>
          <w:sz w:val="24"/>
          <w:szCs w:val="24"/>
        </w:rPr>
        <w:t xml:space="preserve">, </w:t>
      </w:r>
      <w:proofErr w:type="spellStart"/>
      <w:r w:rsidRPr="00951550">
        <w:rPr>
          <w:rFonts w:ascii="Arial" w:hAnsi="Arial" w:cs="Arial"/>
          <w:sz w:val="24"/>
          <w:szCs w:val="24"/>
        </w:rPr>
        <w:t>энэх</w:t>
      </w:r>
      <w:r>
        <w:rPr>
          <w:rFonts w:ascii="Arial" w:hAnsi="Arial" w:cs="Arial"/>
          <w:sz w:val="24"/>
          <w:szCs w:val="24"/>
        </w:rPr>
        <w:t>үү</w:t>
      </w:r>
      <w:proofErr w:type="spellEnd"/>
      <w:r w:rsidRPr="00951550">
        <w:rPr>
          <w:rFonts w:ascii="Arial" w:hAnsi="Arial" w:cs="Arial"/>
          <w:sz w:val="24"/>
          <w:szCs w:val="24"/>
        </w:rPr>
        <w:t xml:space="preserve"> </w:t>
      </w:r>
      <w:proofErr w:type="spellStart"/>
      <w:r w:rsidRPr="00951550">
        <w:rPr>
          <w:rFonts w:ascii="Arial" w:hAnsi="Arial" w:cs="Arial"/>
          <w:sz w:val="24"/>
          <w:szCs w:val="24"/>
        </w:rPr>
        <w:t>чиглэлийн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асуудал</w:t>
      </w:r>
      <w:proofErr w:type="spellEnd"/>
      <w:r w:rsidRPr="00951550">
        <w:rPr>
          <w:rFonts w:ascii="Arial" w:hAnsi="Arial" w:cs="Arial"/>
          <w:sz w:val="24"/>
          <w:szCs w:val="24"/>
        </w:rPr>
        <w:t xml:space="preserve"> </w:t>
      </w:r>
      <w:proofErr w:type="spellStart"/>
      <w:r w:rsidRPr="00951550">
        <w:rPr>
          <w:rFonts w:ascii="Arial" w:hAnsi="Arial" w:cs="Arial"/>
          <w:sz w:val="24"/>
          <w:szCs w:val="24"/>
        </w:rPr>
        <w:t>дээр</w:t>
      </w:r>
      <w:proofErr w:type="spellEnd"/>
      <w:r w:rsidRPr="00951550">
        <w:rPr>
          <w:rFonts w:ascii="Arial" w:hAnsi="Arial" w:cs="Arial"/>
          <w:sz w:val="24"/>
          <w:szCs w:val="24"/>
        </w:rPr>
        <w:t xml:space="preserve"> </w:t>
      </w:r>
      <w:proofErr w:type="spellStart"/>
      <w:r w:rsidRPr="00951550">
        <w:rPr>
          <w:rFonts w:ascii="Arial" w:hAnsi="Arial" w:cs="Arial"/>
          <w:sz w:val="24"/>
          <w:szCs w:val="24"/>
        </w:rPr>
        <w:t>анхаарч</w:t>
      </w:r>
      <w:proofErr w:type="spellEnd"/>
      <w:r w:rsidRPr="00951550">
        <w:rPr>
          <w:rFonts w:ascii="Arial" w:hAnsi="Arial" w:cs="Arial"/>
          <w:sz w:val="24"/>
          <w:szCs w:val="24"/>
        </w:rPr>
        <w:t xml:space="preserve">, </w:t>
      </w:r>
      <w:proofErr w:type="spellStart"/>
      <w:r w:rsidRPr="00951550">
        <w:rPr>
          <w:rFonts w:ascii="Arial" w:hAnsi="Arial" w:cs="Arial"/>
          <w:sz w:val="24"/>
          <w:szCs w:val="24"/>
        </w:rPr>
        <w:t>т</w:t>
      </w:r>
      <w:r>
        <w:rPr>
          <w:rFonts w:ascii="Arial" w:hAnsi="Arial" w:cs="Arial"/>
          <w:sz w:val="24"/>
          <w:szCs w:val="24"/>
        </w:rPr>
        <w:t>ө</w:t>
      </w:r>
      <w:r w:rsidRPr="00951550">
        <w:rPr>
          <w:rFonts w:ascii="Arial" w:hAnsi="Arial" w:cs="Arial"/>
          <w:sz w:val="24"/>
          <w:szCs w:val="24"/>
        </w:rPr>
        <w:t>л</w:t>
      </w:r>
      <w:r>
        <w:rPr>
          <w:rFonts w:ascii="Arial" w:hAnsi="Arial" w:cs="Arial"/>
          <w:sz w:val="24"/>
          <w:szCs w:val="24"/>
        </w:rPr>
        <w:t>ө</w:t>
      </w:r>
      <w:r w:rsidRPr="00951550">
        <w:rPr>
          <w:rFonts w:ascii="Arial" w:hAnsi="Arial" w:cs="Arial"/>
          <w:sz w:val="24"/>
          <w:szCs w:val="24"/>
        </w:rPr>
        <w:t>вл</w:t>
      </w:r>
      <w:r>
        <w:rPr>
          <w:rFonts w:ascii="Arial" w:hAnsi="Arial" w:cs="Arial"/>
          <w:sz w:val="24"/>
          <w:szCs w:val="24"/>
        </w:rPr>
        <w:t>ө</w:t>
      </w:r>
      <w:r w:rsidRPr="00951550">
        <w:rPr>
          <w:rFonts w:ascii="Arial" w:hAnsi="Arial" w:cs="Arial"/>
          <w:sz w:val="24"/>
          <w:szCs w:val="24"/>
        </w:rPr>
        <w:t>г</w:t>
      </w:r>
      <w:r>
        <w:rPr>
          <w:rFonts w:ascii="Arial" w:hAnsi="Arial" w:cs="Arial"/>
          <w:sz w:val="24"/>
          <w:szCs w:val="24"/>
        </w:rPr>
        <w:t>өө</w:t>
      </w:r>
      <w:r w:rsidRPr="00951550">
        <w:rPr>
          <w:rFonts w:ascii="Arial" w:hAnsi="Arial" w:cs="Arial"/>
          <w:sz w:val="24"/>
          <w:szCs w:val="24"/>
        </w:rPr>
        <w:t>нд</w:t>
      </w:r>
      <w:r>
        <w:rPr>
          <w:rFonts w:ascii="Arial" w:hAnsi="Arial" w:cs="Arial"/>
          <w:sz w:val="24"/>
          <w:szCs w:val="24"/>
        </w:rPr>
        <w:t>өө</w:t>
      </w:r>
      <w:proofErr w:type="spellEnd"/>
      <w:r w:rsidRPr="00951550">
        <w:rPr>
          <w:rFonts w:ascii="Arial" w:hAnsi="Arial" w:cs="Arial"/>
          <w:sz w:val="24"/>
          <w:szCs w:val="24"/>
        </w:rPr>
        <w:t xml:space="preserve"> </w:t>
      </w:r>
      <w:proofErr w:type="spellStart"/>
      <w:r w:rsidRPr="00951550">
        <w:rPr>
          <w:rFonts w:ascii="Arial" w:hAnsi="Arial" w:cs="Arial"/>
          <w:sz w:val="24"/>
          <w:szCs w:val="24"/>
        </w:rPr>
        <w:t>нарийн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тусгаж</w:t>
      </w:r>
      <w:proofErr w:type="spellEnd"/>
      <w:r w:rsidRPr="00951550">
        <w:rPr>
          <w:rFonts w:ascii="Arial" w:hAnsi="Arial" w:cs="Arial"/>
          <w:sz w:val="24"/>
          <w:szCs w:val="24"/>
        </w:rPr>
        <w:t xml:space="preserve"> </w:t>
      </w:r>
      <w:proofErr w:type="spellStart"/>
      <w:r w:rsidRPr="00951550">
        <w:rPr>
          <w:rFonts w:ascii="Arial" w:hAnsi="Arial" w:cs="Arial"/>
          <w:sz w:val="24"/>
          <w:szCs w:val="24"/>
        </w:rPr>
        <w:t>хичээлл</w:t>
      </w:r>
      <w:r>
        <w:rPr>
          <w:rFonts w:ascii="Arial" w:hAnsi="Arial" w:cs="Arial"/>
          <w:sz w:val="24"/>
          <w:szCs w:val="24"/>
        </w:rPr>
        <w:t>үү</w:t>
      </w:r>
      <w:r w:rsidRPr="00951550">
        <w:rPr>
          <w:rFonts w:ascii="Arial" w:hAnsi="Arial" w:cs="Arial"/>
          <w:sz w:val="24"/>
          <w:szCs w:val="24"/>
        </w:rPr>
        <w:t>лэх</w:t>
      </w:r>
      <w:proofErr w:type="spellEnd"/>
      <w:r w:rsidRPr="00951550">
        <w:rPr>
          <w:rFonts w:ascii="Arial" w:hAnsi="Arial" w:cs="Arial"/>
          <w:sz w:val="24"/>
          <w:szCs w:val="24"/>
        </w:rPr>
        <w:t xml:space="preserve"> </w:t>
      </w:r>
      <w:proofErr w:type="spellStart"/>
      <w:r w:rsidRPr="00951550">
        <w:rPr>
          <w:rFonts w:ascii="Arial" w:hAnsi="Arial" w:cs="Arial"/>
          <w:sz w:val="24"/>
          <w:szCs w:val="24"/>
        </w:rPr>
        <w:t>шаардлагатай</w:t>
      </w:r>
      <w:proofErr w:type="spellEnd"/>
      <w:r w:rsidRPr="00951550">
        <w:rPr>
          <w:rFonts w:ascii="Arial" w:hAnsi="Arial" w:cs="Arial"/>
          <w:sz w:val="24"/>
          <w:szCs w:val="24"/>
        </w:rPr>
        <w:t xml:space="preserve"> </w:t>
      </w:r>
      <w:proofErr w:type="spellStart"/>
      <w:r w:rsidRPr="00951550">
        <w:rPr>
          <w:rFonts w:ascii="Arial" w:hAnsi="Arial" w:cs="Arial"/>
          <w:sz w:val="24"/>
          <w:szCs w:val="24"/>
        </w:rPr>
        <w:t>гэж</w:t>
      </w:r>
      <w:proofErr w:type="spellEnd"/>
      <w:r w:rsidRPr="00951550">
        <w:rPr>
          <w:rFonts w:ascii="Arial" w:hAnsi="Arial" w:cs="Arial"/>
          <w:sz w:val="24"/>
          <w:szCs w:val="24"/>
        </w:rPr>
        <w:t xml:space="preserve"> </w:t>
      </w:r>
      <w:proofErr w:type="spellStart"/>
      <w:r w:rsidRPr="00951550">
        <w:rPr>
          <w:rFonts w:ascii="Arial" w:hAnsi="Arial" w:cs="Arial"/>
          <w:sz w:val="24"/>
          <w:szCs w:val="24"/>
        </w:rPr>
        <w:t>бид</w:t>
      </w:r>
      <w:proofErr w:type="spellEnd"/>
      <w:r w:rsidRPr="00951550">
        <w:rPr>
          <w:rFonts w:ascii="Arial" w:hAnsi="Arial" w:cs="Arial"/>
          <w:sz w:val="24"/>
          <w:szCs w:val="24"/>
        </w:rPr>
        <w:t xml:space="preserve"> </w:t>
      </w:r>
      <w:proofErr w:type="spellStart"/>
      <w:r>
        <w:rPr>
          <w:rFonts w:ascii="Arial" w:hAnsi="Arial" w:cs="Arial"/>
          <w:sz w:val="24"/>
          <w:szCs w:val="24"/>
        </w:rPr>
        <w:t>ү</w:t>
      </w:r>
      <w:r w:rsidRPr="00951550">
        <w:rPr>
          <w:rFonts w:ascii="Arial" w:hAnsi="Arial" w:cs="Arial"/>
          <w:sz w:val="24"/>
          <w:szCs w:val="24"/>
        </w:rPr>
        <w:t>зсэн</w:t>
      </w:r>
      <w:proofErr w:type="spellEnd"/>
      <w:r w:rsidRPr="00951550">
        <w:rPr>
          <w:rFonts w:ascii="Arial" w:hAnsi="Arial" w:cs="Arial"/>
          <w:sz w:val="24"/>
          <w:szCs w:val="24"/>
          <w:lang w:val="mn-MN"/>
        </w:rPr>
        <w:t>.</w:t>
      </w:r>
      <w:proofErr w:type="gramEnd"/>
      <w:r w:rsidRPr="00951550">
        <w:rPr>
          <w:rFonts w:ascii="Arial" w:hAnsi="Arial" w:cs="Arial"/>
          <w:sz w:val="24"/>
          <w:szCs w:val="24"/>
        </w:rPr>
        <w:t xml:space="preserve"> </w:t>
      </w:r>
    </w:p>
    <w:p w:rsidR="0049215B" w:rsidRPr="00951550" w:rsidRDefault="0049215B" w:rsidP="0049215B">
      <w:pPr>
        <w:spacing w:before="240" w:line="360" w:lineRule="auto"/>
        <w:ind w:firstLine="720"/>
        <w:jc w:val="both"/>
        <w:rPr>
          <w:rFonts w:ascii="Arial" w:hAnsi="Arial" w:cs="Arial"/>
          <w:sz w:val="24"/>
          <w:szCs w:val="24"/>
        </w:rPr>
      </w:pPr>
      <w:proofErr w:type="spellStart"/>
      <w:r w:rsidRPr="00951550">
        <w:rPr>
          <w:rFonts w:ascii="Arial" w:hAnsi="Arial" w:cs="Arial"/>
          <w:sz w:val="24"/>
          <w:szCs w:val="24"/>
        </w:rPr>
        <w:lastRenderedPageBreak/>
        <w:t>Бид</w:t>
      </w:r>
      <w:proofErr w:type="spellEnd"/>
      <w:r w:rsidRPr="00951550">
        <w:rPr>
          <w:rFonts w:ascii="Arial" w:hAnsi="Arial" w:cs="Arial"/>
          <w:sz w:val="24"/>
          <w:szCs w:val="24"/>
        </w:rPr>
        <w:t xml:space="preserve"> </w:t>
      </w:r>
      <w:proofErr w:type="spellStart"/>
      <w:r w:rsidRPr="00951550">
        <w:rPr>
          <w:rFonts w:ascii="Arial" w:hAnsi="Arial" w:cs="Arial"/>
          <w:sz w:val="24"/>
          <w:szCs w:val="24"/>
        </w:rPr>
        <w:t>нэг</w:t>
      </w:r>
      <w:proofErr w:type="spellEnd"/>
      <w:r w:rsidRPr="00951550">
        <w:rPr>
          <w:rFonts w:ascii="Arial" w:hAnsi="Arial" w:cs="Arial"/>
          <w:sz w:val="24"/>
          <w:szCs w:val="24"/>
        </w:rPr>
        <w:t xml:space="preserve"> </w:t>
      </w:r>
      <w:proofErr w:type="spellStart"/>
      <w:r w:rsidRPr="00951550">
        <w:rPr>
          <w:rFonts w:ascii="Arial" w:hAnsi="Arial" w:cs="Arial"/>
          <w:sz w:val="24"/>
          <w:szCs w:val="24"/>
        </w:rPr>
        <w:t>жилийн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хугацаан</w:t>
      </w:r>
      <w:proofErr w:type="spellEnd"/>
      <w:r w:rsidRPr="00951550">
        <w:rPr>
          <w:rFonts w:ascii="Arial" w:hAnsi="Arial" w:cs="Arial"/>
          <w:sz w:val="24"/>
          <w:szCs w:val="24"/>
        </w:rPr>
        <w:t xml:space="preserve"> </w:t>
      </w:r>
      <w:proofErr w:type="spellStart"/>
      <w:r w:rsidRPr="00951550">
        <w:rPr>
          <w:rFonts w:ascii="Arial" w:hAnsi="Arial" w:cs="Arial"/>
          <w:sz w:val="24"/>
          <w:szCs w:val="24"/>
        </w:rPr>
        <w:t>дахь</w:t>
      </w:r>
      <w:proofErr w:type="spellEnd"/>
      <w:r w:rsidRPr="00951550">
        <w:rPr>
          <w:rFonts w:ascii="Arial" w:hAnsi="Arial" w:cs="Arial"/>
          <w:sz w:val="24"/>
          <w:szCs w:val="24"/>
        </w:rPr>
        <w:t xml:space="preserve"> </w:t>
      </w:r>
      <w:proofErr w:type="spellStart"/>
      <w:r>
        <w:rPr>
          <w:rFonts w:ascii="Arial" w:hAnsi="Arial" w:cs="Arial"/>
          <w:sz w:val="24"/>
          <w:szCs w:val="24"/>
        </w:rPr>
        <w:t>ө</w:t>
      </w:r>
      <w:r w:rsidRPr="00951550">
        <w:rPr>
          <w:rFonts w:ascii="Arial" w:hAnsi="Arial" w:cs="Arial"/>
          <w:sz w:val="24"/>
          <w:szCs w:val="24"/>
        </w:rPr>
        <w:t>нд</w:t>
      </w:r>
      <w:r>
        <w:rPr>
          <w:rFonts w:ascii="Arial" w:hAnsi="Arial" w:cs="Arial"/>
          <w:sz w:val="24"/>
          <w:szCs w:val="24"/>
        </w:rPr>
        <w:t>ө</w:t>
      </w:r>
      <w:r w:rsidRPr="00951550">
        <w:rPr>
          <w:rFonts w:ascii="Arial" w:hAnsi="Arial" w:cs="Arial"/>
          <w:sz w:val="24"/>
          <w:szCs w:val="24"/>
        </w:rPr>
        <w:t>р</w:t>
      </w:r>
      <w:proofErr w:type="spellEnd"/>
      <w:r w:rsidRPr="00951550">
        <w:rPr>
          <w:rFonts w:ascii="Arial" w:hAnsi="Arial" w:cs="Arial"/>
          <w:sz w:val="24"/>
          <w:szCs w:val="24"/>
        </w:rPr>
        <w:t xml:space="preserve"> </w:t>
      </w:r>
      <w:proofErr w:type="spellStart"/>
      <w:r w:rsidRPr="00951550">
        <w:rPr>
          <w:rFonts w:ascii="Arial" w:hAnsi="Arial" w:cs="Arial"/>
          <w:sz w:val="24"/>
          <w:szCs w:val="24"/>
        </w:rPr>
        <w:t>зэрэгтэй</w:t>
      </w:r>
      <w:proofErr w:type="spellEnd"/>
      <w:r w:rsidRPr="00951550">
        <w:rPr>
          <w:rFonts w:ascii="Arial" w:hAnsi="Arial" w:cs="Arial"/>
          <w:sz w:val="24"/>
          <w:szCs w:val="24"/>
        </w:rPr>
        <w:t xml:space="preserve"> </w:t>
      </w:r>
      <w:proofErr w:type="spellStart"/>
      <w:r w:rsidRPr="00951550">
        <w:rPr>
          <w:rFonts w:ascii="Arial" w:hAnsi="Arial" w:cs="Arial"/>
          <w:sz w:val="24"/>
          <w:szCs w:val="24"/>
        </w:rPr>
        <w:t>тамирчдын</w:t>
      </w:r>
      <w:proofErr w:type="spellEnd"/>
      <w:r w:rsidRPr="00951550">
        <w:rPr>
          <w:rFonts w:ascii="Arial" w:hAnsi="Arial" w:cs="Arial"/>
          <w:sz w:val="24"/>
          <w:szCs w:val="24"/>
        </w:rPr>
        <w:t xml:space="preserve"> </w:t>
      </w:r>
      <w:proofErr w:type="spellStart"/>
      <w:r w:rsidRPr="00951550">
        <w:rPr>
          <w:rFonts w:ascii="Arial" w:hAnsi="Arial" w:cs="Arial"/>
          <w:sz w:val="24"/>
          <w:szCs w:val="24"/>
        </w:rPr>
        <w:t>макроциклийн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т</w:t>
      </w:r>
      <w:r>
        <w:rPr>
          <w:rFonts w:ascii="Arial" w:hAnsi="Arial" w:cs="Arial"/>
          <w:sz w:val="24"/>
          <w:szCs w:val="24"/>
        </w:rPr>
        <w:t>ө</w:t>
      </w:r>
      <w:r w:rsidRPr="00951550">
        <w:rPr>
          <w:rFonts w:ascii="Arial" w:hAnsi="Arial" w:cs="Arial"/>
          <w:sz w:val="24"/>
          <w:szCs w:val="24"/>
        </w:rPr>
        <w:t>л</w:t>
      </w:r>
      <w:r>
        <w:rPr>
          <w:rFonts w:ascii="Arial" w:hAnsi="Arial" w:cs="Arial"/>
          <w:sz w:val="24"/>
          <w:szCs w:val="24"/>
        </w:rPr>
        <w:t>ө</w:t>
      </w:r>
      <w:r w:rsidRPr="00951550">
        <w:rPr>
          <w:rFonts w:ascii="Arial" w:hAnsi="Arial" w:cs="Arial"/>
          <w:sz w:val="24"/>
          <w:szCs w:val="24"/>
        </w:rPr>
        <w:t>вл</w:t>
      </w:r>
      <w:r>
        <w:rPr>
          <w:rFonts w:ascii="Arial" w:hAnsi="Arial" w:cs="Arial"/>
          <w:sz w:val="24"/>
          <w:szCs w:val="24"/>
        </w:rPr>
        <w:t>ө</w:t>
      </w:r>
      <w:r w:rsidRPr="00951550">
        <w:rPr>
          <w:rFonts w:ascii="Arial" w:hAnsi="Arial" w:cs="Arial"/>
          <w:sz w:val="24"/>
          <w:szCs w:val="24"/>
        </w:rPr>
        <w:t>лтийг</w:t>
      </w:r>
      <w:proofErr w:type="spellEnd"/>
      <w:r w:rsidRPr="00951550">
        <w:rPr>
          <w:rFonts w:ascii="Arial" w:hAnsi="Arial" w:cs="Arial"/>
          <w:sz w:val="24"/>
          <w:szCs w:val="24"/>
        </w:rPr>
        <w:t xml:space="preserve"> </w:t>
      </w:r>
      <w:proofErr w:type="spellStart"/>
      <w:r w:rsidRPr="00951550">
        <w:rPr>
          <w:rFonts w:ascii="Arial" w:hAnsi="Arial" w:cs="Arial"/>
          <w:sz w:val="24"/>
          <w:szCs w:val="24"/>
        </w:rPr>
        <w:t>Оросын</w:t>
      </w:r>
      <w:proofErr w:type="spellEnd"/>
      <w:r w:rsidRPr="00951550">
        <w:rPr>
          <w:rFonts w:ascii="Arial" w:hAnsi="Arial" w:cs="Arial"/>
          <w:sz w:val="24"/>
          <w:szCs w:val="24"/>
        </w:rPr>
        <w:t xml:space="preserve"> </w:t>
      </w:r>
      <w:proofErr w:type="spellStart"/>
      <w:r w:rsidRPr="00951550">
        <w:rPr>
          <w:rFonts w:ascii="Arial" w:hAnsi="Arial" w:cs="Arial"/>
          <w:sz w:val="24"/>
          <w:szCs w:val="24"/>
        </w:rPr>
        <w:t>холбооны</w:t>
      </w:r>
      <w:proofErr w:type="spellEnd"/>
      <w:r w:rsidRPr="00951550">
        <w:rPr>
          <w:rFonts w:ascii="Arial" w:hAnsi="Arial" w:cs="Arial"/>
          <w:sz w:val="24"/>
          <w:szCs w:val="24"/>
        </w:rPr>
        <w:t xml:space="preserve"> </w:t>
      </w:r>
      <w:proofErr w:type="spellStart"/>
      <w:r>
        <w:rPr>
          <w:rFonts w:ascii="Arial" w:hAnsi="Arial" w:cs="Arial"/>
          <w:sz w:val="24"/>
          <w:szCs w:val="24"/>
        </w:rPr>
        <w:t>ү</w:t>
      </w:r>
      <w:r w:rsidRPr="00951550">
        <w:rPr>
          <w:rFonts w:ascii="Arial" w:hAnsi="Arial" w:cs="Arial"/>
          <w:sz w:val="24"/>
          <w:szCs w:val="24"/>
        </w:rPr>
        <w:t>ндэсний</w:t>
      </w:r>
      <w:proofErr w:type="spellEnd"/>
      <w:r w:rsidRPr="00951550">
        <w:rPr>
          <w:rFonts w:ascii="Arial" w:hAnsi="Arial" w:cs="Arial"/>
          <w:sz w:val="24"/>
          <w:szCs w:val="24"/>
        </w:rPr>
        <w:t xml:space="preserve"> </w:t>
      </w:r>
      <w:proofErr w:type="spellStart"/>
      <w:r w:rsidRPr="00951550">
        <w:rPr>
          <w:rFonts w:ascii="Arial" w:hAnsi="Arial" w:cs="Arial"/>
          <w:sz w:val="24"/>
          <w:szCs w:val="24"/>
        </w:rPr>
        <w:t>шигшээ</w:t>
      </w:r>
      <w:proofErr w:type="spellEnd"/>
      <w:r w:rsidRPr="00951550">
        <w:rPr>
          <w:rFonts w:ascii="Arial" w:hAnsi="Arial" w:cs="Arial"/>
          <w:sz w:val="24"/>
          <w:szCs w:val="24"/>
        </w:rPr>
        <w:t xml:space="preserve"> </w:t>
      </w:r>
      <w:proofErr w:type="spellStart"/>
      <w:r w:rsidRPr="00951550">
        <w:rPr>
          <w:rFonts w:ascii="Arial" w:hAnsi="Arial" w:cs="Arial"/>
          <w:sz w:val="24"/>
          <w:szCs w:val="24"/>
        </w:rPr>
        <w:t>багийн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тамирчид</w:t>
      </w:r>
      <w:proofErr w:type="spellEnd"/>
      <w:r w:rsidRPr="00951550">
        <w:rPr>
          <w:rFonts w:ascii="Arial" w:hAnsi="Arial" w:cs="Arial"/>
          <w:sz w:val="24"/>
          <w:szCs w:val="24"/>
        </w:rPr>
        <w:t xml:space="preserve">, </w:t>
      </w:r>
      <w:proofErr w:type="spellStart"/>
      <w:r w:rsidRPr="00951550">
        <w:rPr>
          <w:rFonts w:ascii="Arial" w:hAnsi="Arial" w:cs="Arial"/>
          <w:sz w:val="24"/>
          <w:szCs w:val="24"/>
        </w:rPr>
        <w:t>Солонгосын</w:t>
      </w:r>
      <w:proofErr w:type="spellEnd"/>
      <w:r w:rsidRPr="00951550">
        <w:rPr>
          <w:rFonts w:ascii="Arial" w:hAnsi="Arial" w:cs="Arial"/>
          <w:sz w:val="24"/>
          <w:szCs w:val="24"/>
        </w:rPr>
        <w:t xml:space="preserve"> </w:t>
      </w:r>
      <w:proofErr w:type="spellStart"/>
      <w:r w:rsidRPr="00951550">
        <w:rPr>
          <w:rFonts w:ascii="Arial" w:hAnsi="Arial" w:cs="Arial"/>
          <w:sz w:val="24"/>
          <w:szCs w:val="24"/>
        </w:rPr>
        <w:t>шигшээ</w:t>
      </w:r>
      <w:proofErr w:type="spellEnd"/>
      <w:r w:rsidRPr="00951550">
        <w:rPr>
          <w:rFonts w:ascii="Arial" w:hAnsi="Arial" w:cs="Arial"/>
          <w:sz w:val="24"/>
          <w:szCs w:val="24"/>
        </w:rPr>
        <w:t xml:space="preserve"> </w:t>
      </w:r>
      <w:proofErr w:type="spellStart"/>
      <w:r w:rsidRPr="00951550">
        <w:rPr>
          <w:rFonts w:ascii="Arial" w:hAnsi="Arial" w:cs="Arial"/>
          <w:sz w:val="24"/>
          <w:szCs w:val="24"/>
        </w:rPr>
        <w:t>багийн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тамирчдын</w:t>
      </w:r>
      <w:proofErr w:type="spellEnd"/>
      <w:r w:rsidRPr="00951550">
        <w:rPr>
          <w:rFonts w:ascii="Arial" w:hAnsi="Arial" w:cs="Arial"/>
          <w:sz w:val="24"/>
          <w:szCs w:val="24"/>
        </w:rPr>
        <w:t xml:space="preserve"> </w:t>
      </w:r>
      <w:proofErr w:type="spellStart"/>
      <w:r w:rsidRPr="00951550">
        <w:rPr>
          <w:rFonts w:ascii="Arial" w:hAnsi="Arial" w:cs="Arial"/>
          <w:sz w:val="24"/>
          <w:szCs w:val="24"/>
        </w:rPr>
        <w:t>дасгалжуулалтын</w:t>
      </w:r>
      <w:proofErr w:type="spellEnd"/>
      <w:r w:rsidRPr="00951550">
        <w:rPr>
          <w:rFonts w:ascii="Arial" w:hAnsi="Arial" w:cs="Arial"/>
          <w:sz w:val="24"/>
          <w:szCs w:val="24"/>
        </w:rPr>
        <w:t xml:space="preserve"> </w:t>
      </w:r>
      <w:proofErr w:type="spellStart"/>
      <w:r w:rsidRPr="00951550">
        <w:rPr>
          <w:rFonts w:ascii="Arial" w:hAnsi="Arial" w:cs="Arial"/>
          <w:sz w:val="24"/>
          <w:szCs w:val="24"/>
        </w:rPr>
        <w:t>ачааллын</w:t>
      </w:r>
      <w:proofErr w:type="spellEnd"/>
      <w:r w:rsidRPr="00951550">
        <w:rPr>
          <w:rFonts w:ascii="Arial" w:hAnsi="Arial" w:cs="Arial"/>
          <w:sz w:val="24"/>
          <w:szCs w:val="24"/>
        </w:rPr>
        <w:t xml:space="preserve"> </w:t>
      </w:r>
      <w:proofErr w:type="spellStart"/>
      <w:r w:rsidRPr="00951550">
        <w:rPr>
          <w:rFonts w:ascii="Arial" w:hAnsi="Arial" w:cs="Arial"/>
          <w:sz w:val="24"/>
          <w:szCs w:val="24"/>
        </w:rPr>
        <w:t>б</w:t>
      </w:r>
      <w:r>
        <w:rPr>
          <w:rFonts w:ascii="Arial" w:hAnsi="Arial" w:cs="Arial"/>
          <w:sz w:val="24"/>
          <w:szCs w:val="24"/>
        </w:rPr>
        <w:t>ү</w:t>
      </w:r>
      <w:r w:rsidRPr="00951550">
        <w:rPr>
          <w:rFonts w:ascii="Arial" w:hAnsi="Arial" w:cs="Arial"/>
          <w:sz w:val="24"/>
          <w:szCs w:val="24"/>
        </w:rPr>
        <w:t>тцийг</w:t>
      </w:r>
      <w:proofErr w:type="spellEnd"/>
      <w:r w:rsidRPr="00951550">
        <w:rPr>
          <w:rFonts w:ascii="Arial" w:hAnsi="Arial" w:cs="Arial"/>
          <w:sz w:val="24"/>
          <w:szCs w:val="24"/>
        </w:rPr>
        <w:t xml:space="preserve"> </w:t>
      </w:r>
      <w:proofErr w:type="spellStart"/>
      <w:r w:rsidRPr="00951550">
        <w:rPr>
          <w:rFonts w:ascii="Arial" w:hAnsi="Arial" w:cs="Arial"/>
          <w:sz w:val="24"/>
          <w:szCs w:val="24"/>
        </w:rPr>
        <w:t>хувиар</w:t>
      </w:r>
      <w:proofErr w:type="spellEnd"/>
      <w:r w:rsidRPr="00951550">
        <w:rPr>
          <w:rFonts w:ascii="Arial" w:hAnsi="Arial" w:cs="Arial"/>
          <w:sz w:val="24"/>
          <w:szCs w:val="24"/>
        </w:rPr>
        <w:t xml:space="preserve"> </w:t>
      </w:r>
      <w:proofErr w:type="spellStart"/>
      <w:r w:rsidRPr="00951550">
        <w:rPr>
          <w:rFonts w:ascii="Arial" w:hAnsi="Arial" w:cs="Arial"/>
          <w:sz w:val="24"/>
          <w:szCs w:val="24"/>
        </w:rPr>
        <w:t>илэрхийлэн</w:t>
      </w:r>
      <w:proofErr w:type="spellEnd"/>
      <w:r w:rsidRPr="00951550">
        <w:rPr>
          <w:rFonts w:ascii="Arial" w:hAnsi="Arial" w:cs="Arial"/>
          <w:sz w:val="24"/>
          <w:szCs w:val="24"/>
        </w:rPr>
        <w:t xml:space="preserve"> </w:t>
      </w:r>
      <w:proofErr w:type="spellStart"/>
      <w:r w:rsidRPr="00951550">
        <w:rPr>
          <w:rFonts w:ascii="Arial" w:hAnsi="Arial" w:cs="Arial"/>
          <w:sz w:val="24"/>
          <w:szCs w:val="24"/>
        </w:rPr>
        <w:t>харьцуулж</w:t>
      </w:r>
      <w:proofErr w:type="spellEnd"/>
      <w:r w:rsidRPr="00951550">
        <w:rPr>
          <w:rFonts w:ascii="Arial" w:hAnsi="Arial" w:cs="Arial"/>
          <w:sz w:val="24"/>
          <w:szCs w:val="24"/>
        </w:rPr>
        <w:t xml:space="preserve"> </w:t>
      </w:r>
      <w:proofErr w:type="spellStart"/>
      <w:r>
        <w:rPr>
          <w:rFonts w:ascii="Arial" w:hAnsi="Arial" w:cs="Arial"/>
          <w:sz w:val="24"/>
          <w:szCs w:val="24"/>
        </w:rPr>
        <w:t>ү</w:t>
      </w:r>
      <w:r w:rsidRPr="00951550">
        <w:rPr>
          <w:rFonts w:ascii="Arial" w:hAnsi="Arial" w:cs="Arial"/>
          <w:sz w:val="24"/>
          <w:szCs w:val="24"/>
        </w:rPr>
        <w:t>зэхэд</w:t>
      </w:r>
      <w:proofErr w:type="spellEnd"/>
      <w:r w:rsidRPr="00951550">
        <w:rPr>
          <w:rFonts w:ascii="Arial" w:hAnsi="Arial" w:cs="Arial"/>
          <w:sz w:val="24"/>
          <w:szCs w:val="24"/>
        </w:rPr>
        <w:t>:</w:t>
      </w:r>
    </w:p>
    <w:p w:rsidR="0049215B" w:rsidRPr="00951550" w:rsidRDefault="0049215B" w:rsidP="0049215B">
      <w:pPr>
        <w:spacing w:before="240" w:line="240" w:lineRule="auto"/>
        <w:jc w:val="center"/>
        <w:rPr>
          <w:rFonts w:ascii="Arial" w:hAnsi="Arial" w:cs="Arial"/>
          <w:b/>
          <w:sz w:val="24"/>
          <w:szCs w:val="24"/>
        </w:rPr>
      </w:pPr>
      <w:proofErr w:type="spellStart"/>
      <w:r w:rsidRPr="00951550">
        <w:rPr>
          <w:rFonts w:ascii="Arial" w:hAnsi="Arial" w:cs="Arial"/>
          <w:b/>
          <w:sz w:val="24"/>
          <w:szCs w:val="24"/>
        </w:rPr>
        <w:t>Байт</w:t>
      </w:r>
      <w:proofErr w:type="spellEnd"/>
      <w:r w:rsidRPr="00951550">
        <w:rPr>
          <w:rFonts w:ascii="Arial" w:hAnsi="Arial" w:cs="Arial"/>
          <w:b/>
          <w:sz w:val="24"/>
          <w:szCs w:val="24"/>
        </w:rPr>
        <w:t xml:space="preserve"> </w:t>
      </w:r>
      <w:proofErr w:type="spellStart"/>
      <w:r w:rsidRPr="00951550">
        <w:rPr>
          <w:rFonts w:ascii="Arial" w:hAnsi="Arial" w:cs="Arial"/>
          <w:b/>
          <w:sz w:val="24"/>
          <w:szCs w:val="24"/>
        </w:rPr>
        <w:t>харвааны</w:t>
      </w:r>
      <w:proofErr w:type="spellEnd"/>
      <w:r w:rsidRPr="00951550">
        <w:rPr>
          <w:rFonts w:ascii="Arial" w:hAnsi="Arial" w:cs="Arial"/>
          <w:b/>
          <w:sz w:val="24"/>
          <w:szCs w:val="24"/>
        </w:rPr>
        <w:t xml:space="preserve"> </w:t>
      </w:r>
      <w:proofErr w:type="spellStart"/>
      <w:r>
        <w:rPr>
          <w:rFonts w:ascii="Arial" w:hAnsi="Arial" w:cs="Arial"/>
          <w:b/>
          <w:sz w:val="24"/>
          <w:szCs w:val="24"/>
        </w:rPr>
        <w:t>ө</w:t>
      </w:r>
      <w:r w:rsidRPr="00951550">
        <w:rPr>
          <w:rFonts w:ascii="Arial" w:hAnsi="Arial" w:cs="Arial"/>
          <w:b/>
          <w:sz w:val="24"/>
          <w:szCs w:val="24"/>
        </w:rPr>
        <w:t>нд</w:t>
      </w:r>
      <w:r>
        <w:rPr>
          <w:rFonts w:ascii="Arial" w:hAnsi="Arial" w:cs="Arial"/>
          <w:b/>
          <w:sz w:val="24"/>
          <w:szCs w:val="24"/>
        </w:rPr>
        <w:t>ө</w:t>
      </w:r>
      <w:r w:rsidRPr="00951550">
        <w:rPr>
          <w:rFonts w:ascii="Arial" w:hAnsi="Arial" w:cs="Arial"/>
          <w:b/>
          <w:sz w:val="24"/>
          <w:szCs w:val="24"/>
        </w:rPr>
        <w:t>р</w:t>
      </w:r>
      <w:proofErr w:type="spellEnd"/>
      <w:r w:rsidRPr="00951550">
        <w:rPr>
          <w:rFonts w:ascii="Arial" w:hAnsi="Arial" w:cs="Arial"/>
          <w:b/>
          <w:sz w:val="24"/>
          <w:szCs w:val="24"/>
        </w:rPr>
        <w:t xml:space="preserve"> </w:t>
      </w:r>
      <w:proofErr w:type="spellStart"/>
      <w:r w:rsidRPr="00951550">
        <w:rPr>
          <w:rFonts w:ascii="Arial" w:hAnsi="Arial" w:cs="Arial"/>
          <w:b/>
          <w:sz w:val="24"/>
          <w:szCs w:val="24"/>
        </w:rPr>
        <w:t>зэрэгтэй</w:t>
      </w:r>
      <w:proofErr w:type="spellEnd"/>
      <w:r w:rsidRPr="00951550">
        <w:rPr>
          <w:rFonts w:ascii="Arial" w:hAnsi="Arial" w:cs="Arial"/>
          <w:b/>
          <w:sz w:val="24"/>
          <w:szCs w:val="24"/>
        </w:rPr>
        <w:t xml:space="preserve"> </w:t>
      </w:r>
      <w:proofErr w:type="spellStart"/>
      <w:r w:rsidRPr="00951550">
        <w:rPr>
          <w:rFonts w:ascii="Arial" w:hAnsi="Arial" w:cs="Arial"/>
          <w:b/>
          <w:sz w:val="24"/>
          <w:szCs w:val="24"/>
        </w:rPr>
        <w:t>тамирчдын</w:t>
      </w:r>
      <w:proofErr w:type="spellEnd"/>
      <w:r w:rsidRPr="00951550">
        <w:rPr>
          <w:rFonts w:ascii="Arial" w:hAnsi="Arial" w:cs="Arial"/>
          <w:b/>
          <w:sz w:val="24"/>
          <w:szCs w:val="24"/>
        </w:rPr>
        <w:t xml:space="preserve"> </w:t>
      </w:r>
      <w:proofErr w:type="spellStart"/>
      <w:r w:rsidRPr="00951550">
        <w:rPr>
          <w:rFonts w:ascii="Arial" w:hAnsi="Arial" w:cs="Arial"/>
          <w:b/>
          <w:sz w:val="24"/>
          <w:szCs w:val="24"/>
        </w:rPr>
        <w:t>нэг</w:t>
      </w:r>
      <w:proofErr w:type="spellEnd"/>
    </w:p>
    <w:p w:rsidR="0049215B" w:rsidRPr="00951550" w:rsidRDefault="0049215B" w:rsidP="0049215B">
      <w:pPr>
        <w:spacing w:before="240" w:line="240" w:lineRule="auto"/>
        <w:jc w:val="center"/>
        <w:rPr>
          <w:rFonts w:ascii="Arial" w:hAnsi="Arial" w:cs="Arial"/>
          <w:b/>
          <w:sz w:val="24"/>
          <w:szCs w:val="24"/>
        </w:rPr>
      </w:pPr>
      <w:proofErr w:type="spellStart"/>
      <w:proofErr w:type="gramStart"/>
      <w:r w:rsidRPr="00951550">
        <w:rPr>
          <w:rFonts w:ascii="Arial" w:hAnsi="Arial" w:cs="Arial"/>
          <w:b/>
          <w:sz w:val="24"/>
          <w:szCs w:val="24"/>
        </w:rPr>
        <w:t>жилийн</w:t>
      </w:r>
      <w:proofErr w:type="spellEnd"/>
      <w:proofErr w:type="gramEnd"/>
      <w:r w:rsidRPr="00951550">
        <w:rPr>
          <w:rFonts w:ascii="Arial" w:hAnsi="Arial" w:cs="Arial"/>
          <w:b/>
          <w:sz w:val="24"/>
          <w:szCs w:val="24"/>
        </w:rPr>
        <w:t xml:space="preserve"> </w:t>
      </w:r>
      <w:proofErr w:type="spellStart"/>
      <w:r w:rsidRPr="00951550">
        <w:rPr>
          <w:rFonts w:ascii="Arial" w:hAnsi="Arial" w:cs="Arial"/>
          <w:b/>
          <w:sz w:val="24"/>
          <w:szCs w:val="24"/>
        </w:rPr>
        <w:t>циклийн</w:t>
      </w:r>
      <w:proofErr w:type="spellEnd"/>
      <w:r w:rsidRPr="00951550">
        <w:rPr>
          <w:rFonts w:ascii="Arial" w:hAnsi="Arial" w:cs="Arial"/>
          <w:b/>
          <w:sz w:val="24"/>
          <w:szCs w:val="24"/>
        </w:rPr>
        <w:t xml:space="preserve"> </w:t>
      </w:r>
      <w:proofErr w:type="spellStart"/>
      <w:r w:rsidRPr="00951550">
        <w:rPr>
          <w:rFonts w:ascii="Arial" w:hAnsi="Arial" w:cs="Arial"/>
          <w:b/>
          <w:sz w:val="24"/>
          <w:szCs w:val="24"/>
        </w:rPr>
        <w:t>м</w:t>
      </w:r>
      <w:r>
        <w:rPr>
          <w:rFonts w:ascii="Arial" w:hAnsi="Arial" w:cs="Arial"/>
          <w:b/>
          <w:sz w:val="24"/>
          <w:szCs w:val="24"/>
        </w:rPr>
        <w:t>ө</w:t>
      </w:r>
      <w:r w:rsidRPr="00951550">
        <w:rPr>
          <w:rFonts w:ascii="Arial" w:hAnsi="Arial" w:cs="Arial"/>
          <w:b/>
          <w:sz w:val="24"/>
          <w:szCs w:val="24"/>
        </w:rPr>
        <w:t>чл</w:t>
      </w:r>
      <w:r>
        <w:rPr>
          <w:rFonts w:ascii="Arial" w:hAnsi="Arial" w:cs="Arial"/>
          <w:b/>
          <w:sz w:val="24"/>
          <w:szCs w:val="24"/>
        </w:rPr>
        <w:t>ө</w:t>
      </w:r>
      <w:r w:rsidRPr="00951550">
        <w:rPr>
          <w:rFonts w:ascii="Arial" w:hAnsi="Arial" w:cs="Arial"/>
          <w:b/>
          <w:sz w:val="24"/>
          <w:szCs w:val="24"/>
        </w:rPr>
        <w:t>г</w:t>
      </w:r>
      <w:proofErr w:type="spellEnd"/>
      <w:r w:rsidRPr="00951550">
        <w:rPr>
          <w:rFonts w:ascii="Arial" w:hAnsi="Arial" w:cs="Arial"/>
          <w:b/>
          <w:sz w:val="24"/>
          <w:szCs w:val="24"/>
        </w:rPr>
        <w:t xml:space="preserve"> </w:t>
      </w:r>
      <w:proofErr w:type="spellStart"/>
      <w:r>
        <w:rPr>
          <w:rFonts w:ascii="Arial" w:hAnsi="Arial" w:cs="Arial"/>
          <w:b/>
          <w:sz w:val="24"/>
          <w:szCs w:val="24"/>
        </w:rPr>
        <w:t>ү</w:t>
      </w:r>
      <w:r w:rsidRPr="00951550">
        <w:rPr>
          <w:rFonts w:ascii="Arial" w:hAnsi="Arial" w:cs="Arial"/>
          <w:b/>
          <w:sz w:val="24"/>
          <w:szCs w:val="24"/>
        </w:rPr>
        <w:t>е</w:t>
      </w:r>
      <w:proofErr w:type="spellEnd"/>
      <w:r w:rsidRPr="00951550">
        <w:rPr>
          <w:rFonts w:ascii="Arial" w:hAnsi="Arial" w:cs="Arial"/>
          <w:b/>
          <w:sz w:val="24"/>
          <w:szCs w:val="24"/>
        </w:rPr>
        <w:t xml:space="preserve"> (%) </w:t>
      </w:r>
      <w:proofErr w:type="spellStart"/>
      <w:r>
        <w:rPr>
          <w:rFonts w:ascii="Arial" w:hAnsi="Arial" w:cs="Arial"/>
          <w:b/>
          <w:sz w:val="24"/>
          <w:szCs w:val="24"/>
        </w:rPr>
        <w:t>ү</w:t>
      </w:r>
      <w:r w:rsidRPr="00951550">
        <w:rPr>
          <w:rFonts w:ascii="Arial" w:hAnsi="Arial" w:cs="Arial"/>
          <w:b/>
          <w:sz w:val="24"/>
          <w:szCs w:val="24"/>
        </w:rPr>
        <w:t>з</w:t>
      </w:r>
      <w:r>
        <w:rPr>
          <w:rFonts w:ascii="Arial" w:hAnsi="Arial" w:cs="Arial"/>
          <w:b/>
          <w:sz w:val="24"/>
          <w:szCs w:val="24"/>
        </w:rPr>
        <w:t>үү</w:t>
      </w:r>
      <w:r w:rsidRPr="00951550">
        <w:rPr>
          <w:rFonts w:ascii="Arial" w:hAnsi="Arial" w:cs="Arial"/>
          <w:b/>
          <w:sz w:val="24"/>
          <w:szCs w:val="24"/>
        </w:rPr>
        <w:t>лбэл</w:t>
      </w:r>
      <w:proofErr w:type="spellEnd"/>
    </w:p>
    <w:tbl>
      <w:tblPr>
        <w:tblStyle w:val="TableGrid"/>
        <w:tblW w:w="9850" w:type="dxa"/>
        <w:tblInd w:w="181" w:type="dxa"/>
        <w:tblLook w:val="04A0"/>
      </w:tblPr>
      <w:tblGrid>
        <w:gridCol w:w="417"/>
        <w:gridCol w:w="2383"/>
        <w:gridCol w:w="2383"/>
        <w:gridCol w:w="2383"/>
        <w:gridCol w:w="2383"/>
      </w:tblGrid>
      <w:tr w:rsidR="0049215B" w:rsidRPr="00951550" w:rsidTr="00FD0D59">
        <w:tc>
          <w:tcPr>
            <w:tcW w:w="236" w:type="dxa"/>
            <w:vMerge w:val="restart"/>
          </w:tcPr>
          <w:p w:rsidR="0049215B" w:rsidRPr="00951550" w:rsidRDefault="0049215B" w:rsidP="00FD0D59">
            <w:pPr>
              <w:spacing w:before="240" w:line="360" w:lineRule="auto"/>
              <w:jc w:val="center"/>
              <w:rPr>
                <w:rFonts w:ascii="Arial" w:hAnsi="Arial" w:cs="Arial"/>
                <w:b/>
                <w:sz w:val="24"/>
                <w:szCs w:val="24"/>
              </w:rPr>
            </w:pPr>
          </w:p>
        </w:tc>
        <w:tc>
          <w:tcPr>
            <w:tcW w:w="2465" w:type="dxa"/>
            <w:vMerge w:val="restart"/>
          </w:tcPr>
          <w:p w:rsidR="0049215B" w:rsidRPr="00951550" w:rsidRDefault="0049215B" w:rsidP="00FD0D59">
            <w:pPr>
              <w:spacing w:before="240" w:line="360" w:lineRule="auto"/>
              <w:jc w:val="center"/>
              <w:rPr>
                <w:rFonts w:ascii="Arial" w:hAnsi="Arial" w:cs="Arial"/>
                <w:b/>
                <w:sz w:val="24"/>
                <w:szCs w:val="24"/>
              </w:rPr>
            </w:pPr>
            <w:proofErr w:type="spellStart"/>
            <w:r w:rsidRPr="00951550">
              <w:rPr>
                <w:rFonts w:ascii="Arial" w:hAnsi="Arial" w:cs="Arial"/>
                <w:b/>
                <w:sz w:val="24"/>
                <w:szCs w:val="24"/>
              </w:rPr>
              <w:t>Дасгалжуулалтын</w:t>
            </w:r>
            <w:proofErr w:type="spellEnd"/>
            <w:r w:rsidRPr="00951550">
              <w:rPr>
                <w:rFonts w:ascii="Arial" w:hAnsi="Arial" w:cs="Arial"/>
                <w:b/>
                <w:sz w:val="24"/>
                <w:szCs w:val="24"/>
              </w:rPr>
              <w:t xml:space="preserve"> </w:t>
            </w:r>
            <w:proofErr w:type="spellStart"/>
            <w:r w:rsidRPr="00951550">
              <w:rPr>
                <w:rFonts w:ascii="Arial" w:hAnsi="Arial" w:cs="Arial"/>
                <w:b/>
                <w:sz w:val="24"/>
                <w:szCs w:val="24"/>
              </w:rPr>
              <w:t>ачааллын</w:t>
            </w:r>
            <w:proofErr w:type="spellEnd"/>
            <w:r w:rsidRPr="00951550">
              <w:rPr>
                <w:rFonts w:ascii="Arial" w:hAnsi="Arial" w:cs="Arial"/>
                <w:b/>
                <w:sz w:val="24"/>
                <w:szCs w:val="24"/>
              </w:rPr>
              <w:t xml:space="preserve"> </w:t>
            </w:r>
            <w:proofErr w:type="spellStart"/>
            <w:r>
              <w:rPr>
                <w:rFonts w:ascii="Arial" w:hAnsi="Arial" w:cs="Arial"/>
                <w:b/>
                <w:sz w:val="24"/>
                <w:szCs w:val="24"/>
              </w:rPr>
              <w:t>ү</w:t>
            </w:r>
            <w:r w:rsidRPr="00951550">
              <w:rPr>
                <w:rFonts w:ascii="Arial" w:hAnsi="Arial" w:cs="Arial"/>
                <w:b/>
                <w:sz w:val="24"/>
                <w:szCs w:val="24"/>
              </w:rPr>
              <w:t>з</w:t>
            </w:r>
            <w:r>
              <w:rPr>
                <w:rFonts w:ascii="Arial" w:hAnsi="Arial" w:cs="Arial"/>
                <w:b/>
                <w:sz w:val="24"/>
                <w:szCs w:val="24"/>
              </w:rPr>
              <w:t>үү</w:t>
            </w:r>
            <w:r w:rsidRPr="00951550">
              <w:rPr>
                <w:rFonts w:ascii="Arial" w:hAnsi="Arial" w:cs="Arial"/>
                <w:b/>
                <w:sz w:val="24"/>
                <w:szCs w:val="24"/>
              </w:rPr>
              <w:t>лэлт</w:t>
            </w:r>
            <w:proofErr w:type="spellEnd"/>
          </w:p>
        </w:tc>
        <w:tc>
          <w:tcPr>
            <w:tcW w:w="2383" w:type="dxa"/>
          </w:tcPr>
          <w:p w:rsidR="0049215B" w:rsidRPr="00951550" w:rsidRDefault="0049215B" w:rsidP="00FD0D59">
            <w:pPr>
              <w:spacing w:before="240" w:line="360" w:lineRule="auto"/>
              <w:jc w:val="center"/>
              <w:rPr>
                <w:rFonts w:ascii="Arial" w:hAnsi="Arial" w:cs="Arial"/>
                <w:b/>
                <w:sz w:val="24"/>
                <w:szCs w:val="24"/>
              </w:rPr>
            </w:pPr>
            <w:r w:rsidRPr="00951550">
              <w:rPr>
                <w:rFonts w:ascii="Arial" w:hAnsi="Arial" w:cs="Arial"/>
                <w:b/>
                <w:sz w:val="24"/>
                <w:szCs w:val="24"/>
              </w:rPr>
              <w:t>ОХУ</w:t>
            </w:r>
          </w:p>
        </w:tc>
        <w:tc>
          <w:tcPr>
            <w:tcW w:w="2383" w:type="dxa"/>
          </w:tcPr>
          <w:p w:rsidR="0049215B" w:rsidRPr="00951550" w:rsidRDefault="0049215B" w:rsidP="00FD0D59">
            <w:pPr>
              <w:spacing w:before="240" w:line="360" w:lineRule="auto"/>
              <w:jc w:val="center"/>
              <w:rPr>
                <w:rFonts w:ascii="Arial" w:hAnsi="Arial" w:cs="Arial"/>
                <w:b/>
                <w:sz w:val="24"/>
                <w:szCs w:val="24"/>
              </w:rPr>
            </w:pPr>
            <w:proofErr w:type="spellStart"/>
            <w:r>
              <w:rPr>
                <w:rFonts w:ascii="Arial" w:hAnsi="Arial" w:cs="Arial"/>
                <w:b/>
                <w:sz w:val="24"/>
                <w:szCs w:val="24"/>
              </w:rPr>
              <w:t>Ө</w:t>
            </w:r>
            <w:r w:rsidRPr="00951550">
              <w:rPr>
                <w:rFonts w:ascii="Arial" w:hAnsi="Arial" w:cs="Arial"/>
                <w:b/>
                <w:sz w:val="24"/>
                <w:szCs w:val="24"/>
              </w:rPr>
              <w:t>мн</w:t>
            </w:r>
            <w:r>
              <w:rPr>
                <w:rFonts w:ascii="Arial" w:hAnsi="Arial" w:cs="Arial"/>
                <w:b/>
                <w:sz w:val="24"/>
                <w:szCs w:val="24"/>
              </w:rPr>
              <w:t>ө</w:t>
            </w:r>
            <w:r w:rsidRPr="00951550">
              <w:rPr>
                <w:rFonts w:ascii="Arial" w:hAnsi="Arial" w:cs="Arial"/>
                <w:b/>
                <w:sz w:val="24"/>
                <w:szCs w:val="24"/>
              </w:rPr>
              <w:t>д</w:t>
            </w:r>
            <w:proofErr w:type="spellEnd"/>
            <w:r w:rsidRPr="00951550">
              <w:rPr>
                <w:rFonts w:ascii="Arial" w:hAnsi="Arial" w:cs="Arial"/>
                <w:b/>
                <w:sz w:val="24"/>
                <w:szCs w:val="24"/>
              </w:rPr>
              <w:t xml:space="preserve"> </w:t>
            </w:r>
            <w:proofErr w:type="spellStart"/>
            <w:r w:rsidRPr="00951550">
              <w:rPr>
                <w:rFonts w:ascii="Arial" w:hAnsi="Arial" w:cs="Arial"/>
                <w:b/>
                <w:sz w:val="24"/>
                <w:szCs w:val="24"/>
              </w:rPr>
              <w:t>Солонгос</w:t>
            </w:r>
            <w:proofErr w:type="spellEnd"/>
          </w:p>
        </w:tc>
        <w:tc>
          <w:tcPr>
            <w:tcW w:w="2383" w:type="dxa"/>
          </w:tcPr>
          <w:p w:rsidR="0049215B" w:rsidRPr="00951550" w:rsidRDefault="0049215B" w:rsidP="00FD0D59">
            <w:pPr>
              <w:spacing w:before="240" w:line="360" w:lineRule="auto"/>
              <w:jc w:val="center"/>
              <w:rPr>
                <w:rFonts w:ascii="Arial" w:hAnsi="Arial" w:cs="Arial"/>
                <w:b/>
                <w:sz w:val="24"/>
                <w:szCs w:val="24"/>
              </w:rPr>
            </w:pPr>
            <w:proofErr w:type="spellStart"/>
            <w:r w:rsidRPr="00951550">
              <w:rPr>
                <w:rFonts w:ascii="Arial" w:hAnsi="Arial" w:cs="Arial"/>
                <w:b/>
                <w:sz w:val="24"/>
                <w:szCs w:val="24"/>
              </w:rPr>
              <w:t>Монгол</w:t>
            </w:r>
            <w:proofErr w:type="spellEnd"/>
          </w:p>
        </w:tc>
      </w:tr>
      <w:tr w:rsidR="0049215B" w:rsidRPr="00951550" w:rsidTr="00FD0D59">
        <w:tc>
          <w:tcPr>
            <w:tcW w:w="236" w:type="dxa"/>
            <w:vMerge/>
          </w:tcPr>
          <w:p w:rsidR="0049215B" w:rsidRPr="00951550" w:rsidRDefault="0049215B" w:rsidP="00FD0D59">
            <w:pPr>
              <w:spacing w:before="240" w:line="360" w:lineRule="auto"/>
              <w:jc w:val="center"/>
              <w:rPr>
                <w:rFonts w:ascii="Arial" w:hAnsi="Arial" w:cs="Arial"/>
                <w:b/>
                <w:sz w:val="24"/>
                <w:szCs w:val="24"/>
              </w:rPr>
            </w:pPr>
          </w:p>
        </w:tc>
        <w:tc>
          <w:tcPr>
            <w:tcW w:w="2465" w:type="dxa"/>
            <w:vMerge/>
          </w:tcPr>
          <w:p w:rsidR="0049215B" w:rsidRPr="00951550" w:rsidRDefault="0049215B" w:rsidP="00FD0D59">
            <w:pPr>
              <w:spacing w:before="240" w:line="360" w:lineRule="auto"/>
              <w:jc w:val="center"/>
              <w:rPr>
                <w:rFonts w:ascii="Arial" w:hAnsi="Arial" w:cs="Arial"/>
                <w:b/>
                <w:sz w:val="24"/>
                <w:szCs w:val="24"/>
              </w:rPr>
            </w:pPr>
          </w:p>
        </w:tc>
        <w:tc>
          <w:tcPr>
            <w:tcW w:w="2383" w:type="dxa"/>
          </w:tcPr>
          <w:p w:rsidR="0049215B" w:rsidRPr="00951550" w:rsidRDefault="0049215B" w:rsidP="00FD0D59">
            <w:pPr>
              <w:spacing w:before="240" w:line="360" w:lineRule="auto"/>
              <w:jc w:val="center"/>
              <w:rPr>
                <w:rFonts w:ascii="Arial" w:hAnsi="Arial" w:cs="Arial"/>
                <w:b/>
                <w:sz w:val="24"/>
                <w:szCs w:val="24"/>
              </w:rPr>
            </w:pPr>
            <w:proofErr w:type="spellStart"/>
            <w:r w:rsidRPr="00951550">
              <w:rPr>
                <w:rFonts w:ascii="Arial" w:hAnsi="Arial" w:cs="Arial"/>
                <w:b/>
                <w:sz w:val="24"/>
                <w:szCs w:val="24"/>
              </w:rPr>
              <w:t>Дасгалжуулалтын</w:t>
            </w:r>
            <w:proofErr w:type="spellEnd"/>
            <w:r w:rsidRPr="00951550">
              <w:rPr>
                <w:rFonts w:ascii="Arial" w:hAnsi="Arial" w:cs="Arial"/>
                <w:b/>
                <w:sz w:val="24"/>
                <w:szCs w:val="24"/>
              </w:rPr>
              <w:t xml:space="preserve"> </w:t>
            </w:r>
            <w:proofErr w:type="spellStart"/>
            <w:r w:rsidRPr="00951550">
              <w:rPr>
                <w:rFonts w:ascii="Arial" w:hAnsi="Arial" w:cs="Arial"/>
                <w:b/>
                <w:sz w:val="24"/>
                <w:szCs w:val="24"/>
              </w:rPr>
              <w:t>ачааллын</w:t>
            </w:r>
            <w:proofErr w:type="spellEnd"/>
            <w:r w:rsidRPr="00951550">
              <w:rPr>
                <w:rFonts w:ascii="Arial" w:hAnsi="Arial" w:cs="Arial"/>
                <w:b/>
                <w:sz w:val="24"/>
                <w:szCs w:val="24"/>
              </w:rPr>
              <w:t xml:space="preserve"> </w:t>
            </w:r>
            <w:proofErr w:type="spellStart"/>
            <w:r w:rsidRPr="00951550">
              <w:rPr>
                <w:rFonts w:ascii="Arial" w:hAnsi="Arial" w:cs="Arial"/>
                <w:b/>
                <w:sz w:val="24"/>
                <w:szCs w:val="24"/>
              </w:rPr>
              <w:t>эзэлх</w:t>
            </w:r>
            <w:r>
              <w:rPr>
                <w:rFonts w:ascii="Arial" w:hAnsi="Arial" w:cs="Arial"/>
                <w:b/>
                <w:sz w:val="24"/>
                <w:szCs w:val="24"/>
              </w:rPr>
              <w:t>үү</w:t>
            </w:r>
            <w:r w:rsidRPr="00951550">
              <w:rPr>
                <w:rFonts w:ascii="Arial" w:hAnsi="Arial" w:cs="Arial"/>
                <w:b/>
                <w:sz w:val="24"/>
                <w:szCs w:val="24"/>
              </w:rPr>
              <w:t>н</w:t>
            </w:r>
            <w:proofErr w:type="spellEnd"/>
          </w:p>
        </w:tc>
        <w:tc>
          <w:tcPr>
            <w:tcW w:w="2383" w:type="dxa"/>
          </w:tcPr>
          <w:p w:rsidR="0049215B" w:rsidRPr="00951550" w:rsidRDefault="0049215B" w:rsidP="00FD0D59">
            <w:pPr>
              <w:spacing w:before="240" w:line="360" w:lineRule="auto"/>
              <w:jc w:val="center"/>
              <w:rPr>
                <w:rFonts w:ascii="Arial" w:hAnsi="Arial" w:cs="Arial"/>
                <w:b/>
                <w:sz w:val="24"/>
                <w:szCs w:val="24"/>
              </w:rPr>
            </w:pPr>
            <w:proofErr w:type="spellStart"/>
            <w:r w:rsidRPr="00951550">
              <w:rPr>
                <w:rFonts w:ascii="Arial" w:hAnsi="Arial" w:cs="Arial"/>
                <w:b/>
                <w:sz w:val="24"/>
                <w:szCs w:val="24"/>
              </w:rPr>
              <w:t>Дасгалжуулалтын</w:t>
            </w:r>
            <w:proofErr w:type="spellEnd"/>
            <w:r w:rsidRPr="00951550">
              <w:rPr>
                <w:rFonts w:ascii="Arial" w:hAnsi="Arial" w:cs="Arial"/>
                <w:b/>
                <w:sz w:val="24"/>
                <w:szCs w:val="24"/>
              </w:rPr>
              <w:t xml:space="preserve"> </w:t>
            </w:r>
            <w:proofErr w:type="spellStart"/>
            <w:r w:rsidRPr="00951550">
              <w:rPr>
                <w:rFonts w:ascii="Arial" w:hAnsi="Arial" w:cs="Arial"/>
                <w:b/>
                <w:sz w:val="24"/>
                <w:szCs w:val="24"/>
              </w:rPr>
              <w:t>ачааллын</w:t>
            </w:r>
            <w:proofErr w:type="spellEnd"/>
            <w:r w:rsidRPr="00951550">
              <w:rPr>
                <w:rFonts w:ascii="Arial" w:hAnsi="Arial" w:cs="Arial"/>
                <w:b/>
                <w:sz w:val="24"/>
                <w:szCs w:val="24"/>
              </w:rPr>
              <w:t xml:space="preserve"> </w:t>
            </w:r>
            <w:proofErr w:type="spellStart"/>
            <w:r w:rsidRPr="00951550">
              <w:rPr>
                <w:rFonts w:ascii="Arial" w:hAnsi="Arial" w:cs="Arial"/>
                <w:b/>
                <w:sz w:val="24"/>
                <w:szCs w:val="24"/>
              </w:rPr>
              <w:t>эзэлх</w:t>
            </w:r>
            <w:r>
              <w:rPr>
                <w:rFonts w:ascii="Arial" w:hAnsi="Arial" w:cs="Arial"/>
                <w:b/>
                <w:sz w:val="24"/>
                <w:szCs w:val="24"/>
              </w:rPr>
              <w:t>үү</w:t>
            </w:r>
            <w:r w:rsidRPr="00951550">
              <w:rPr>
                <w:rFonts w:ascii="Arial" w:hAnsi="Arial" w:cs="Arial"/>
                <w:b/>
                <w:sz w:val="24"/>
                <w:szCs w:val="24"/>
              </w:rPr>
              <w:t>н</w:t>
            </w:r>
            <w:proofErr w:type="spellEnd"/>
          </w:p>
        </w:tc>
        <w:tc>
          <w:tcPr>
            <w:tcW w:w="2383" w:type="dxa"/>
          </w:tcPr>
          <w:p w:rsidR="0049215B" w:rsidRPr="00951550" w:rsidRDefault="0049215B" w:rsidP="00FD0D59">
            <w:pPr>
              <w:spacing w:before="240" w:line="360" w:lineRule="auto"/>
              <w:jc w:val="center"/>
              <w:rPr>
                <w:rFonts w:ascii="Arial" w:hAnsi="Arial" w:cs="Arial"/>
                <w:b/>
                <w:sz w:val="24"/>
                <w:szCs w:val="24"/>
              </w:rPr>
            </w:pPr>
            <w:proofErr w:type="spellStart"/>
            <w:r w:rsidRPr="00951550">
              <w:rPr>
                <w:rFonts w:ascii="Arial" w:hAnsi="Arial" w:cs="Arial"/>
                <w:b/>
                <w:sz w:val="24"/>
                <w:szCs w:val="24"/>
              </w:rPr>
              <w:t>Дасгалжуулалтын</w:t>
            </w:r>
            <w:proofErr w:type="spellEnd"/>
            <w:r w:rsidRPr="00951550">
              <w:rPr>
                <w:rFonts w:ascii="Arial" w:hAnsi="Arial" w:cs="Arial"/>
                <w:b/>
                <w:sz w:val="24"/>
                <w:szCs w:val="24"/>
              </w:rPr>
              <w:t xml:space="preserve"> </w:t>
            </w:r>
            <w:proofErr w:type="spellStart"/>
            <w:r w:rsidRPr="00951550">
              <w:rPr>
                <w:rFonts w:ascii="Arial" w:hAnsi="Arial" w:cs="Arial"/>
                <w:b/>
                <w:sz w:val="24"/>
                <w:szCs w:val="24"/>
              </w:rPr>
              <w:t>ачааллын</w:t>
            </w:r>
            <w:proofErr w:type="spellEnd"/>
            <w:r w:rsidRPr="00951550">
              <w:rPr>
                <w:rFonts w:ascii="Arial" w:hAnsi="Arial" w:cs="Arial"/>
                <w:b/>
                <w:sz w:val="24"/>
                <w:szCs w:val="24"/>
              </w:rPr>
              <w:t xml:space="preserve"> </w:t>
            </w:r>
            <w:proofErr w:type="spellStart"/>
            <w:r w:rsidRPr="00951550">
              <w:rPr>
                <w:rFonts w:ascii="Arial" w:hAnsi="Arial" w:cs="Arial"/>
                <w:b/>
                <w:sz w:val="24"/>
                <w:szCs w:val="24"/>
              </w:rPr>
              <w:t>эзэлх</w:t>
            </w:r>
            <w:r>
              <w:rPr>
                <w:rFonts w:ascii="Arial" w:hAnsi="Arial" w:cs="Arial"/>
                <w:b/>
                <w:sz w:val="24"/>
                <w:szCs w:val="24"/>
              </w:rPr>
              <w:t>үү</w:t>
            </w:r>
            <w:r w:rsidRPr="00951550">
              <w:rPr>
                <w:rFonts w:ascii="Arial" w:hAnsi="Arial" w:cs="Arial"/>
                <w:b/>
                <w:sz w:val="24"/>
                <w:szCs w:val="24"/>
              </w:rPr>
              <w:t>н</w:t>
            </w:r>
            <w:proofErr w:type="spellEnd"/>
          </w:p>
        </w:tc>
      </w:tr>
      <w:tr w:rsidR="0049215B" w:rsidRPr="00951550" w:rsidTr="00FD0D59">
        <w:tc>
          <w:tcPr>
            <w:tcW w:w="236" w:type="dxa"/>
          </w:tcPr>
          <w:p w:rsidR="0049215B" w:rsidRPr="00951550" w:rsidRDefault="0049215B" w:rsidP="00FD0D59">
            <w:pPr>
              <w:spacing w:before="240" w:line="360" w:lineRule="auto"/>
              <w:jc w:val="center"/>
              <w:rPr>
                <w:rFonts w:ascii="Arial" w:hAnsi="Arial" w:cs="Arial"/>
                <w:sz w:val="24"/>
                <w:szCs w:val="24"/>
              </w:rPr>
            </w:pPr>
            <w:r w:rsidRPr="00951550">
              <w:rPr>
                <w:rFonts w:ascii="Arial" w:hAnsi="Arial" w:cs="Arial"/>
                <w:sz w:val="24"/>
                <w:szCs w:val="24"/>
              </w:rPr>
              <w:t>1.</w:t>
            </w:r>
          </w:p>
        </w:tc>
        <w:tc>
          <w:tcPr>
            <w:tcW w:w="2465" w:type="dxa"/>
          </w:tcPr>
          <w:p w:rsidR="0049215B" w:rsidRPr="00951550" w:rsidRDefault="0049215B" w:rsidP="00FD0D59">
            <w:pPr>
              <w:spacing w:before="240" w:line="360" w:lineRule="auto"/>
              <w:jc w:val="both"/>
              <w:rPr>
                <w:rFonts w:ascii="Arial" w:hAnsi="Arial" w:cs="Arial"/>
                <w:sz w:val="24"/>
                <w:szCs w:val="24"/>
              </w:rPr>
            </w:pPr>
            <w:proofErr w:type="spellStart"/>
            <w:r w:rsidRPr="00951550">
              <w:rPr>
                <w:rFonts w:ascii="Arial" w:hAnsi="Arial" w:cs="Arial"/>
                <w:sz w:val="24"/>
                <w:szCs w:val="24"/>
              </w:rPr>
              <w:t>Ер</w:t>
            </w:r>
            <w:r>
              <w:rPr>
                <w:rFonts w:ascii="Arial" w:hAnsi="Arial" w:cs="Arial"/>
                <w:sz w:val="24"/>
                <w:szCs w:val="24"/>
              </w:rPr>
              <w:t>ө</w:t>
            </w:r>
            <w:r w:rsidRPr="00951550">
              <w:rPr>
                <w:rFonts w:ascii="Arial" w:hAnsi="Arial" w:cs="Arial"/>
                <w:sz w:val="24"/>
                <w:szCs w:val="24"/>
              </w:rPr>
              <w:t>нхий</w:t>
            </w:r>
            <w:proofErr w:type="spellEnd"/>
            <w:r w:rsidRPr="00951550">
              <w:rPr>
                <w:rFonts w:ascii="Arial" w:hAnsi="Arial" w:cs="Arial"/>
                <w:sz w:val="24"/>
                <w:szCs w:val="24"/>
              </w:rPr>
              <w:t xml:space="preserve"> </w:t>
            </w:r>
            <w:proofErr w:type="spellStart"/>
            <w:r w:rsidRPr="00951550">
              <w:rPr>
                <w:rFonts w:ascii="Arial" w:hAnsi="Arial" w:cs="Arial"/>
                <w:sz w:val="24"/>
                <w:szCs w:val="24"/>
              </w:rPr>
              <w:t>бие</w:t>
            </w:r>
            <w:proofErr w:type="spellEnd"/>
            <w:r w:rsidRPr="00951550">
              <w:rPr>
                <w:rFonts w:ascii="Arial" w:hAnsi="Arial" w:cs="Arial"/>
                <w:sz w:val="24"/>
                <w:szCs w:val="24"/>
              </w:rPr>
              <w:t xml:space="preserve"> </w:t>
            </w:r>
            <w:proofErr w:type="spellStart"/>
            <w:r w:rsidRPr="00951550">
              <w:rPr>
                <w:rFonts w:ascii="Arial" w:hAnsi="Arial" w:cs="Arial"/>
                <w:sz w:val="24"/>
                <w:szCs w:val="24"/>
              </w:rPr>
              <w:t>бялдрын</w:t>
            </w:r>
            <w:proofErr w:type="spellEnd"/>
            <w:r w:rsidRPr="00951550">
              <w:rPr>
                <w:rFonts w:ascii="Arial" w:hAnsi="Arial" w:cs="Arial"/>
                <w:sz w:val="24"/>
                <w:szCs w:val="24"/>
              </w:rPr>
              <w:t xml:space="preserve"> </w:t>
            </w:r>
            <w:proofErr w:type="spellStart"/>
            <w:r w:rsidRPr="00951550">
              <w:rPr>
                <w:rFonts w:ascii="Arial" w:hAnsi="Arial" w:cs="Arial"/>
                <w:sz w:val="24"/>
                <w:szCs w:val="24"/>
              </w:rPr>
              <w:t>бэлтгэл</w:t>
            </w:r>
            <w:proofErr w:type="spellEnd"/>
            <w:r w:rsidRPr="00951550">
              <w:rPr>
                <w:rFonts w:ascii="Arial" w:hAnsi="Arial" w:cs="Arial"/>
                <w:sz w:val="24"/>
                <w:szCs w:val="24"/>
              </w:rPr>
              <w:t xml:space="preserve">, </w:t>
            </w:r>
            <w:proofErr w:type="spellStart"/>
            <w:r w:rsidRPr="00951550">
              <w:rPr>
                <w:rFonts w:ascii="Arial" w:hAnsi="Arial" w:cs="Arial"/>
                <w:sz w:val="24"/>
                <w:szCs w:val="24"/>
              </w:rPr>
              <w:t>тусгай</w:t>
            </w:r>
            <w:proofErr w:type="spellEnd"/>
            <w:r w:rsidRPr="00951550">
              <w:rPr>
                <w:rFonts w:ascii="Arial" w:hAnsi="Arial" w:cs="Arial"/>
                <w:sz w:val="24"/>
                <w:szCs w:val="24"/>
              </w:rPr>
              <w:t xml:space="preserve"> </w:t>
            </w:r>
            <w:proofErr w:type="spellStart"/>
            <w:r w:rsidRPr="00951550">
              <w:rPr>
                <w:rFonts w:ascii="Arial" w:hAnsi="Arial" w:cs="Arial"/>
                <w:sz w:val="24"/>
                <w:szCs w:val="24"/>
              </w:rPr>
              <w:t>бие</w:t>
            </w:r>
            <w:proofErr w:type="spellEnd"/>
            <w:r w:rsidRPr="00951550">
              <w:rPr>
                <w:rFonts w:ascii="Arial" w:hAnsi="Arial" w:cs="Arial"/>
                <w:sz w:val="24"/>
                <w:szCs w:val="24"/>
              </w:rPr>
              <w:t xml:space="preserve"> </w:t>
            </w:r>
            <w:proofErr w:type="spellStart"/>
            <w:r w:rsidRPr="00951550">
              <w:rPr>
                <w:rFonts w:ascii="Arial" w:hAnsi="Arial" w:cs="Arial"/>
                <w:sz w:val="24"/>
                <w:szCs w:val="24"/>
              </w:rPr>
              <w:t>бялдрын</w:t>
            </w:r>
            <w:proofErr w:type="spellEnd"/>
            <w:r w:rsidRPr="00951550">
              <w:rPr>
                <w:rFonts w:ascii="Arial" w:hAnsi="Arial" w:cs="Arial"/>
                <w:sz w:val="24"/>
                <w:szCs w:val="24"/>
              </w:rPr>
              <w:t xml:space="preserve"> </w:t>
            </w:r>
            <w:proofErr w:type="spellStart"/>
            <w:r w:rsidRPr="00951550">
              <w:rPr>
                <w:rFonts w:ascii="Arial" w:hAnsi="Arial" w:cs="Arial"/>
                <w:sz w:val="24"/>
                <w:szCs w:val="24"/>
              </w:rPr>
              <w:t>бэлтгэл</w:t>
            </w:r>
            <w:proofErr w:type="spellEnd"/>
          </w:p>
        </w:tc>
        <w:tc>
          <w:tcPr>
            <w:tcW w:w="2383" w:type="dxa"/>
          </w:tcPr>
          <w:p w:rsidR="0049215B" w:rsidRPr="00951550" w:rsidRDefault="0049215B" w:rsidP="00FD0D59">
            <w:pPr>
              <w:spacing w:before="240" w:line="360" w:lineRule="auto"/>
              <w:jc w:val="center"/>
              <w:rPr>
                <w:rFonts w:ascii="Arial" w:hAnsi="Arial" w:cs="Arial"/>
                <w:sz w:val="24"/>
                <w:szCs w:val="24"/>
              </w:rPr>
            </w:pPr>
            <w:r w:rsidRPr="00951550">
              <w:rPr>
                <w:rFonts w:ascii="Arial" w:hAnsi="Arial" w:cs="Arial"/>
                <w:sz w:val="24"/>
                <w:szCs w:val="24"/>
              </w:rPr>
              <w:t>25%</w:t>
            </w:r>
          </w:p>
        </w:tc>
        <w:tc>
          <w:tcPr>
            <w:tcW w:w="2383" w:type="dxa"/>
          </w:tcPr>
          <w:p w:rsidR="0049215B" w:rsidRPr="00951550" w:rsidRDefault="0049215B" w:rsidP="00FD0D59">
            <w:pPr>
              <w:spacing w:before="240" w:line="360" w:lineRule="auto"/>
              <w:jc w:val="center"/>
              <w:rPr>
                <w:rFonts w:ascii="Arial" w:hAnsi="Arial" w:cs="Arial"/>
                <w:sz w:val="24"/>
                <w:szCs w:val="24"/>
              </w:rPr>
            </w:pPr>
            <w:r w:rsidRPr="00951550">
              <w:rPr>
                <w:rFonts w:ascii="Arial" w:hAnsi="Arial" w:cs="Arial"/>
                <w:sz w:val="24"/>
                <w:szCs w:val="24"/>
              </w:rPr>
              <w:t>20-30%</w:t>
            </w:r>
          </w:p>
        </w:tc>
        <w:tc>
          <w:tcPr>
            <w:tcW w:w="2383" w:type="dxa"/>
          </w:tcPr>
          <w:p w:rsidR="0049215B" w:rsidRPr="00951550" w:rsidRDefault="0049215B" w:rsidP="00FD0D59">
            <w:pPr>
              <w:spacing w:before="240" w:line="360" w:lineRule="auto"/>
              <w:jc w:val="center"/>
              <w:rPr>
                <w:rFonts w:ascii="Arial" w:hAnsi="Arial" w:cs="Arial"/>
                <w:sz w:val="24"/>
                <w:szCs w:val="24"/>
              </w:rPr>
            </w:pPr>
            <w:r w:rsidRPr="00951550">
              <w:rPr>
                <w:rFonts w:ascii="Arial" w:hAnsi="Arial" w:cs="Arial"/>
                <w:sz w:val="24"/>
                <w:szCs w:val="24"/>
              </w:rPr>
              <w:t>20-25%</w:t>
            </w:r>
          </w:p>
        </w:tc>
      </w:tr>
      <w:tr w:rsidR="0049215B" w:rsidRPr="00951550" w:rsidTr="00FD0D59">
        <w:tc>
          <w:tcPr>
            <w:tcW w:w="236" w:type="dxa"/>
          </w:tcPr>
          <w:p w:rsidR="0049215B" w:rsidRPr="00951550" w:rsidRDefault="0049215B" w:rsidP="00FD0D59">
            <w:pPr>
              <w:spacing w:before="240" w:line="360" w:lineRule="auto"/>
              <w:jc w:val="center"/>
              <w:rPr>
                <w:rFonts w:ascii="Arial" w:hAnsi="Arial" w:cs="Arial"/>
                <w:sz w:val="24"/>
                <w:szCs w:val="24"/>
              </w:rPr>
            </w:pPr>
            <w:r w:rsidRPr="00951550">
              <w:rPr>
                <w:rFonts w:ascii="Arial" w:hAnsi="Arial" w:cs="Arial"/>
                <w:sz w:val="24"/>
                <w:szCs w:val="24"/>
              </w:rPr>
              <w:t>2.</w:t>
            </w:r>
          </w:p>
        </w:tc>
        <w:tc>
          <w:tcPr>
            <w:tcW w:w="2465" w:type="dxa"/>
          </w:tcPr>
          <w:p w:rsidR="0049215B" w:rsidRPr="00951550" w:rsidRDefault="0049215B" w:rsidP="00FD0D59">
            <w:pPr>
              <w:spacing w:before="240" w:line="360" w:lineRule="auto"/>
              <w:jc w:val="both"/>
              <w:rPr>
                <w:rFonts w:ascii="Arial" w:hAnsi="Arial" w:cs="Arial"/>
                <w:sz w:val="24"/>
                <w:szCs w:val="24"/>
              </w:rPr>
            </w:pPr>
            <w:proofErr w:type="spellStart"/>
            <w:r w:rsidRPr="00951550">
              <w:rPr>
                <w:rFonts w:ascii="Arial" w:hAnsi="Arial" w:cs="Arial"/>
                <w:sz w:val="24"/>
                <w:szCs w:val="24"/>
              </w:rPr>
              <w:t>Техникийн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бэлтгэл</w:t>
            </w:r>
            <w:proofErr w:type="spellEnd"/>
            <w:r w:rsidRPr="00951550">
              <w:rPr>
                <w:rFonts w:ascii="Arial" w:hAnsi="Arial" w:cs="Arial"/>
                <w:sz w:val="24"/>
                <w:szCs w:val="24"/>
              </w:rPr>
              <w:t xml:space="preserve">, </w:t>
            </w:r>
            <w:proofErr w:type="spellStart"/>
            <w:r w:rsidRPr="00951550">
              <w:rPr>
                <w:rFonts w:ascii="Arial" w:hAnsi="Arial" w:cs="Arial"/>
                <w:sz w:val="24"/>
                <w:szCs w:val="24"/>
              </w:rPr>
              <w:t>харвалт</w:t>
            </w:r>
            <w:proofErr w:type="spellEnd"/>
          </w:p>
        </w:tc>
        <w:tc>
          <w:tcPr>
            <w:tcW w:w="2383" w:type="dxa"/>
          </w:tcPr>
          <w:p w:rsidR="0049215B" w:rsidRPr="00951550" w:rsidRDefault="0049215B" w:rsidP="00FD0D59">
            <w:pPr>
              <w:spacing w:before="240" w:line="360" w:lineRule="auto"/>
              <w:jc w:val="center"/>
              <w:rPr>
                <w:rFonts w:ascii="Arial" w:hAnsi="Arial" w:cs="Arial"/>
                <w:sz w:val="24"/>
                <w:szCs w:val="24"/>
              </w:rPr>
            </w:pPr>
            <w:r w:rsidRPr="00951550">
              <w:rPr>
                <w:rFonts w:ascii="Arial" w:hAnsi="Arial" w:cs="Arial"/>
                <w:sz w:val="24"/>
                <w:szCs w:val="24"/>
              </w:rPr>
              <w:t>75%</w:t>
            </w:r>
          </w:p>
        </w:tc>
        <w:tc>
          <w:tcPr>
            <w:tcW w:w="2383" w:type="dxa"/>
          </w:tcPr>
          <w:p w:rsidR="0049215B" w:rsidRPr="00951550" w:rsidRDefault="0049215B" w:rsidP="00FD0D59">
            <w:pPr>
              <w:spacing w:before="240" w:line="360" w:lineRule="auto"/>
              <w:jc w:val="center"/>
              <w:rPr>
                <w:rFonts w:ascii="Arial" w:hAnsi="Arial" w:cs="Arial"/>
                <w:sz w:val="24"/>
                <w:szCs w:val="24"/>
              </w:rPr>
            </w:pPr>
            <w:r w:rsidRPr="00951550">
              <w:rPr>
                <w:rFonts w:ascii="Arial" w:hAnsi="Arial" w:cs="Arial"/>
                <w:sz w:val="24"/>
                <w:szCs w:val="24"/>
              </w:rPr>
              <w:t>70-80%</w:t>
            </w:r>
          </w:p>
        </w:tc>
        <w:tc>
          <w:tcPr>
            <w:tcW w:w="2383" w:type="dxa"/>
          </w:tcPr>
          <w:p w:rsidR="0049215B" w:rsidRPr="00951550" w:rsidRDefault="0049215B" w:rsidP="00FD0D59">
            <w:pPr>
              <w:spacing w:before="240" w:line="360" w:lineRule="auto"/>
              <w:jc w:val="center"/>
              <w:rPr>
                <w:rFonts w:ascii="Arial" w:hAnsi="Arial" w:cs="Arial"/>
                <w:sz w:val="24"/>
                <w:szCs w:val="24"/>
              </w:rPr>
            </w:pPr>
            <w:r w:rsidRPr="00951550">
              <w:rPr>
                <w:rFonts w:ascii="Arial" w:hAnsi="Arial" w:cs="Arial"/>
                <w:sz w:val="24"/>
                <w:szCs w:val="24"/>
              </w:rPr>
              <w:t>75-80%</w:t>
            </w:r>
          </w:p>
        </w:tc>
      </w:tr>
      <w:tr w:rsidR="0049215B" w:rsidRPr="00951550" w:rsidTr="00FD0D59">
        <w:tc>
          <w:tcPr>
            <w:tcW w:w="236" w:type="dxa"/>
          </w:tcPr>
          <w:p w:rsidR="0049215B" w:rsidRPr="00951550" w:rsidRDefault="0049215B" w:rsidP="00FD0D59">
            <w:pPr>
              <w:spacing w:before="240" w:line="360" w:lineRule="auto"/>
              <w:jc w:val="center"/>
              <w:rPr>
                <w:rFonts w:ascii="Arial" w:hAnsi="Arial" w:cs="Arial"/>
                <w:sz w:val="24"/>
                <w:szCs w:val="24"/>
              </w:rPr>
            </w:pPr>
            <w:r w:rsidRPr="00951550">
              <w:rPr>
                <w:rFonts w:ascii="Arial" w:hAnsi="Arial" w:cs="Arial"/>
                <w:sz w:val="24"/>
                <w:szCs w:val="24"/>
              </w:rPr>
              <w:t>3.</w:t>
            </w:r>
          </w:p>
        </w:tc>
        <w:tc>
          <w:tcPr>
            <w:tcW w:w="2465" w:type="dxa"/>
          </w:tcPr>
          <w:p w:rsidR="0049215B" w:rsidRPr="00951550" w:rsidRDefault="0049215B" w:rsidP="00FD0D59">
            <w:pPr>
              <w:spacing w:before="240" w:line="360" w:lineRule="auto"/>
              <w:jc w:val="both"/>
              <w:rPr>
                <w:rFonts w:ascii="Arial" w:hAnsi="Arial" w:cs="Arial"/>
                <w:sz w:val="24"/>
                <w:szCs w:val="24"/>
              </w:rPr>
            </w:pPr>
            <w:proofErr w:type="spellStart"/>
            <w:r>
              <w:rPr>
                <w:rFonts w:ascii="Arial" w:hAnsi="Arial" w:cs="Arial"/>
                <w:sz w:val="24"/>
                <w:szCs w:val="24"/>
              </w:rPr>
              <w:t>Ө</w:t>
            </w:r>
            <w:r w:rsidRPr="00951550">
              <w:rPr>
                <w:rFonts w:ascii="Arial" w:hAnsi="Arial" w:cs="Arial"/>
                <w:sz w:val="24"/>
                <w:szCs w:val="24"/>
              </w:rPr>
              <w:t>д</w:t>
            </w:r>
            <w:r>
              <w:rPr>
                <w:rFonts w:ascii="Arial" w:hAnsi="Arial" w:cs="Arial"/>
                <w:sz w:val="24"/>
                <w:szCs w:val="24"/>
              </w:rPr>
              <w:t>ө</w:t>
            </w:r>
            <w:r w:rsidRPr="00951550">
              <w:rPr>
                <w:rFonts w:ascii="Arial" w:hAnsi="Arial" w:cs="Arial"/>
                <w:sz w:val="24"/>
                <w:szCs w:val="24"/>
              </w:rPr>
              <w:t>рт</w:t>
            </w:r>
            <w:proofErr w:type="spellEnd"/>
            <w:r w:rsidRPr="00951550">
              <w:rPr>
                <w:rFonts w:ascii="Arial" w:hAnsi="Arial" w:cs="Arial"/>
                <w:sz w:val="24"/>
                <w:szCs w:val="24"/>
              </w:rPr>
              <w:t xml:space="preserve"> </w:t>
            </w:r>
            <w:proofErr w:type="spellStart"/>
            <w:r w:rsidRPr="00951550">
              <w:rPr>
                <w:rFonts w:ascii="Arial" w:hAnsi="Arial" w:cs="Arial"/>
                <w:sz w:val="24"/>
                <w:szCs w:val="24"/>
              </w:rPr>
              <w:t>харвасан</w:t>
            </w:r>
            <w:proofErr w:type="spellEnd"/>
            <w:r w:rsidRPr="00951550">
              <w:rPr>
                <w:rFonts w:ascii="Arial" w:hAnsi="Arial" w:cs="Arial"/>
                <w:sz w:val="24"/>
                <w:szCs w:val="24"/>
              </w:rPr>
              <w:t xml:space="preserve"> </w:t>
            </w:r>
            <w:proofErr w:type="spellStart"/>
            <w:r w:rsidRPr="00951550">
              <w:rPr>
                <w:rFonts w:ascii="Arial" w:hAnsi="Arial" w:cs="Arial"/>
                <w:sz w:val="24"/>
                <w:szCs w:val="24"/>
              </w:rPr>
              <w:t>сумны</w:t>
            </w:r>
            <w:proofErr w:type="spellEnd"/>
            <w:r w:rsidRPr="00951550">
              <w:rPr>
                <w:rFonts w:ascii="Arial" w:hAnsi="Arial" w:cs="Arial"/>
                <w:sz w:val="24"/>
                <w:szCs w:val="24"/>
              </w:rPr>
              <w:t xml:space="preserve"> </w:t>
            </w:r>
            <w:proofErr w:type="spellStart"/>
            <w:r w:rsidRPr="00951550">
              <w:rPr>
                <w:rFonts w:ascii="Arial" w:hAnsi="Arial" w:cs="Arial"/>
                <w:sz w:val="24"/>
                <w:szCs w:val="24"/>
              </w:rPr>
              <w:t>тоо</w:t>
            </w:r>
            <w:proofErr w:type="spellEnd"/>
          </w:p>
        </w:tc>
        <w:tc>
          <w:tcPr>
            <w:tcW w:w="2383" w:type="dxa"/>
          </w:tcPr>
          <w:p w:rsidR="0049215B" w:rsidRPr="00951550" w:rsidRDefault="0049215B" w:rsidP="00FD0D59">
            <w:pPr>
              <w:spacing w:before="240" w:line="360" w:lineRule="auto"/>
              <w:jc w:val="center"/>
              <w:rPr>
                <w:rFonts w:ascii="Arial" w:hAnsi="Arial" w:cs="Arial"/>
                <w:sz w:val="24"/>
                <w:szCs w:val="24"/>
              </w:rPr>
            </w:pPr>
            <w:r w:rsidRPr="00951550">
              <w:rPr>
                <w:rFonts w:ascii="Arial" w:hAnsi="Arial" w:cs="Arial"/>
                <w:sz w:val="24"/>
                <w:szCs w:val="24"/>
              </w:rPr>
              <w:t>320-400</w:t>
            </w:r>
          </w:p>
        </w:tc>
        <w:tc>
          <w:tcPr>
            <w:tcW w:w="2383" w:type="dxa"/>
          </w:tcPr>
          <w:p w:rsidR="0049215B" w:rsidRPr="00951550" w:rsidRDefault="0049215B" w:rsidP="00FD0D59">
            <w:pPr>
              <w:spacing w:before="240" w:line="360" w:lineRule="auto"/>
              <w:jc w:val="center"/>
              <w:rPr>
                <w:rFonts w:ascii="Arial" w:hAnsi="Arial" w:cs="Arial"/>
                <w:sz w:val="24"/>
                <w:szCs w:val="24"/>
              </w:rPr>
            </w:pPr>
            <w:r w:rsidRPr="00951550">
              <w:rPr>
                <w:rFonts w:ascii="Arial" w:hAnsi="Arial" w:cs="Arial"/>
                <w:sz w:val="24"/>
                <w:szCs w:val="24"/>
              </w:rPr>
              <w:t>500-1000</w:t>
            </w:r>
          </w:p>
        </w:tc>
        <w:tc>
          <w:tcPr>
            <w:tcW w:w="2383" w:type="dxa"/>
          </w:tcPr>
          <w:p w:rsidR="0049215B" w:rsidRPr="00951550" w:rsidRDefault="0049215B" w:rsidP="00FD0D59">
            <w:pPr>
              <w:spacing w:before="240" w:line="360" w:lineRule="auto"/>
              <w:jc w:val="center"/>
              <w:rPr>
                <w:rFonts w:ascii="Arial" w:hAnsi="Arial" w:cs="Arial"/>
                <w:sz w:val="24"/>
                <w:szCs w:val="24"/>
              </w:rPr>
            </w:pPr>
            <w:r w:rsidRPr="00951550">
              <w:rPr>
                <w:rFonts w:ascii="Arial" w:hAnsi="Arial" w:cs="Arial"/>
                <w:sz w:val="24"/>
                <w:szCs w:val="24"/>
              </w:rPr>
              <w:t>300-400</w:t>
            </w:r>
          </w:p>
        </w:tc>
      </w:tr>
      <w:tr w:rsidR="0049215B" w:rsidRPr="00951550" w:rsidTr="00FD0D59">
        <w:tc>
          <w:tcPr>
            <w:tcW w:w="236" w:type="dxa"/>
          </w:tcPr>
          <w:p w:rsidR="0049215B" w:rsidRPr="00951550" w:rsidRDefault="0049215B" w:rsidP="00FD0D59">
            <w:pPr>
              <w:spacing w:before="240" w:line="360" w:lineRule="auto"/>
              <w:jc w:val="center"/>
              <w:rPr>
                <w:rFonts w:ascii="Arial" w:hAnsi="Arial" w:cs="Arial"/>
                <w:sz w:val="24"/>
                <w:szCs w:val="24"/>
              </w:rPr>
            </w:pPr>
            <w:r w:rsidRPr="00951550">
              <w:rPr>
                <w:rFonts w:ascii="Arial" w:hAnsi="Arial" w:cs="Arial"/>
                <w:sz w:val="24"/>
                <w:szCs w:val="24"/>
              </w:rPr>
              <w:t>4.</w:t>
            </w:r>
          </w:p>
        </w:tc>
        <w:tc>
          <w:tcPr>
            <w:tcW w:w="2465" w:type="dxa"/>
          </w:tcPr>
          <w:p w:rsidR="0049215B" w:rsidRPr="00951550" w:rsidRDefault="0049215B" w:rsidP="00FD0D59">
            <w:pPr>
              <w:spacing w:before="240" w:line="360" w:lineRule="auto"/>
              <w:jc w:val="both"/>
              <w:rPr>
                <w:rFonts w:ascii="Arial" w:hAnsi="Arial" w:cs="Arial"/>
                <w:sz w:val="24"/>
                <w:szCs w:val="24"/>
              </w:rPr>
            </w:pPr>
            <w:proofErr w:type="spellStart"/>
            <w:r w:rsidRPr="00951550">
              <w:rPr>
                <w:rFonts w:ascii="Arial" w:hAnsi="Arial" w:cs="Arial"/>
                <w:sz w:val="24"/>
                <w:szCs w:val="24"/>
              </w:rPr>
              <w:t>Жилийн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дасгалжуулалтын</w:t>
            </w:r>
            <w:proofErr w:type="spellEnd"/>
            <w:r w:rsidRPr="00951550">
              <w:rPr>
                <w:rFonts w:ascii="Arial" w:hAnsi="Arial" w:cs="Arial"/>
                <w:sz w:val="24"/>
                <w:szCs w:val="24"/>
              </w:rPr>
              <w:t xml:space="preserve"> </w:t>
            </w:r>
            <w:proofErr w:type="spellStart"/>
            <w:r w:rsidRPr="00951550">
              <w:rPr>
                <w:rFonts w:ascii="Arial" w:hAnsi="Arial" w:cs="Arial"/>
                <w:sz w:val="24"/>
                <w:szCs w:val="24"/>
              </w:rPr>
              <w:t>ажлын</w:t>
            </w:r>
            <w:proofErr w:type="spellEnd"/>
            <w:r w:rsidRPr="00951550">
              <w:rPr>
                <w:rFonts w:ascii="Arial" w:hAnsi="Arial" w:cs="Arial"/>
                <w:sz w:val="24"/>
                <w:szCs w:val="24"/>
              </w:rPr>
              <w:t xml:space="preserve"> </w:t>
            </w:r>
            <w:proofErr w:type="spellStart"/>
            <w:r w:rsidRPr="00951550">
              <w:rPr>
                <w:rFonts w:ascii="Arial" w:hAnsi="Arial" w:cs="Arial"/>
                <w:sz w:val="24"/>
                <w:szCs w:val="24"/>
              </w:rPr>
              <w:t>цагийн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тооцоо</w:t>
            </w:r>
            <w:proofErr w:type="spellEnd"/>
          </w:p>
        </w:tc>
        <w:tc>
          <w:tcPr>
            <w:tcW w:w="2383" w:type="dxa"/>
          </w:tcPr>
          <w:p w:rsidR="0049215B" w:rsidRPr="00951550" w:rsidRDefault="0049215B" w:rsidP="00FD0D59">
            <w:pPr>
              <w:spacing w:before="240" w:line="360" w:lineRule="auto"/>
              <w:jc w:val="center"/>
              <w:rPr>
                <w:rFonts w:ascii="Arial" w:hAnsi="Arial" w:cs="Arial"/>
                <w:sz w:val="24"/>
                <w:szCs w:val="24"/>
              </w:rPr>
            </w:pPr>
            <w:r w:rsidRPr="00951550">
              <w:rPr>
                <w:rFonts w:ascii="Arial" w:hAnsi="Arial" w:cs="Arial"/>
                <w:sz w:val="24"/>
                <w:szCs w:val="24"/>
              </w:rPr>
              <w:t>1375</w:t>
            </w:r>
          </w:p>
        </w:tc>
        <w:tc>
          <w:tcPr>
            <w:tcW w:w="2383" w:type="dxa"/>
          </w:tcPr>
          <w:p w:rsidR="0049215B" w:rsidRPr="00951550" w:rsidRDefault="0049215B" w:rsidP="00FD0D59">
            <w:pPr>
              <w:spacing w:before="240" w:line="360" w:lineRule="auto"/>
              <w:jc w:val="center"/>
              <w:rPr>
                <w:rFonts w:ascii="Arial" w:hAnsi="Arial" w:cs="Arial"/>
                <w:sz w:val="24"/>
                <w:szCs w:val="24"/>
              </w:rPr>
            </w:pPr>
            <w:r w:rsidRPr="00951550">
              <w:rPr>
                <w:rFonts w:ascii="Arial" w:hAnsi="Arial" w:cs="Arial"/>
                <w:sz w:val="24"/>
                <w:szCs w:val="24"/>
              </w:rPr>
              <w:t>1500-1750</w:t>
            </w:r>
          </w:p>
        </w:tc>
        <w:tc>
          <w:tcPr>
            <w:tcW w:w="2383" w:type="dxa"/>
          </w:tcPr>
          <w:p w:rsidR="0049215B" w:rsidRPr="00951550" w:rsidRDefault="0049215B" w:rsidP="00FD0D59">
            <w:pPr>
              <w:spacing w:before="240" w:line="360" w:lineRule="auto"/>
              <w:jc w:val="center"/>
              <w:rPr>
                <w:rFonts w:ascii="Arial" w:hAnsi="Arial" w:cs="Arial"/>
                <w:sz w:val="24"/>
                <w:szCs w:val="24"/>
              </w:rPr>
            </w:pPr>
            <w:r w:rsidRPr="00951550">
              <w:rPr>
                <w:rFonts w:ascii="Arial" w:hAnsi="Arial" w:cs="Arial"/>
                <w:sz w:val="24"/>
                <w:szCs w:val="24"/>
              </w:rPr>
              <w:t>1200-1300</w:t>
            </w:r>
          </w:p>
        </w:tc>
      </w:tr>
    </w:tbl>
    <w:p w:rsidR="0049215B" w:rsidRPr="00951550" w:rsidRDefault="0049215B" w:rsidP="0049215B">
      <w:pPr>
        <w:spacing w:before="240" w:line="360" w:lineRule="auto"/>
        <w:jc w:val="both"/>
        <w:rPr>
          <w:rFonts w:ascii="Arial" w:hAnsi="Arial" w:cs="Arial"/>
          <w:sz w:val="24"/>
          <w:szCs w:val="24"/>
        </w:rPr>
      </w:pPr>
      <w:r w:rsidRPr="00951550">
        <w:rPr>
          <w:rFonts w:ascii="Arial" w:hAnsi="Arial" w:cs="Arial"/>
          <w:sz w:val="24"/>
          <w:szCs w:val="24"/>
        </w:rPr>
        <w:tab/>
      </w:r>
      <w:proofErr w:type="spellStart"/>
      <w:r w:rsidRPr="00951550">
        <w:rPr>
          <w:rFonts w:ascii="Arial" w:hAnsi="Arial" w:cs="Arial"/>
          <w:sz w:val="24"/>
          <w:szCs w:val="24"/>
        </w:rPr>
        <w:t>Дэлхийд</w:t>
      </w:r>
      <w:proofErr w:type="spellEnd"/>
      <w:r w:rsidRPr="00951550">
        <w:rPr>
          <w:rFonts w:ascii="Arial" w:hAnsi="Arial" w:cs="Arial"/>
          <w:sz w:val="24"/>
          <w:szCs w:val="24"/>
        </w:rPr>
        <w:t xml:space="preserve"> </w:t>
      </w:r>
      <w:proofErr w:type="spellStart"/>
      <w:r w:rsidRPr="00951550">
        <w:rPr>
          <w:rFonts w:ascii="Arial" w:hAnsi="Arial" w:cs="Arial"/>
          <w:sz w:val="24"/>
          <w:szCs w:val="24"/>
        </w:rPr>
        <w:t>тэрг</w:t>
      </w:r>
      <w:r>
        <w:rPr>
          <w:rFonts w:ascii="Arial" w:hAnsi="Arial" w:cs="Arial"/>
          <w:sz w:val="24"/>
          <w:szCs w:val="24"/>
        </w:rPr>
        <w:t>үү</w:t>
      </w:r>
      <w:r w:rsidRPr="00951550">
        <w:rPr>
          <w:rFonts w:ascii="Arial" w:hAnsi="Arial" w:cs="Arial"/>
          <w:sz w:val="24"/>
          <w:szCs w:val="24"/>
        </w:rPr>
        <w:t>лж</w:t>
      </w:r>
      <w:proofErr w:type="spellEnd"/>
      <w:r w:rsidRPr="00951550">
        <w:rPr>
          <w:rFonts w:ascii="Arial" w:hAnsi="Arial" w:cs="Arial"/>
          <w:sz w:val="24"/>
          <w:szCs w:val="24"/>
        </w:rPr>
        <w:t xml:space="preserve"> </w:t>
      </w:r>
      <w:proofErr w:type="spellStart"/>
      <w:r w:rsidRPr="00951550">
        <w:rPr>
          <w:rFonts w:ascii="Arial" w:hAnsi="Arial" w:cs="Arial"/>
          <w:sz w:val="24"/>
          <w:szCs w:val="24"/>
        </w:rPr>
        <w:t>буй</w:t>
      </w:r>
      <w:proofErr w:type="spellEnd"/>
      <w:r w:rsidRPr="00951550">
        <w:rPr>
          <w:rFonts w:ascii="Arial" w:hAnsi="Arial" w:cs="Arial"/>
          <w:sz w:val="24"/>
          <w:szCs w:val="24"/>
        </w:rPr>
        <w:t xml:space="preserve"> </w:t>
      </w:r>
      <w:proofErr w:type="spellStart"/>
      <w:r w:rsidRPr="00951550">
        <w:rPr>
          <w:rFonts w:ascii="Arial" w:hAnsi="Arial" w:cs="Arial"/>
          <w:sz w:val="24"/>
          <w:szCs w:val="24"/>
        </w:rPr>
        <w:t>орны</w:t>
      </w:r>
      <w:proofErr w:type="spellEnd"/>
      <w:r w:rsidRPr="00951550">
        <w:rPr>
          <w:rFonts w:ascii="Arial" w:hAnsi="Arial" w:cs="Arial"/>
          <w:sz w:val="24"/>
          <w:szCs w:val="24"/>
        </w:rPr>
        <w:t xml:space="preserve"> </w:t>
      </w:r>
      <w:proofErr w:type="spellStart"/>
      <w:r>
        <w:rPr>
          <w:rFonts w:ascii="Arial" w:hAnsi="Arial" w:cs="Arial"/>
          <w:sz w:val="24"/>
          <w:szCs w:val="24"/>
        </w:rPr>
        <w:t>ө</w:t>
      </w:r>
      <w:r w:rsidRPr="00951550">
        <w:rPr>
          <w:rFonts w:ascii="Arial" w:hAnsi="Arial" w:cs="Arial"/>
          <w:sz w:val="24"/>
          <w:szCs w:val="24"/>
        </w:rPr>
        <w:t>нд</w:t>
      </w:r>
      <w:r>
        <w:rPr>
          <w:rFonts w:ascii="Arial" w:hAnsi="Arial" w:cs="Arial"/>
          <w:sz w:val="24"/>
          <w:szCs w:val="24"/>
        </w:rPr>
        <w:t>ө</w:t>
      </w:r>
      <w:r w:rsidRPr="00951550">
        <w:rPr>
          <w:rFonts w:ascii="Arial" w:hAnsi="Arial" w:cs="Arial"/>
          <w:sz w:val="24"/>
          <w:szCs w:val="24"/>
        </w:rPr>
        <w:t>р</w:t>
      </w:r>
      <w:proofErr w:type="spellEnd"/>
      <w:r w:rsidRPr="00951550">
        <w:rPr>
          <w:rFonts w:ascii="Arial" w:hAnsi="Arial" w:cs="Arial"/>
          <w:sz w:val="24"/>
          <w:szCs w:val="24"/>
        </w:rPr>
        <w:t xml:space="preserve"> </w:t>
      </w:r>
      <w:proofErr w:type="spellStart"/>
      <w:r w:rsidRPr="00951550">
        <w:rPr>
          <w:rFonts w:ascii="Arial" w:hAnsi="Arial" w:cs="Arial"/>
          <w:sz w:val="24"/>
          <w:szCs w:val="24"/>
        </w:rPr>
        <w:t>зэрэгтэй</w:t>
      </w:r>
      <w:proofErr w:type="spellEnd"/>
      <w:r w:rsidRPr="00951550">
        <w:rPr>
          <w:rFonts w:ascii="Arial" w:hAnsi="Arial" w:cs="Arial"/>
          <w:sz w:val="24"/>
          <w:szCs w:val="24"/>
        </w:rPr>
        <w:t xml:space="preserve"> </w:t>
      </w:r>
      <w:proofErr w:type="spellStart"/>
      <w:r w:rsidRPr="00951550">
        <w:rPr>
          <w:rFonts w:ascii="Arial" w:hAnsi="Arial" w:cs="Arial"/>
          <w:sz w:val="24"/>
          <w:szCs w:val="24"/>
        </w:rPr>
        <w:t>тамирчдын</w:t>
      </w:r>
      <w:proofErr w:type="spellEnd"/>
      <w:r w:rsidRPr="00951550">
        <w:rPr>
          <w:rFonts w:ascii="Arial" w:hAnsi="Arial" w:cs="Arial"/>
          <w:sz w:val="24"/>
          <w:szCs w:val="24"/>
        </w:rPr>
        <w:t xml:space="preserve"> </w:t>
      </w:r>
      <w:proofErr w:type="spellStart"/>
      <w:r w:rsidRPr="00951550">
        <w:rPr>
          <w:rFonts w:ascii="Arial" w:hAnsi="Arial" w:cs="Arial"/>
          <w:sz w:val="24"/>
          <w:szCs w:val="24"/>
        </w:rPr>
        <w:t>дасгалжуулалтын</w:t>
      </w:r>
      <w:proofErr w:type="spellEnd"/>
      <w:r w:rsidRPr="00951550">
        <w:rPr>
          <w:rFonts w:ascii="Arial" w:hAnsi="Arial" w:cs="Arial"/>
          <w:sz w:val="24"/>
          <w:szCs w:val="24"/>
        </w:rPr>
        <w:t xml:space="preserve"> </w:t>
      </w:r>
      <w:proofErr w:type="spellStart"/>
      <w:r w:rsidRPr="00951550">
        <w:rPr>
          <w:rFonts w:ascii="Arial" w:hAnsi="Arial" w:cs="Arial"/>
          <w:sz w:val="24"/>
          <w:szCs w:val="24"/>
        </w:rPr>
        <w:t>бэлтгэл</w:t>
      </w:r>
      <w:proofErr w:type="spellEnd"/>
      <w:r w:rsidRPr="00951550">
        <w:rPr>
          <w:rFonts w:ascii="Arial" w:hAnsi="Arial" w:cs="Arial"/>
          <w:sz w:val="24"/>
          <w:szCs w:val="24"/>
        </w:rPr>
        <w:t xml:space="preserve"> </w:t>
      </w:r>
      <w:proofErr w:type="spellStart"/>
      <w:r w:rsidRPr="00951550">
        <w:rPr>
          <w:rFonts w:ascii="Arial" w:hAnsi="Arial" w:cs="Arial"/>
          <w:sz w:val="24"/>
          <w:szCs w:val="24"/>
        </w:rPr>
        <w:t>сургуулилтын</w:t>
      </w:r>
      <w:proofErr w:type="spellEnd"/>
      <w:r w:rsidRPr="00951550">
        <w:rPr>
          <w:rFonts w:ascii="Arial" w:hAnsi="Arial" w:cs="Arial"/>
          <w:sz w:val="24"/>
          <w:szCs w:val="24"/>
        </w:rPr>
        <w:t xml:space="preserve"> </w:t>
      </w:r>
      <w:proofErr w:type="spellStart"/>
      <w:r w:rsidRPr="00951550">
        <w:rPr>
          <w:rFonts w:ascii="Arial" w:hAnsi="Arial" w:cs="Arial"/>
          <w:sz w:val="24"/>
          <w:szCs w:val="24"/>
        </w:rPr>
        <w:t>б</w:t>
      </w:r>
      <w:r>
        <w:rPr>
          <w:rFonts w:ascii="Arial" w:hAnsi="Arial" w:cs="Arial"/>
          <w:sz w:val="24"/>
          <w:szCs w:val="24"/>
        </w:rPr>
        <w:t>ү</w:t>
      </w:r>
      <w:r w:rsidRPr="00951550">
        <w:rPr>
          <w:rFonts w:ascii="Arial" w:hAnsi="Arial" w:cs="Arial"/>
          <w:sz w:val="24"/>
          <w:szCs w:val="24"/>
        </w:rPr>
        <w:t>тцийг</w:t>
      </w:r>
      <w:proofErr w:type="spellEnd"/>
      <w:r w:rsidRPr="00951550">
        <w:rPr>
          <w:rFonts w:ascii="Arial" w:hAnsi="Arial" w:cs="Arial"/>
          <w:sz w:val="24"/>
          <w:szCs w:val="24"/>
        </w:rPr>
        <w:t xml:space="preserve"> </w:t>
      </w:r>
      <w:proofErr w:type="spellStart"/>
      <w:r w:rsidRPr="00951550">
        <w:rPr>
          <w:rFonts w:ascii="Arial" w:hAnsi="Arial" w:cs="Arial"/>
          <w:sz w:val="24"/>
          <w:szCs w:val="24"/>
        </w:rPr>
        <w:t>харьцуулан</w:t>
      </w:r>
      <w:proofErr w:type="spellEnd"/>
      <w:r w:rsidRPr="00951550">
        <w:rPr>
          <w:rFonts w:ascii="Arial" w:hAnsi="Arial" w:cs="Arial"/>
          <w:sz w:val="24"/>
          <w:szCs w:val="24"/>
        </w:rPr>
        <w:t xml:space="preserve"> </w:t>
      </w:r>
      <w:proofErr w:type="spellStart"/>
      <w:r>
        <w:rPr>
          <w:rFonts w:ascii="Arial" w:hAnsi="Arial" w:cs="Arial"/>
          <w:sz w:val="24"/>
          <w:szCs w:val="24"/>
        </w:rPr>
        <w:t>ү</w:t>
      </w:r>
      <w:r w:rsidRPr="00951550">
        <w:rPr>
          <w:rFonts w:ascii="Arial" w:hAnsi="Arial" w:cs="Arial"/>
          <w:sz w:val="24"/>
          <w:szCs w:val="24"/>
        </w:rPr>
        <w:t>зэхэд</w:t>
      </w:r>
      <w:proofErr w:type="spellEnd"/>
      <w:r w:rsidRPr="00951550">
        <w:rPr>
          <w:rFonts w:ascii="Arial" w:hAnsi="Arial" w:cs="Arial"/>
          <w:sz w:val="24"/>
          <w:szCs w:val="24"/>
        </w:rPr>
        <w:t xml:space="preserve"> </w:t>
      </w:r>
      <w:proofErr w:type="spellStart"/>
      <w:r w:rsidRPr="00951550">
        <w:rPr>
          <w:rFonts w:ascii="Arial" w:hAnsi="Arial" w:cs="Arial"/>
          <w:sz w:val="24"/>
          <w:szCs w:val="24"/>
        </w:rPr>
        <w:t>манай</w:t>
      </w:r>
      <w:proofErr w:type="spellEnd"/>
      <w:r w:rsidRPr="00951550">
        <w:rPr>
          <w:rFonts w:ascii="Arial" w:hAnsi="Arial" w:cs="Arial"/>
          <w:sz w:val="24"/>
          <w:szCs w:val="24"/>
        </w:rPr>
        <w:t xml:space="preserve"> </w:t>
      </w:r>
      <w:proofErr w:type="spellStart"/>
      <w:r w:rsidRPr="00951550">
        <w:rPr>
          <w:rFonts w:ascii="Arial" w:hAnsi="Arial" w:cs="Arial"/>
          <w:sz w:val="24"/>
          <w:szCs w:val="24"/>
        </w:rPr>
        <w:t>тамирчдын</w:t>
      </w:r>
      <w:proofErr w:type="spellEnd"/>
      <w:r w:rsidRPr="00951550">
        <w:rPr>
          <w:rFonts w:ascii="Arial" w:hAnsi="Arial" w:cs="Arial"/>
          <w:sz w:val="24"/>
          <w:szCs w:val="24"/>
        </w:rPr>
        <w:t xml:space="preserve"> </w:t>
      </w:r>
      <w:proofErr w:type="spellStart"/>
      <w:r w:rsidRPr="00951550">
        <w:rPr>
          <w:rFonts w:ascii="Arial" w:hAnsi="Arial" w:cs="Arial"/>
          <w:sz w:val="24"/>
          <w:szCs w:val="24"/>
        </w:rPr>
        <w:t>бие</w:t>
      </w:r>
      <w:proofErr w:type="spellEnd"/>
      <w:r w:rsidRPr="00951550">
        <w:rPr>
          <w:rFonts w:ascii="Arial" w:hAnsi="Arial" w:cs="Arial"/>
          <w:sz w:val="24"/>
          <w:szCs w:val="24"/>
        </w:rPr>
        <w:t xml:space="preserve"> </w:t>
      </w:r>
      <w:proofErr w:type="spellStart"/>
      <w:r w:rsidRPr="00951550">
        <w:rPr>
          <w:rFonts w:ascii="Arial" w:hAnsi="Arial" w:cs="Arial"/>
          <w:sz w:val="24"/>
          <w:szCs w:val="24"/>
        </w:rPr>
        <w:t>бялдрын</w:t>
      </w:r>
      <w:proofErr w:type="spellEnd"/>
      <w:r w:rsidRPr="00951550">
        <w:rPr>
          <w:rFonts w:ascii="Arial" w:hAnsi="Arial" w:cs="Arial"/>
          <w:sz w:val="24"/>
          <w:szCs w:val="24"/>
        </w:rPr>
        <w:t xml:space="preserve"> </w:t>
      </w:r>
      <w:proofErr w:type="spellStart"/>
      <w:r w:rsidRPr="00951550">
        <w:rPr>
          <w:rFonts w:ascii="Arial" w:hAnsi="Arial" w:cs="Arial"/>
          <w:sz w:val="24"/>
          <w:szCs w:val="24"/>
        </w:rPr>
        <w:t>чанар</w:t>
      </w:r>
      <w:proofErr w:type="spellEnd"/>
      <w:r w:rsidRPr="00951550">
        <w:rPr>
          <w:rFonts w:ascii="Arial" w:hAnsi="Arial" w:cs="Arial"/>
          <w:sz w:val="24"/>
          <w:szCs w:val="24"/>
        </w:rPr>
        <w:t xml:space="preserve">, </w:t>
      </w:r>
      <w:proofErr w:type="spellStart"/>
      <w:r w:rsidRPr="00951550">
        <w:rPr>
          <w:rFonts w:ascii="Arial" w:hAnsi="Arial" w:cs="Arial"/>
          <w:sz w:val="24"/>
          <w:szCs w:val="24"/>
        </w:rPr>
        <w:t>тусгай</w:t>
      </w:r>
      <w:proofErr w:type="spellEnd"/>
      <w:r w:rsidRPr="00951550">
        <w:rPr>
          <w:rFonts w:ascii="Arial" w:hAnsi="Arial" w:cs="Arial"/>
          <w:sz w:val="24"/>
          <w:szCs w:val="24"/>
        </w:rPr>
        <w:t xml:space="preserve"> </w:t>
      </w:r>
      <w:proofErr w:type="spellStart"/>
      <w:r w:rsidRPr="00951550">
        <w:rPr>
          <w:rFonts w:ascii="Arial" w:hAnsi="Arial" w:cs="Arial"/>
          <w:sz w:val="24"/>
          <w:szCs w:val="24"/>
        </w:rPr>
        <w:t>чадвар</w:t>
      </w:r>
      <w:proofErr w:type="spellEnd"/>
      <w:r w:rsidRPr="00951550">
        <w:rPr>
          <w:rFonts w:ascii="Arial" w:hAnsi="Arial" w:cs="Arial"/>
          <w:sz w:val="24"/>
          <w:szCs w:val="24"/>
        </w:rPr>
        <w:t xml:space="preserve"> </w:t>
      </w:r>
      <w:proofErr w:type="spellStart"/>
      <w:r w:rsidRPr="00951550">
        <w:rPr>
          <w:rFonts w:ascii="Arial" w:hAnsi="Arial" w:cs="Arial"/>
          <w:sz w:val="24"/>
          <w:szCs w:val="24"/>
        </w:rPr>
        <w:t>олгох</w:t>
      </w:r>
      <w:proofErr w:type="spellEnd"/>
      <w:r w:rsidRPr="00951550">
        <w:rPr>
          <w:rFonts w:ascii="Arial" w:hAnsi="Arial" w:cs="Arial"/>
          <w:sz w:val="24"/>
          <w:szCs w:val="24"/>
        </w:rPr>
        <w:t xml:space="preserve"> </w:t>
      </w:r>
      <w:proofErr w:type="spellStart"/>
      <w:r w:rsidRPr="00951550">
        <w:rPr>
          <w:rFonts w:ascii="Arial" w:hAnsi="Arial" w:cs="Arial"/>
          <w:sz w:val="24"/>
          <w:szCs w:val="24"/>
        </w:rPr>
        <w:t>бэлтгэлийн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техник</w:t>
      </w:r>
      <w:proofErr w:type="spellEnd"/>
      <w:r w:rsidRPr="00951550">
        <w:rPr>
          <w:rFonts w:ascii="Arial" w:hAnsi="Arial" w:cs="Arial"/>
          <w:sz w:val="24"/>
          <w:szCs w:val="24"/>
        </w:rPr>
        <w:t xml:space="preserve"> </w:t>
      </w:r>
      <w:proofErr w:type="spellStart"/>
      <w:r w:rsidRPr="00951550">
        <w:rPr>
          <w:rFonts w:ascii="Arial" w:hAnsi="Arial" w:cs="Arial"/>
          <w:sz w:val="24"/>
          <w:szCs w:val="24"/>
        </w:rPr>
        <w:t>тактик</w:t>
      </w:r>
      <w:proofErr w:type="spellEnd"/>
      <w:r w:rsidRPr="00951550">
        <w:rPr>
          <w:rFonts w:ascii="Arial" w:hAnsi="Arial" w:cs="Arial"/>
          <w:sz w:val="24"/>
          <w:szCs w:val="24"/>
        </w:rPr>
        <w:t xml:space="preserve"> </w:t>
      </w:r>
      <w:proofErr w:type="spellStart"/>
      <w:r w:rsidRPr="00951550">
        <w:rPr>
          <w:rFonts w:ascii="Arial" w:hAnsi="Arial" w:cs="Arial"/>
          <w:sz w:val="24"/>
          <w:szCs w:val="24"/>
        </w:rPr>
        <w:t>харвалтын</w:t>
      </w:r>
      <w:proofErr w:type="spellEnd"/>
      <w:r w:rsidRPr="00951550">
        <w:rPr>
          <w:rFonts w:ascii="Arial" w:hAnsi="Arial" w:cs="Arial"/>
          <w:sz w:val="24"/>
          <w:szCs w:val="24"/>
        </w:rPr>
        <w:t xml:space="preserve"> </w:t>
      </w:r>
      <w:proofErr w:type="spellStart"/>
      <w:r w:rsidRPr="00951550">
        <w:rPr>
          <w:rFonts w:ascii="Arial" w:hAnsi="Arial" w:cs="Arial"/>
          <w:sz w:val="24"/>
          <w:szCs w:val="24"/>
        </w:rPr>
        <w:t>бэлтгэл</w:t>
      </w:r>
      <w:r>
        <w:rPr>
          <w:rFonts w:ascii="Arial" w:hAnsi="Arial" w:cs="Arial"/>
          <w:sz w:val="24"/>
          <w:szCs w:val="24"/>
        </w:rPr>
        <w:t>үү</w:t>
      </w:r>
      <w:r w:rsidRPr="00951550">
        <w:rPr>
          <w:rFonts w:ascii="Arial" w:hAnsi="Arial" w:cs="Arial"/>
          <w:sz w:val="24"/>
          <w:szCs w:val="24"/>
        </w:rPr>
        <w:t>дийн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эзлэх</w:t>
      </w:r>
      <w:proofErr w:type="spellEnd"/>
      <w:r w:rsidRPr="00951550">
        <w:rPr>
          <w:rFonts w:ascii="Arial" w:hAnsi="Arial" w:cs="Arial"/>
          <w:sz w:val="24"/>
          <w:szCs w:val="24"/>
        </w:rPr>
        <w:t xml:space="preserve"> </w:t>
      </w:r>
      <w:proofErr w:type="spellStart"/>
      <w:r w:rsidRPr="00951550">
        <w:rPr>
          <w:rFonts w:ascii="Arial" w:hAnsi="Arial" w:cs="Arial"/>
          <w:sz w:val="24"/>
          <w:szCs w:val="24"/>
        </w:rPr>
        <w:t>хувь</w:t>
      </w:r>
      <w:proofErr w:type="spellEnd"/>
      <w:r w:rsidRPr="00951550">
        <w:rPr>
          <w:rFonts w:ascii="Arial" w:hAnsi="Arial" w:cs="Arial"/>
          <w:sz w:val="24"/>
          <w:szCs w:val="24"/>
        </w:rPr>
        <w:t xml:space="preserve"> </w:t>
      </w:r>
      <w:proofErr w:type="spellStart"/>
      <w:r w:rsidRPr="00951550">
        <w:rPr>
          <w:rFonts w:ascii="Arial" w:hAnsi="Arial" w:cs="Arial"/>
          <w:sz w:val="24"/>
          <w:szCs w:val="24"/>
        </w:rPr>
        <w:t>нь</w:t>
      </w:r>
      <w:proofErr w:type="spellEnd"/>
      <w:r w:rsidRPr="00951550">
        <w:rPr>
          <w:rFonts w:ascii="Arial" w:hAnsi="Arial" w:cs="Arial"/>
          <w:sz w:val="24"/>
          <w:szCs w:val="24"/>
        </w:rPr>
        <w:t xml:space="preserve"> </w:t>
      </w:r>
      <w:proofErr w:type="spellStart"/>
      <w:r w:rsidRPr="00951550">
        <w:rPr>
          <w:rFonts w:ascii="Arial" w:hAnsi="Arial" w:cs="Arial"/>
          <w:sz w:val="24"/>
          <w:szCs w:val="24"/>
        </w:rPr>
        <w:t>ер</w:t>
      </w:r>
      <w:r>
        <w:rPr>
          <w:rFonts w:ascii="Arial" w:hAnsi="Arial" w:cs="Arial"/>
          <w:sz w:val="24"/>
          <w:szCs w:val="24"/>
        </w:rPr>
        <w:t>ө</w:t>
      </w:r>
      <w:r w:rsidRPr="00951550">
        <w:rPr>
          <w:rFonts w:ascii="Arial" w:hAnsi="Arial" w:cs="Arial"/>
          <w:sz w:val="24"/>
          <w:szCs w:val="24"/>
        </w:rPr>
        <w:t>нхийд</w:t>
      </w:r>
      <w:r>
        <w:rPr>
          <w:rFonts w:ascii="Arial" w:hAnsi="Arial" w:cs="Arial"/>
          <w:sz w:val="24"/>
          <w:szCs w:val="24"/>
        </w:rPr>
        <w:t>өө</w:t>
      </w:r>
      <w:proofErr w:type="spellEnd"/>
      <w:r w:rsidRPr="00951550">
        <w:rPr>
          <w:rFonts w:ascii="Arial" w:hAnsi="Arial" w:cs="Arial"/>
          <w:sz w:val="24"/>
          <w:szCs w:val="24"/>
        </w:rPr>
        <w:t xml:space="preserve"> </w:t>
      </w:r>
      <w:proofErr w:type="spellStart"/>
      <w:r w:rsidRPr="00951550">
        <w:rPr>
          <w:rFonts w:ascii="Arial" w:hAnsi="Arial" w:cs="Arial"/>
          <w:sz w:val="24"/>
          <w:szCs w:val="24"/>
        </w:rPr>
        <w:t>ойролцоо</w:t>
      </w:r>
      <w:proofErr w:type="spellEnd"/>
      <w:r w:rsidRPr="00951550">
        <w:rPr>
          <w:rFonts w:ascii="Arial" w:hAnsi="Arial" w:cs="Arial"/>
          <w:sz w:val="24"/>
          <w:szCs w:val="24"/>
        </w:rPr>
        <w:t xml:space="preserve"> </w:t>
      </w:r>
      <w:proofErr w:type="spellStart"/>
      <w:r w:rsidRPr="00951550">
        <w:rPr>
          <w:rFonts w:ascii="Arial" w:hAnsi="Arial" w:cs="Arial"/>
          <w:sz w:val="24"/>
          <w:szCs w:val="24"/>
        </w:rPr>
        <w:t>байхад</w:t>
      </w:r>
      <w:proofErr w:type="spellEnd"/>
      <w:r w:rsidRPr="00951550">
        <w:rPr>
          <w:rFonts w:ascii="Arial" w:hAnsi="Arial" w:cs="Arial"/>
          <w:sz w:val="24"/>
          <w:szCs w:val="24"/>
        </w:rPr>
        <w:t xml:space="preserve"> </w:t>
      </w:r>
      <w:proofErr w:type="spellStart"/>
      <w:r w:rsidRPr="00951550">
        <w:rPr>
          <w:rFonts w:ascii="Arial" w:hAnsi="Arial" w:cs="Arial"/>
          <w:sz w:val="24"/>
          <w:szCs w:val="24"/>
        </w:rPr>
        <w:t>дасгалжуулалтын</w:t>
      </w:r>
      <w:proofErr w:type="spellEnd"/>
      <w:r w:rsidRPr="00951550">
        <w:rPr>
          <w:rFonts w:ascii="Arial" w:hAnsi="Arial" w:cs="Arial"/>
          <w:sz w:val="24"/>
          <w:szCs w:val="24"/>
        </w:rPr>
        <w:t xml:space="preserve"> </w:t>
      </w:r>
      <w:proofErr w:type="spellStart"/>
      <w:r w:rsidRPr="00951550">
        <w:rPr>
          <w:rFonts w:ascii="Arial" w:hAnsi="Arial" w:cs="Arial"/>
          <w:sz w:val="24"/>
          <w:szCs w:val="24"/>
        </w:rPr>
        <w:t>ажлын</w:t>
      </w:r>
      <w:proofErr w:type="spellEnd"/>
      <w:r w:rsidRPr="00951550">
        <w:rPr>
          <w:rFonts w:ascii="Arial" w:hAnsi="Arial" w:cs="Arial"/>
          <w:sz w:val="24"/>
          <w:szCs w:val="24"/>
        </w:rPr>
        <w:t xml:space="preserve"> </w:t>
      </w:r>
      <w:proofErr w:type="spellStart"/>
      <w:r w:rsidRPr="00951550">
        <w:rPr>
          <w:rFonts w:ascii="Arial" w:hAnsi="Arial" w:cs="Arial"/>
          <w:sz w:val="24"/>
          <w:szCs w:val="24"/>
        </w:rPr>
        <w:t>цаг</w:t>
      </w:r>
      <w:proofErr w:type="spellEnd"/>
      <w:r w:rsidRPr="00951550">
        <w:rPr>
          <w:rFonts w:ascii="Arial" w:hAnsi="Arial" w:cs="Arial"/>
          <w:sz w:val="24"/>
          <w:szCs w:val="24"/>
        </w:rPr>
        <w:t xml:space="preserve">, </w:t>
      </w:r>
      <w:proofErr w:type="spellStart"/>
      <w:r>
        <w:rPr>
          <w:rFonts w:ascii="Arial" w:hAnsi="Arial" w:cs="Arial"/>
          <w:sz w:val="24"/>
          <w:szCs w:val="24"/>
        </w:rPr>
        <w:t>ө</w:t>
      </w:r>
      <w:r w:rsidRPr="00951550">
        <w:rPr>
          <w:rFonts w:ascii="Arial" w:hAnsi="Arial" w:cs="Arial"/>
          <w:sz w:val="24"/>
          <w:szCs w:val="24"/>
        </w:rPr>
        <w:t>д</w:t>
      </w:r>
      <w:r>
        <w:rPr>
          <w:rFonts w:ascii="Arial" w:hAnsi="Arial" w:cs="Arial"/>
          <w:sz w:val="24"/>
          <w:szCs w:val="24"/>
        </w:rPr>
        <w:t>ө</w:t>
      </w:r>
      <w:r w:rsidRPr="00951550">
        <w:rPr>
          <w:rFonts w:ascii="Arial" w:hAnsi="Arial" w:cs="Arial"/>
          <w:sz w:val="24"/>
          <w:szCs w:val="24"/>
        </w:rPr>
        <w:t>рт</w:t>
      </w:r>
      <w:proofErr w:type="spellEnd"/>
      <w:r w:rsidRPr="00951550">
        <w:rPr>
          <w:rFonts w:ascii="Arial" w:hAnsi="Arial" w:cs="Arial"/>
          <w:sz w:val="24"/>
          <w:szCs w:val="24"/>
        </w:rPr>
        <w:t xml:space="preserve"> </w:t>
      </w:r>
      <w:proofErr w:type="spellStart"/>
      <w:r w:rsidRPr="00951550">
        <w:rPr>
          <w:rFonts w:ascii="Arial" w:hAnsi="Arial" w:cs="Arial"/>
          <w:sz w:val="24"/>
          <w:szCs w:val="24"/>
        </w:rPr>
        <w:t>харвасан</w:t>
      </w:r>
      <w:proofErr w:type="spellEnd"/>
      <w:r w:rsidRPr="00951550">
        <w:rPr>
          <w:rFonts w:ascii="Arial" w:hAnsi="Arial" w:cs="Arial"/>
          <w:sz w:val="24"/>
          <w:szCs w:val="24"/>
        </w:rPr>
        <w:t xml:space="preserve"> </w:t>
      </w:r>
      <w:proofErr w:type="spellStart"/>
      <w:r w:rsidRPr="00951550">
        <w:rPr>
          <w:rFonts w:ascii="Arial" w:hAnsi="Arial" w:cs="Arial"/>
          <w:sz w:val="24"/>
          <w:szCs w:val="24"/>
        </w:rPr>
        <w:t>сумны</w:t>
      </w:r>
      <w:proofErr w:type="spellEnd"/>
      <w:r w:rsidRPr="00951550">
        <w:rPr>
          <w:rFonts w:ascii="Arial" w:hAnsi="Arial" w:cs="Arial"/>
          <w:sz w:val="24"/>
          <w:szCs w:val="24"/>
        </w:rPr>
        <w:t xml:space="preserve"> </w:t>
      </w:r>
      <w:proofErr w:type="spellStart"/>
      <w:r w:rsidRPr="00951550">
        <w:rPr>
          <w:rFonts w:ascii="Arial" w:hAnsi="Arial" w:cs="Arial"/>
          <w:sz w:val="24"/>
          <w:szCs w:val="24"/>
        </w:rPr>
        <w:t>тоог</w:t>
      </w:r>
      <w:proofErr w:type="spellEnd"/>
      <w:r w:rsidRPr="00951550">
        <w:rPr>
          <w:rFonts w:ascii="Arial" w:hAnsi="Arial" w:cs="Arial"/>
          <w:sz w:val="24"/>
          <w:szCs w:val="24"/>
        </w:rPr>
        <w:t xml:space="preserve"> </w:t>
      </w:r>
      <w:proofErr w:type="spellStart"/>
      <w:r w:rsidRPr="00951550">
        <w:rPr>
          <w:rFonts w:ascii="Arial" w:hAnsi="Arial" w:cs="Arial"/>
          <w:sz w:val="24"/>
          <w:szCs w:val="24"/>
        </w:rPr>
        <w:t>нэмэх</w:t>
      </w:r>
      <w:proofErr w:type="spellEnd"/>
      <w:r w:rsidRPr="00951550">
        <w:rPr>
          <w:rFonts w:ascii="Arial" w:hAnsi="Arial" w:cs="Arial"/>
          <w:sz w:val="24"/>
          <w:szCs w:val="24"/>
        </w:rPr>
        <w:t xml:space="preserve"> </w:t>
      </w:r>
      <w:proofErr w:type="spellStart"/>
      <w:r w:rsidRPr="00951550">
        <w:rPr>
          <w:rFonts w:ascii="Arial" w:hAnsi="Arial" w:cs="Arial"/>
          <w:sz w:val="24"/>
          <w:szCs w:val="24"/>
        </w:rPr>
        <w:t>нь</w:t>
      </w:r>
      <w:proofErr w:type="spellEnd"/>
      <w:r w:rsidRPr="00951550">
        <w:rPr>
          <w:rFonts w:ascii="Arial" w:hAnsi="Arial" w:cs="Arial"/>
          <w:sz w:val="24"/>
          <w:szCs w:val="24"/>
        </w:rPr>
        <w:t xml:space="preserve"> </w:t>
      </w:r>
      <w:proofErr w:type="spellStart"/>
      <w:r w:rsidRPr="00951550">
        <w:rPr>
          <w:rFonts w:ascii="Arial" w:hAnsi="Arial" w:cs="Arial"/>
          <w:sz w:val="24"/>
          <w:szCs w:val="24"/>
        </w:rPr>
        <w:t>зайлшг</w:t>
      </w:r>
      <w:r>
        <w:rPr>
          <w:rFonts w:ascii="Arial" w:hAnsi="Arial" w:cs="Arial"/>
          <w:sz w:val="24"/>
          <w:szCs w:val="24"/>
        </w:rPr>
        <w:t>ү</w:t>
      </w:r>
      <w:r w:rsidRPr="00951550">
        <w:rPr>
          <w:rFonts w:ascii="Arial" w:hAnsi="Arial" w:cs="Arial"/>
          <w:sz w:val="24"/>
          <w:szCs w:val="24"/>
        </w:rPr>
        <w:t>й</w:t>
      </w:r>
      <w:proofErr w:type="spellEnd"/>
      <w:r w:rsidRPr="00951550">
        <w:rPr>
          <w:rFonts w:ascii="Arial" w:hAnsi="Arial" w:cs="Arial"/>
          <w:sz w:val="24"/>
          <w:szCs w:val="24"/>
        </w:rPr>
        <w:t xml:space="preserve"> </w:t>
      </w:r>
      <w:proofErr w:type="spellStart"/>
      <w:r w:rsidRPr="00951550">
        <w:rPr>
          <w:rFonts w:ascii="Arial" w:hAnsi="Arial" w:cs="Arial"/>
          <w:sz w:val="24"/>
          <w:szCs w:val="24"/>
        </w:rPr>
        <w:t>шаардлагатай</w:t>
      </w:r>
      <w:proofErr w:type="spellEnd"/>
      <w:r w:rsidRPr="00951550">
        <w:rPr>
          <w:rFonts w:ascii="Arial" w:hAnsi="Arial" w:cs="Arial"/>
          <w:sz w:val="24"/>
          <w:szCs w:val="24"/>
        </w:rPr>
        <w:t xml:space="preserve"> </w:t>
      </w:r>
      <w:proofErr w:type="spellStart"/>
      <w:r w:rsidRPr="00951550">
        <w:rPr>
          <w:rFonts w:ascii="Arial" w:hAnsi="Arial" w:cs="Arial"/>
          <w:sz w:val="24"/>
          <w:szCs w:val="24"/>
        </w:rPr>
        <w:t>болох</w:t>
      </w:r>
      <w:proofErr w:type="spellEnd"/>
      <w:r w:rsidRPr="00951550">
        <w:rPr>
          <w:rFonts w:ascii="Arial" w:hAnsi="Arial" w:cs="Arial"/>
          <w:sz w:val="24"/>
          <w:szCs w:val="24"/>
        </w:rPr>
        <w:t xml:space="preserve"> </w:t>
      </w:r>
      <w:proofErr w:type="spellStart"/>
      <w:r w:rsidRPr="00951550">
        <w:rPr>
          <w:rFonts w:ascii="Arial" w:hAnsi="Arial" w:cs="Arial"/>
          <w:sz w:val="24"/>
          <w:szCs w:val="24"/>
        </w:rPr>
        <w:t>нь</w:t>
      </w:r>
      <w:proofErr w:type="spellEnd"/>
      <w:r w:rsidRPr="00951550">
        <w:rPr>
          <w:rFonts w:ascii="Arial" w:hAnsi="Arial" w:cs="Arial"/>
          <w:sz w:val="24"/>
          <w:szCs w:val="24"/>
        </w:rPr>
        <w:t xml:space="preserve"> </w:t>
      </w:r>
      <w:proofErr w:type="spellStart"/>
      <w:r w:rsidRPr="00951550">
        <w:rPr>
          <w:rFonts w:ascii="Arial" w:hAnsi="Arial" w:cs="Arial"/>
          <w:sz w:val="24"/>
          <w:szCs w:val="24"/>
        </w:rPr>
        <w:t>дээрх</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снэгтээс</w:t>
      </w:r>
      <w:proofErr w:type="spellEnd"/>
      <w:r w:rsidRPr="00951550">
        <w:rPr>
          <w:rFonts w:ascii="Arial" w:hAnsi="Arial" w:cs="Arial"/>
          <w:sz w:val="24"/>
          <w:szCs w:val="24"/>
        </w:rPr>
        <w:t xml:space="preserve"> </w:t>
      </w:r>
      <w:proofErr w:type="spellStart"/>
      <w:r w:rsidRPr="00951550">
        <w:rPr>
          <w:rFonts w:ascii="Arial" w:hAnsi="Arial" w:cs="Arial"/>
          <w:sz w:val="24"/>
          <w:szCs w:val="24"/>
        </w:rPr>
        <w:t>харагдаж</w:t>
      </w:r>
      <w:proofErr w:type="spellEnd"/>
      <w:r w:rsidRPr="00951550">
        <w:rPr>
          <w:rFonts w:ascii="Arial" w:hAnsi="Arial" w:cs="Arial"/>
          <w:sz w:val="24"/>
          <w:szCs w:val="24"/>
        </w:rPr>
        <w:t xml:space="preserve"> </w:t>
      </w:r>
      <w:proofErr w:type="spellStart"/>
      <w:r w:rsidRPr="00951550">
        <w:rPr>
          <w:rFonts w:ascii="Arial" w:hAnsi="Arial" w:cs="Arial"/>
          <w:sz w:val="24"/>
          <w:szCs w:val="24"/>
        </w:rPr>
        <w:t>байна</w:t>
      </w:r>
      <w:proofErr w:type="spellEnd"/>
      <w:r w:rsidRPr="00951550">
        <w:rPr>
          <w:rFonts w:ascii="Arial" w:hAnsi="Arial" w:cs="Arial"/>
          <w:sz w:val="24"/>
          <w:szCs w:val="24"/>
        </w:rPr>
        <w:t xml:space="preserve">. </w:t>
      </w:r>
    </w:p>
    <w:p w:rsidR="0049215B" w:rsidRDefault="0049215B" w:rsidP="0049215B">
      <w:pPr>
        <w:spacing w:before="240" w:line="240" w:lineRule="auto"/>
        <w:jc w:val="center"/>
        <w:rPr>
          <w:rFonts w:ascii="Arial" w:hAnsi="Arial" w:cs="Arial"/>
          <w:b/>
          <w:sz w:val="24"/>
          <w:szCs w:val="24"/>
          <w:lang w:val="mn-MN"/>
        </w:rPr>
      </w:pPr>
    </w:p>
    <w:p w:rsidR="0049215B" w:rsidRDefault="0049215B" w:rsidP="0049215B">
      <w:pPr>
        <w:spacing w:before="240" w:line="240" w:lineRule="auto"/>
        <w:jc w:val="center"/>
        <w:rPr>
          <w:rFonts w:ascii="Arial" w:hAnsi="Arial" w:cs="Arial"/>
          <w:b/>
          <w:sz w:val="24"/>
          <w:szCs w:val="24"/>
          <w:lang w:val="mn-MN"/>
        </w:rPr>
      </w:pPr>
    </w:p>
    <w:p w:rsidR="0049215B" w:rsidRPr="00951550" w:rsidRDefault="0049215B" w:rsidP="0049215B">
      <w:pPr>
        <w:spacing w:before="240" w:line="240" w:lineRule="auto"/>
        <w:jc w:val="center"/>
        <w:rPr>
          <w:rFonts w:ascii="Arial" w:hAnsi="Arial" w:cs="Arial"/>
          <w:b/>
          <w:sz w:val="24"/>
          <w:szCs w:val="24"/>
          <w:lang w:val="mn-MN"/>
        </w:rPr>
      </w:pPr>
      <w:r>
        <w:rPr>
          <w:rFonts w:ascii="Arial" w:hAnsi="Arial" w:cs="Arial"/>
          <w:b/>
          <w:sz w:val="24"/>
          <w:szCs w:val="24"/>
          <w:lang w:val="mn-MN"/>
        </w:rPr>
        <w:t>Э</w:t>
      </w:r>
      <w:r w:rsidRPr="00951550">
        <w:rPr>
          <w:rFonts w:ascii="Arial" w:hAnsi="Arial" w:cs="Arial"/>
          <w:b/>
          <w:sz w:val="24"/>
          <w:szCs w:val="24"/>
          <w:lang w:val="mn-MN"/>
        </w:rPr>
        <w:t>хлэн хичээллэгчдийн нэг жилийн</w:t>
      </w:r>
    </w:p>
    <w:p w:rsidR="0049215B" w:rsidRPr="00951550" w:rsidRDefault="0049215B" w:rsidP="0049215B">
      <w:pPr>
        <w:spacing w:before="240" w:line="240" w:lineRule="auto"/>
        <w:jc w:val="center"/>
        <w:rPr>
          <w:rFonts w:ascii="Arial" w:hAnsi="Arial" w:cs="Arial"/>
          <w:b/>
          <w:sz w:val="24"/>
          <w:szCs w:val="24"/>
          <w:lang w:val="mn-MN"/>
        </w:rPr>
      </w:pPr>
      <w:r w:rsidRPr="00951550">
        <w:rPr>
          <w:rFonts w:ascii="Arial" w:hAnsi="Arial" w:cs="Arial"/>
          <w:b/>
          <w:sz w:val="24"/>
          <w:szCs w:val="24"/>
          <w:lang w:val="mn-MN"/>
        </w:rPr>
        <w:t>макроциклийн төлөвлөлтийн үеүдийн харьцаа</w:t>
      </w:r>
    </w:p>
    <w:p w:rsidR="0049215B" w:rsidRPr="00951550" w:rsidRDefault="0049215B" w:rsidP="0049215B">
      <w:pPr>
        <w:spacing w:before="240" w:line="360" w:lineRule="auto"/>
        <w:jc w:val="both"/>
        <w:rPr>
          <w:rFonts w:ascii="Arial" w:hAnsi="Arial" w:cs="Arial"/>
          <w:sz w:val="24"/>
          <w:szCs w:val="24"/>
        </w:rPr>
      </w:pPr>
      <w:r>
        <w:rPr>
          <w:rFonts w:ascii="Arial" w:hAnsi="Arial" w:cs="Arial"/>
          <w:noProof/>
          <w:sz w:val="24"/>
          <w:szCs w:val="24"/>
        </w:rPr>
        <w:drawing>
          <wp:inline distT="0" distB="0" distL="0" distR="0">
            <wp:extent cx="5734050" cy="1714500"/>
            <wp:effectExtent l="19050" t="0" r="0" b="0"/>
            <wp:docPr id="1" name="Picture 6" descr="D:\tenhem\tenhem\tuul\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tenhem\tenhem\tuul\1.bmp"/>
                    <pic:cNvPicPr>
                      <a:picLocks noChangeAspect="1" noChangeArrowheads="1"/>
                    </pic:cNvPicPr>
                  </pic:nvPicPr>
                  <pic:blipFill>
                    <a:blip r:embed="rId5"/>
                    <a:srcRect/>
                    <a:stretch>
                      <a:fillRect/>
                    </a:stretch>
                  </pic:blipFill>
                  <pic:spPr bwMode="auto">
                    <a:xfrm>
                      <a:off x="0" y="0"/>
                      <a:ext cx="5734050" cy="1714500"/>
                    </a:xfrm>
                    <a:prstGeom prst="rect">
                      <a:avLst/>
                    </a:prstGeom>
                    <a:noFill/>
                    <a:ln w="9525">
                      <a:noFill/>
                      <a:miter lim="800000"/>
                      <a:headEnd/>
                      <a:tailEnd/>
                    </a:ln>
                  </pic:spPr>
                </pic:pic>
              </a:graphicData>
            </a:graphic>
          </wp:inline>
        </w:drawing>
      </w:r>
    </w:p>
    <w:p w:rsidR="0049215B" w:rsidRPr="00951550" w:rsidRDefault="0049215B" w:rsidP="0049215B">
      <w:pPr>
        <w:spacing w:before="240" w:line="360" w:lineRule="auto"/>
        <w:ind w:firstLine="720"/>
        <w:jc w:val="both"/>
        <w:rPr>
          <w:rFonts w:ascii="Arial" w:hAnsi="Arial" w:cs="Arial"/>
          <w:sz w:val="24"/>
          <w:szCs w:val="24"/>
        </w:rPr>
      </w:pPr>
      <w:proofErr w:type="gramStart"/>
      <w:r w:rsidRPr="00951550">
        <w:rPr>
          <w:rFonts w:ascii="Arial" w:hAnsi="Arial" w:cs="Arial"/>
          <w:sz w:val="24"/>
          <w:szCs w:val="24"/>
        </w:rPr>
        <w:t>а</w:t>
      </w:r>
      <w:proofErr w:type="gramEnd"/>
      <w:r w:rsidRPr="00951550">
        <w:rPr>
          <w:rFonts w:ascii="Arial" w:hAnsi="Arial" w:cs="Arial"/>
          <w:sz w:val="24"/>
          <w:szCs w:val="24"/>
        </w:rPr>
        <w:t xml:space="preserve">/ </w:t>
      </w:r>
      <w:proofErr w:type="spellStart"/>
      <w:r w:rsidRPr="00951550">
        <w:rPr>
          <w:rFonts w:ascii="Arial" w:hAnsi="Arial" w:cs="Arial"/>
          <w:sz w:val="24"/>
          <w:szCs w:val="24"/>
        </w:rPr>
        <w:t>Бэлтгэл</w:t>
      </w:r>
      <w:proofErr w:type="spellEnd"/>
      <w:r w:rsidRPr="00951550">
        <w:rPr>
          <w:rFonts w:ascii="Arial" w:hAnsi="Arial" w:cs="Arial"/>
          <w:sz w:val="24"/>
          <w:szCs w:val="24"/>
        </w:rPr>
        <w:t xml:space="preserve"> </w:t>
      </w:r>
      <w:proofErr w:type="spellStart"/>
      <w:r>
        <w:rPr>
          <w:rFonts w:ascii="Arial" w:hAnsi="Arial" w:cs="Arial"/>
          <w:sz w:val="24"/>
          <w:szCs w:val="24"/>
        </w:rPr>
        <w:t>ү</w:t>
      </w:r>
      <w:r w:rsidRPr="00951550">
        <w:rPr>
          <w:rFonts w:ascii="Arial" w:hAnsi="Arial" w:cs="Arial"/>
          <w:sz w:val="24"/>
          <w:szCs w:val="24"/>
        </w:rPr>
        <w:t>еийн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ер</w:t>
      </w:r>
      <w:r>
        <w:rPr>
          <w:rFonts w:ascii="Arial" w:hAnsi="Arial" w:cs="Arial"/>
          <w:sz w:val="24"/>
          <w:szCs w:val="24"/>
        </w:rPr>
        <w:t>ө</w:t>
      </w:r>
      <w:r w:rsidRPr="00951550">
        <w:rPr>
          <w:rFonts w:ascii="Arial" w:hAnsi="Arial" w:cs="Arial"/>
          <w:sz w:val="24"/>
          <w:szCs w:val="24"/>
        </w:rPr>
        <w:t>нхий</w:t>
      </w:r>
      <w:proofErr w:type="spellEnd"/>
      <w:r w:rsidRPr="00951550">
        <w:rPr>
          <w:rFonts w:ascii="Arial" w:hAnsi="Arial" w:cs="Arial"/>
          <w:sz w:val="24"/>
          <w:szCs w:val="24"/>
        </w:rPr>
        <w:t xml:space="preserve"> </w:t>
      </w:r>
      <w:proofErr w:type="spellStart"/>
      <w:r w:rsidRPr="00951550">
        <w:rPr>
          <w:rFonts w:ascii="Arial" w:hAnsi="Arial" w:cs="Arial"/>
          <w:sz w:val="24"/>
          <w:szCs w:val="24"/>
        </w:rPr>
        <w:t>дасгалжуулалтын</w:t>
      </w:r>
      <w:proofErr w:type="spellEnd"/>
      <w:r w:rsidRPr="00951550">
        <w:rPr>
          <w:rFonts w:ascii="Arial" w:hAnsi="Arial" w:cs="Arial"/>
          <w:sz w:val="24"/>
          <w:szCs w:val="24"/>
        </w:rPr>
        <w:t xml:space="preserve"> </w:t>
      </w:r>
      <w:proofErr w:type="spellStart"/>
      <w:r w:rsidRPr="00951550">
        <w:rPr>
          <w:rFonts w:ascii="Arial" w:hAnsi="Arial" w:cs="Arial"/>
          <w:sz w:val="24"/>
          <w:szCs w:val="24"/>
        </w:rPr>
        <w:t>шат</w:t>
      </w:r>
      <w:proofErr w:type="spellEnd"/>
    </w:p>
    <w:p w:rsidR="0049215B" w:rsidRPr="00951550" w:rsidRDefault="0049215B" w:rsidP="0049215B">
      <w:pPr>
        <w:spacing w:before="240" w:line="360" w:lineRule="auto"/>
        <w:jc w:val="both"/>
        <w:rPr>
          <w:rFonts w:ascii="Arial" w:hAnsi="Arial" w:cs="Arial"/>
          <w:sz w:val="24"/>
          <w:szCs w:val="24"/>
        </w:rPr>
      </w:pPr>
      <w:r w:rsidRPr="00951550">
        <w:rPr>
          <w:rFonts w:ascii="Arial" w:hAnsi="Arial" w:cs="Arial"/>
          <w:sz w:val="24"/>
          <w:szCs w:val="24"/>
        </w:rPr>
        <w:tab/>
      </w:r>
      <w:proofErr w:type="gramStart"/>
      <w:r w:rsidRPr="00951550">
        <w:rPr>
          <w:rFonts w:ascii="Arial" w:hAnsi="Arial" w:cs="Arial"/>
          <w:sz w:val="24"/>
          <w:szCs w:val="24"/>
        </w:rPr>
        <w:t>б</w:t>
      </w:r>
      <w:proofErr w:type="gramEnd"/>
      <w:r w:rsidRPr="00951550">
        <w:rPr>
          <w:rFonts w:ascii="Arial" w:hAnsi="Arial" w:cs="Arial"/>
          <w:sz w:val="24"/>
          <w:szCs w:val="24"/>
        </w:rPr>
        <w:t xml:space="preserve">/ </w:t>
      </w:r>
      <w:proofErr w:type="spellStart"/>
      <w:r w:rsidRPr="00951550">
        <w:rPr>
          <w:rFonts w:ascii="Arial" w:hAnsi="Arial" w:cs="Arial"/>
          <w:sz w:val="24"/>
          <w:szCs w:val="24"/>
        </w:rPr>
        <w:t>Бэлтгэл</w:t>
      </w:r>
      <w:proofErr w:type="spellEnd"/>
      <w:r w:rsidRPr="00951550">
        <w:rPr>
          <w:rFonts w:ascii="Arial" w:hAnsi="Arial" w:cs="Arial"/>
          <w:sz w:val="24"/>
          <w:szCs w:val="24"/>
        </w:rPr>
        <w:t xml:space="preserve"> </w:t>
      </w:r>
      <w:proofErr w:type="spellStart"/>
      <w:r>
        <w:rPr>
          <w:rFonts w:ascii="Arial" w:hAnsi="Arial" w:cs="Arial"/>
          <w:sz w:val="24"/>
          <w:szCs w:val="24"/>
        </w:rPr>
        <w:t>ү</w:t>
      </w:r>
      <w:r w:rsidRPr="00951550">
        <w:rPr>
          <w:rFonts w:ascii="Arial" w:hAnsi="Arial" w:cs="Arial"/>
          <w:sz w:val="24"/>
          <w:szCs w:val="24"/>
        </w:rPr>
        <w:t>еийн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тусгай</w:t>
      </w:r>
      <w:proofErr w:type="spellEnd"/>
      <w:r w:rsidRPr="00951550">
        <w:rPr>
          <w:rFonts w:ascii="Arial" w:hAnsi="Arial" w:cs="Arial"/>
          <w:sz w:val="24"/>
          <w:szCs w:val="24"/>
        </w:rPr>
        <w:t xml:space="preserve"> </w:t>
      </w:r>
      <w:proofErr w:type="spellStart"/>
      <w:r w:rsidRPr="00951550">
        <w:rPr>
          <w:rFonts w:ascii="Arial" w:hAnsi="Arial" w:cs="Arial"/>
          <w:sz w:val="24"/>
          <w:szCs w:val="24"/>
        </w:rPr>
        <w:t>дасгалжуулалтын</w:t>
      </w:r>
      <w:proofErr w:type="spellEnd"/>
      <w:r w:rsidRPr="00951550">
        <w:rPr>
          <w:rFonts w:ascii="Arial" w:hAnsi="Arial" w:cs="Arial"/>
          <w:sz w:val="24"/>
          <w:szCs w:val="24"/>
        </w:rPr>
        <w:t xml:space="preserve"> </w:t>
      </w:r>
      <w:proofErr w:type="spellStart"/>
      <w:r w:rsidRPr="00951550">
        <w:rPr>
          <w:rFonts w:ascii="Arial" w:hAnsi="Arial" w:cs="Arial"/>
          <w:sz w:val="24"/>
          <w:szCs w:val="24"/>
        </w:rPr>
        <w:t>шат</w:t>
      </w:r>
      <w:proofErr w:type="spellEnd"/>
    </w:p>
    <w:p w:rsidR="0049215B" w:rsidRPr="00951550" w:rsidRDefault="0049215B" w:rsidP="0049215B">
      <w:pPr>
        <w:spacing w:before="240" w:line="360" w:lineRule="auto"/>
        <w:jc w:val="both"/>
        <w:rPr>
          <w:rFonts w:ascii="Arial" w:hAnsi="Arial" w:cs="Arial"/>
          <w:sz w:val="24"/>
          <w:szCs w:val="24"/>
        </w:rPr>
      </w:pPr>
      <w:r w:rsidRPr="00951550">
        <w:rPr>
          <w:rFonts w:ascii="Arial" w:hAnsi="Arial" w:cs="Arial"/>
          <w:sz w:val="24"/>
          <w:szCs w:val="24"/>
        </w:rPr>
        <w:tab/>
      </w:r>
      <w:proofErr w:type="gramStart"/>
      <w:r w:rsidRPr="00951550">
        <w:rPr>
          <w:rFonts w:ascii="Arial" w:hAnsi="Arial" w:cs="Arial"/>
          <w:sz w:val="24"/>
          <w:szCs w:val="24"/>
        </w:rPr>
        <w:t>в</w:t>
      </w:r>
      <w:proofErr w:type="gramEnd"/>
      <w:r w:rsidRPr="00951550">
        <w:rPr>
          <w:rFonts w:ascii="Arial" w:hAnsi="Arial" w:cs="Arial"/>
          <w:sz w:val="24"/>
          <w:szCs w:val="24"/>
        </w:rPr>
        <w:t xml:space="preserve">/ </w:t>
      </w:r>
      <w:proofErr w:type="spellStart"/>
      <w:r w:rsidRPr="00951550">
        <w:rPr>
          <w:rFonts w:ascii="Arial" w:hAnsi="Arial" w:cs="Arial"/>
          <w:sz w:val="24"/>
          <w:szCs w:val="24"/>
        </w:rPr>
        <w:t>Тэмцээний</w:t>
      </w:r>
      <w:proofErr w:type="spellEnd"/>
      <w:r w:rsidRPr="00951550">
        <w:rPr>
          <w:rFonts w:ascii="Arial" w:hAnsi="Arial" w:cs="Arial"/>
          <w:sz w:val="24"/>
          <w:szCs w:val="24"/>
        </w:rPr>
        <w:t xml:space="preserve"> </w:t>
      </w:r>
      <w:proofErr w:type="spellStart"/>
      <w:r>
        <w:rPr>
          <w:rFonts w:ascii="Arial" w:hAnsi="Arial" w:cs="Arial"/>
          <w:sz w:val="24"/>
          <w:szCs w:val="24"/>
        </w:rPr>
        <w:t>ү</w:t>
      </w:r>
      <w:r w:rsidRPr="00951550">
        <w:rPr>
          <w:rFonts w:ascii="Arial" w:hAnsi="Arial" w:cs="Arial"/>
          <w:sz w:val="24"/>
          <w:szCs w:val="24"/>
        </w:rPr>
        <w:t>е</w:t>
      </w:r>
      <w:proofErr w:type="spellEnd"/>
    </w:p>
    <w:p w:rsidR="0049215B" w:rsidRPr="00951550" w:rsidRDefault="0049215B" w:rsidP="0049215B">
      <w:pPr>
        <w:spacing w:before="240" w:line="360" w:lineRule="auto"/>
        <w:jc w:val="both"/>
        <w:rPr>
          <w:rFonts w:ascii="Arial" w:hAnsi="Arial" w:cs="Arial"/>
          <w:sz w:val="24"/>
          <w:szCs w:val="24"/>
        </w:rPr>
      </w:pPr>
      <w:r w:rsidRPr="00951550">
        <w:rPr>
          <w:rFonts w:ascii="Arial" w:hAnsi="Arial" w:cs="Arial"/>
          <w:sz w:val="24"/>
          <w:szCs w:val="24"/>
        </w:rPr>
        <w:tab/>
      </w:r>
      <w:proofErr w:type="gramStart"/>
      <w:r w:rsidRPr="00951550">
        <w:rPr>
          <w:rFonts w:ascii="Arial" w:hAnsi="Arial" w:cs="Arial"/>
          <w:sz w:val="24"/>
          <w:szCs w:val="24"/>
        </w:rPr>
        <w:t>г</w:t>
      </w:r>
      <w:proofErr w:type="gramEnd"/>
      <w:r w:rsidRPr="00951550">
        <w:rPr>
          <w:rFonts w:ascii="Arial" w:hAnsi="Arial" w:cs="Arial"/>
          <w:sz w:val="24"/>
          <w:szCs w:val="24"/>
        </w:rPr>
        <w:t xml:space="preserve">/ </w:t>
      </w:r>
      <w:proofErr w:type="spellStart"/>
      <w:r w:rsidRPr="00951550">
        <w:rPr>
          <w:rFonts w:ascii="Arial" w:hAnsi="Arial" w:cs="Arial"/>
          <w:sz w:val="24"/>
          <w:szCs w:val="24"/>
        </w:rPr>
        <w:t>Шилжилтийн</w:t>
      </w:r>
      <w:proofErr w:type="spellEnd"/>
      <w:r w:rsidRPr="00951550">
        <w:rPr>
          <w:rFonts w:ascii="Arial" w:hAnsi="Arial" w:cs="Arial"/>
          <w:sz w:val="24"/>
          <w:szCs w:val="24"/>
        </w:rPr>
        <w:t xml:space="preserve"> </w:t>
      </w:r>
      <w:proofErr w:type="spellStart"/>
      <w:r>
        <w:rPr>
          <w:rFonts w:ascii="Arial" w:hAnsi="Arial" w:cs="Arial"/>
          <w:sz w:val="24"/>
          <w:szCs w:val="24"/>
        </w:rPr>
        <w:t>ү</w:t>
      </w:r>
      <w:r w:rsidRPr="00951550">
        <w:rPr>
          <w:rFonts w:ascii="Arial" w:hAnsi="Arial" w:cs="Arial"/>
          <w:sz w:val="24"/>
          <w:szCs w:val="24"/>
        </w:rPr>
        <w:t>е</w:t>
      </w:r>
      <w:proofErr w:type="spellEnd"/>
    </w:p>
    <w:p w:rsidR="0049215B" w:rsidRPr="00951550" w:rsidRDefault="0049215B" w:rsidP="0049215B">
      <w:pPr>
        <w:spacing w:before="240" w:line="240" w:lineRule="auto"/>
        <w:jc w:val="center"/>
        <w:rPr>
          <w:rFonts w:ascii="Arial" w:hAnsi="Arial" w:cs="Arial"/>
          <w:b/>
          <w:sz w:val="24"/>
          <w:szCs w:val="24"/>
          <w:lang w:val="mn-MN"/>
        </w:rPr>
      </w:pPr>
      <w:r>
        <w:rPr>
          <w:rFonts w:ascii="Arial" w:hAnsi="Arial" w:cs="Arial"/>
          <w:b/>
          <w:sz w:val="24"/>
          <w:szCs w:val="24"/>
          <w:lang w:val="mn-MN"/>
        </w:rPr>
        <w:t>Өндөр зэрэгтэй тамирчдын</w:t>
      </w:r>
      <w:r w:rsidRPr="00951550">
        <w:rPr>
          <w:rFonts w:ascii="Arial" w:hAnsi="Arial" w:cs="Arial"/>
          <w:b/>
          <w:sz w:val="24"/>
          <w:szCs w:val="24"/>
          <w:lang w:val="mn-MN"/>
        </w:rPr>
        <w:t xml:space="preserve"> нэг жилийн</w:t>
      </w:r>
    </w:p>
    <w:p w:rsidR="0049215B" w:rsidRPr="00951550" w:rsidRDefault="0049215B" w:rsidP="0049215B">
      <w:pPr>
        <w:spacing w:before="240" w:line="240" w:lineRule="auto"/>
        <w:jc w:val="center"/>
        <w:rPr>
          <w:rFonts w:ascii="Arial" w:hAnsi="Arial" w:cs="Arial"/>
          <w:b/>
          <w:sz w:val="24"/>
          <w:szCs w:val="24"/>
          <w:lang w:val="mn-MN"/>
        </w:rPr>
      </w:pPr>
      <w:r w:rsidRPr="00951550">
        <w:rPr>
          <w:rFonts w:ascii="Arial" w:hAnsi="Arial" w:cs="Arial"/>
          <w:b/>
          <w:sz w:val="24"/>
          <w:szCs w:val="24"/>
          <w:lang w:val="mn-MN"/>
        </w:rPr>
        <w:t>макроциклийн төлөвлөлтийн үеүдийн харьцаа</w:t>
      </w:r>
    </w:p>
    <w:p w:rsidR="0049215B" w:rsidRPr="00951550" w:rsidRDefault="0049215B" w:rsidP="0049215B">
      <w:pPr>
        <w:spacing w:before="240" w:line="360" w:lineRule="auto"/>
        <w:jc w:val="both"/>
        <w:rPr>
          <w:rFonts w:ascii="Arial" w:hAnsi="Arial" w:cs="Arial"/>
          <w:sz w:val="24"/>
          <w:szCs w:val="24"/>
        </w:rPr>
      </w:pPr>
      <w:r>
        <w:rPr>
          <w:rFonts w:ascii="Arial" w:hAnsi="Arial" w:cs="Arial"/>
          <w:noProof/>
          <w:sz w:val="24"/>
          <w:szCs w:val="24"/>
        </w:rPr>
        <w:drawing>
          <wp:inline distT="0" distB="0" distL="0" distR="0">
            <wp:extent cx="5857875" cy="1619250"/>
            <wp:effectExtent l="19050" t="0" r="9525" b="0"/>
            <wp:docPr id="2" name="Picture 5" descr="D:\tenhem\tenhem\tuul\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enhem\tenhem\tuul\2.bmp"/>
                    <pic:cNvPicPr>
                      <a:picLocks noChangeAspect="1" noChangeArrowheads="1"/>
                    </pic:cNvPicPr>
                  </pic:nvPicPr>
                  <pic:blipFill>
                    <a:blip r:embed="rId6"/>
                    <a:srcRect/>
                    <a:stretch>
                      <a:fillRect/>
                    </a:stretch>
                  </pic:blipFill>
                  <pic:spPr bwMode="auto">
                    <a:xfrm>
                      <a:off x="0" y="0"/>
                      <a:ext cx="5857875" cy="1619250"/>
                    </a:xfrm>
                    <a:prstGeom prst="rect">
                      <a:avLst/>
                    </a:prstGeom>
                    <a:noFill/>
                    <a:ln w="9525">
                      <a:noFill/>
                      <a:miter lim="800000"/>
                      <a:headEnd/>
                      <a:tailEnd/>
                    </a:ln>
                  </pic:spPr>
                </pic:pic>
              </a:graphicData>
            </a:graphic>
          </wp:inline>
        </w:drawing>
      </w:r>
    </w:p>
    <w:p w:rsidR="0049215B" w:rsidRPr="00951550" w:rsidRDefault="0049215B" w:rsidP="0049215B">
      <w:pPr>
        <w:spacing w:before="240" w:line="360" w:lineRule="auto"/>
        <w:ind w:firstLine="720"/>
        <w:jc w:val="both"/>
        <w:rPr>
          <w:rFonts w:ascii="Arial" w:hAnsi="Arial" w:cs="Arial"/>
          <w:sz w:val="24"/>
          <w:szCs w:val="24"/>
        </w:rPr>
      </w:pPr>
      <w:r w:rsidRPr="00951550">
        <w:rPr>
          <w:rFonts w:ascii="Arial" w:hAnsi="Arial" w:cs="Arial"/>
          <w:sz w:val="24"/>
          <w:szCs w:val="24"/>
          <w:lang w:val="mn-MN"/>
        </w:rPr>
        <w:t xml:space="preserve">Бэлтгэл үеийн ерөнхий дасгалжуулалтын шатанд 10,11,12 саруудыг хамруулж, биеийн ерөнхий хөгжилт олгох, хүчний чадварыг </w:t>
      </w:r>
      <w:proofErr w:type="spellStart"/>
      <w:r w:rsidRPr="00951550">
        <w:rPr>
          <w:rFonts w:ascii="Arial" w:hAnsi="Arial" w:cs="Arial"/>
          <w:sz w:val="24"/>
          <w:szCs w:val="24"/>
        </w:rPr>
        <w:t>дээшл</w:t>
      </w:r>
      <w:r>
        <w:rPr>
          <w:rFonts w:ascii="Arial" w:hAnsi="Arial" w:cs="Arial"/>
          <w:sz w:val="24"/>
          <w:szCs w:val="24"/>
        </w:rPr>
        <w:t>үү</w:t>
      </w:r>
      <w:r w:rsidRPr="00951550">
        <w:rPr>
          <w:rFonts w:ascii="Arial" w:hAnsi="Arial" w:cs="Arial"/>
          <w:sz w:val="24"/>
          <w:szCs w:val="24"/>
        </w:rPr>
        <w:t>лэхээр</w:t>
      </w:r>
      <w:proofErr w:type="spellEnd"/>
      <w:r w:rsidRPr="00951550">
        <w:rPr>
          <w:rFonts w:ascii="Arial" w:hAnsi="Arial" w:cs="Arial"/>
          <w:sz w:val="24"/>
          <w:szCs w:val="24"/>
        </w:rPr>
        <w:t xml:space="preserve"> </w:t>
      </w:r>
      <w:proofErr w:type="spellStart"/>
      <w:r w:rsidRPr="00951550">
        <w:rPr>
          <w:rFonts w:ascii="Arial" w:hAnsi="Arial" w:cs="Arial"/>
          <w:sz w:val="24"/>
          <w:szCs w:val="24"/>
        </w:rPr>
        <w:t>т</w:t>
      </w:r>
      <w:r>
        <w:rPr>
          <w:rFonts w:ascii="Arial" w:hAnsi="Arial" w:cs="Arial"/>
          <w:sz w:val="24"/>
          <w:szCs w:val="24"/>
        </w:rPr>
        <w:t>ө</w:t>
      </w:r>
      <w:r w:rsidRPr="00951550">
        <w:rPr>
          <w:rFonts w:ascii="Arial" w:hAnsi="Arial" w:cs="Arial"/>
          <w:sz w:val="24"/>
          <w:szCs w:val="24"/>
        </w:rPr>
        <w:t>л</w:t>
      </w:r>
      <w:r>
        <w:rPr>
          <w:rFonts w:ascii="Arial" w:hAnsi="Arial" w:cs="Arial"/>
          <w:sz w:val="24"/>
          <w:szCs w:val="24"/>
        </w:rPr>
        <w:t>ө</w:t>
      </w:r>
      <w:r w:rsidRPr="00951550">
        <w:rPr>
          <w:rFonts w:ascii="Arial" w:hAnsi="Arial" w:cs="Arial"/>
          <w:sz w:val="24"/>
          <w:szCs w:val="24"/>
        </w:rPr>
        <w:t>вл</w:t>
      </w:r>
      <w:r>
        <w:rPr>
          <w:rFonts w:ascii="Arial" w:hAnsi="Arial" w:cs="Arial"/>
          <w:sz w:val="24"/>
          <w:szCs w:val="24"/>
        </w:rPr>
        <w:t>ө</w:t>
      </w:r>
      <w:r w:rsidRPr="00951550">
        <w:rPr>
          <w:rFonts w:ascii="Arial" w:hAnsi="Arial" w:cs="Arial"/>
          <w:sz w:val="24"/>
          <w:szCs w:val="24"/>
        </w:rPr>
        <w:t>х</w:t>
      </w:r>
      <w:r>
        <w:rPr>
          <w:rFonts w:ascii="Arial" w:hAnsi="Arial" w:cs="Arial"/>
          <w:sz w:val="24"/>
          <w:szCs w:val="24"/>
        </w:rPr>
        <w:t>ө</w:t>
      </w:r>
      <w:r w:rsidRPr="00951550">
        <w:rPr>
          <w:rFonts w:ascii="Arial" w:hAnsi="Arial" w:cs="Arial"/>
          <w:sz w:val="24"/>
          <w:szCs w:val="24"/>
        </w:rPr>
        <w:t>д</w:t>
      </w:r>
      <w:proofErr w:type="spellEnd"/>
      <w:r w:rsidRPr="00951550">
        <w:rPr>
          <w:rFonts w:ascii="Arial" w:hAnsi="Arial" w:cs="Arial"/>
          <w:sz w:val="24"/>
          <w:szCs w:val="24"/>
        </w:rPr>
        <w:t xml:space="preserve"> </w:t>
      </w:r>
      <w:proofErr w:type="spellStart"/>
      <w:r w:rsidRPr="00951550">
        <w:rPr>
          <w:rFonts w:ascii="Arial" w:hAnsi="Arial" w:cs="Arial"/>
          <w:sz w:val="24"/>
          <w:szCs w:val="24"/>
        </w:rPr>
        <w:t>их</w:t>
      </w:r>
      <w:proofErr w:type="spellEnd"/>
      <w:r w:rsidRPr="00951550">
        <w:rPr>
          <w:rFonts w:ascii="Arial" w:hAnsi="Arial" w:cs="Arial"/>
          <w:sz w:val="24"/>
          <w:szCs w:val="24"/>
        </w:rPr>
        <w:t xml:space="preserve"> </w:t>
      </w:r>
      <w:proofErr w:type="spellStart"/>
      <w:r w:rsidRPr="00951550">
        <w:rPr>
          <w:rFonts w:ascii="Arial" w:hAnsi="Arial" w:cs="Arial"/>
          <w:sz w:val="24"/>
          <w:szCs w:val="24"/>
        </w:rPr>
        <w:t>тохиромжтой</w:t>
      </w:r>
      <w:proofErr w:type="spellEnd"/>
      <w:r w:rsidRPr="00951550">
        <w:rPr>
          <w:rFonts w:ascii="Arial" w:hAnsi="Arial" w:cs="Arial"/>
          <w:sz w:val="24"/>
          <w:szCs w:val="24"/>
        </w:rPr>
        <w:t xml:space="preserve"> </w:t>
      </w:r>
      <w:proofErr w:type="spellStart"/>
      <w:r w:rsidRPr="00951550">
        <w:rPr>
          <w:rFonts w:ascii="Arial" w:hAnsi="Arial" w:cs="Arial"/>
          <w:sz w:val="24"/>
          <w:szCs w:val="24"/>
        </w:rPr>
        <w:t>гэж</w:t>
      </w:r>
      <w:proofErr w:type="spellEnd"/>
      <w:r w:rsidRPr="00951550">
        <w:rPr>
          <w:rFonts w:ascii="Arial" w:hAnsi="Arial" w:cs="Arial"/>
          <w:sz w:val="24"/>
          <w:szCs w:val="24"/>
        </w:rPr>
        <w:t xml:space="preserve"> </w:t>
      </w:r>
      <w:proofErr w:type="spellStart"/>
      <w:r>
        <w:rPr>
          <w:rFonts w:ascii="Arial" w:hAnsi="Arial" w:cs="Arial"/>
          <w:sz w:val="24"/>
          <w:szCs w:val="24"/>
        </w:rPr>
        <w:t>ү</w:t>
      </w:r>
      <w:r w:rsidRPr="00951550">
        <w:rPr>
          <w:rFonts w:ascii="Arial" w:hAnsi="Arial" w:cs="Arial"/>
          <w:sz w:val="24"/>
          <w:szCs w:val="24"/>
        </w:rPr>
        <w:t>зсэн</w:t>
      </w:r>
      <w:proofErr w:type="spellEnd"/>
      <w:r w:rsidRPr="00951550">
        <w:rPr>
          <w:rFonts w:ascii="Arial" w:hAnsi="Arial" w:cs="Arial"/>
          <w:sz w:val="24"/>
          <w:szCs w:val="24"/>
        </w:rPr>
        <w:t xml:space="preserve"> </w:t>
      </w:r>
      <w:proofErr w:type="spellStart"/>
      <w:r w:rsidRPr="00951550">
        <w:rPr>
          <w:rFonts w:ascii="Arial" w:hAnsi="Arial" w:cs="Arial"/>
          <w:sz w:val="24"/>
          <w:szCs w:val="24"/>
        </w:rPr>
        <w:t>юм</w:t>
      </w:r>
      <w:proofErr w:type="spellEnd"/>
      <w:r w:rsidRPr="00951550">
        <w:rPr>
          <w:rFonts w:ascii="Arial" w:hAnsi="Arial" w:cs="Arial"/>
          <w:sz w:val="24"/>
          <w:szCs w:val="24"/>
        </w:rPr>
        <w:t>.</w:t>
      </w:r>
    </w:p>
    <w:p w:rsidR="0049215B" w:rsidRDefault="0049215B" w:rsidP="0049215B">
      <w:pPr>
        <w:spacing w:before="240" w:line="360" w:lineRule="auto"/>
        <w:ind w:firstLine="720"/>
        <w:jc w:val="center"/>
        <w:rPr>
          <w:rFonts w:ascii="Arial" w:hAnsi="Arial" w:cs="Arial"/>
          <w:b/>
          <w:sz w:val="24"/>
          <w:szCs w:val="24"/>
          <w:lang w:val="mn-MN"/>
        </w:rPr>
      </w:pPr>
    </w:p>
    <w:p w:rsidR="0049215B" w:rsidRDefault="0049215B" w:rsidP="0049215B">
      <w:pPr>
        <w:spacing w:before="240" w:line="360" w:lineRule="auto"/>
        <w:ind w:firstLine="720"/>
        <w:jc w:val="center"/>
        <w:rPr>
          <w:rFonts w:ascii="Arial" w:hAnsi="Arial" w:cs="Arial"/>
          <w:b/>
          <w:sz w:val="24"/>
          <w:szCs w:val="24"/>
          <w:lang w:val="mn-MN"/>
        </w:rPr>
      </w:pPr>
    </w:p>
    <w:p w:rsidR="0049215B" w:rsidRDefault="0049215B" w:rsidP="0049215B">
      <w:pPr>
        <w:spacing w:before="240" w:line="360" w:lineRule="auto"/>
        <w:ind w:firstLine="720"/>
        <w:jc w:val="center"/>
        <w:rPr>
          <w:rFonts w:ascii="Arial" w:hAnsi="Arial" w:cs="Arial"/>
          <w:b/>
          <w:sz w:val="24"/>
          <w:szCs w:val="24"/>
          <w:lang w:val="mn-MN"/>
        </w:rPr>
      </w:pPr>
    </w:p>
    <w:p w:rsidR="0049215B" w:rsidRPr="00951550" w:rsidRDefault="0049215B" w:rsidP="0049215B">
      <w:pPr>
        <w:spacing w:before="240" w:line="360" w:lineRule="auto"/>
        <w:ind w:firstLine="720"/>
        <w:jc w:val="center"/>
        <w:rPr>
          <w:rFonts w:ascii="Arial" w:hAnsi="Arial" w:cs="Arial"/>
          <w:b/>
          <w:sz w:val="24"/>
          <w:szCs w:val="24"/>
        </w:rPr>
      </w:pPr>
      <w:r w:rsidRPr="00951550">
        <w:rPr>
          <w:rFonts w:ascii="Arial" w:hAnsi="Arial" w:cs="Arial"/>
          <w:b/>
          <w:sz w:val="24"/>
          <w:szCs w:val="24"/>
        </w:rPr>
        <w:t>Д</w:t>
      </w:r>
      <w:r>
        <w:rPr>
          <w:rFonts w:ascii="Arial" w:hAnsi="Arial" w:cs="Arial"/>
          <w:b/>
          <w:sz w:val="24"/>
          <w:szCs w:val="24"/>
        </w:rPr>
        <w:t>Ү</w:t>
      </w:r>
      <w:r w:rsidRPr="00951550">
        <w:rPr>
          <w:rFonts w:ascii="Arial" w:hAnsi="Arial" w:cs="Arial"/>
          <w:b/>
          <w:sz w:val="24"/>
          <w:szCs w:val="24"/>
        </w:rPr>
        <w:t>ГНЭЛТ</w:t>
      </w:r>
    </w:p>
    <w:p w:rsidR="0049215B" w:rsidRPr="00951550" w:rsidRDefault="0049215B" w:rsidP="0049215B">
      <w:pPr>
        <w:spacing w:before="240" w:line="360" w:lineRule="auto"/>
        <w:ind w:firstLine="720"/>
        <w:jc w:val="both"/>
        <w:rPr>
          <w:rFonts w:ascii="Arial" w:hAnsi="Arial" w:cs="Arial"/>
          <w:sz w:val="24"/>
          <w:szCs w:val="24"/>
          <w:lang w:val="mn-MN"/>
        </w:rPr>
      </w:pPr>
      <w:r w:rsidRPr="00951550">
        <w:rPr>
          <w:rFonts w:ascii="Arial" w:hAnsi="Arial" w:cs="Arial"/>
          <w:sz w:val="24"/>
          <w:szCs w:val="24"/>
        </w:rPr>
        <w:t xml:space="preserve">1-р </w:t>
      </w:r>
      <w:proofErr w:type="spellStart"/>
      <w:r w:rsidRPr="00951550">
        <w:rPr>
          <w:rFonts w:ascii="Arial" w:hAnsi="Arial" w:cs="Arial"/>
          <w:sz w:val="24"/>
          <w:szCs w:val="24"/>
        </w:rPr>
        <w:t>групп</w:t>
      </w:r>
      <w:proofErr w:type="spellEnd"/>
      <w:r w:rsidRPr="00951550">
        <w:rPr>
          <w:rFonts w:ascii="Arial" w:hAnsi="Arial" w:cs="Arial"/>
          <w:sz w:val="24"/>
          <w:szCs w:val="24"/>
        </w:rPr>
        <w:t xml:space="preserve"> </w:t>
      </w:r>
      <w:proofErr w:type="spellStart"/>
      <w:r w:rsidRPr="00951550">
        <w:rPr>
          <w:rFonts w:ascii="Arial" w:hAnsi="Arial" w:cs="Arial"/>
          <w:sz w:val="24"/>
          <w:szCs w:val="24"/>
        </w:rPr>
        <w:t>болох</w:t>
      </w:r>
      <w:proofErr w:type="spellEnd"/>
      <w:r w:rsidRPr="00951550">
        <w:rPr>
          <w:rFonts w:ascii="Arial" w:hAnsi="Arial" w:cs="Arial"/>
          <w:sz w:val="24"/>
          <w:szCs w:val="24"/>
        </w:rPr>
        <w:t xml:space="preserve"> </w:t>
      </w:r>
      <w:proofErr w:type="spellStart"/>
      <w:r>
        <w:rPr>
          <w:rFonts w:ascii="Arial" w:hAnsi="Arial" w:cs="Arial"/>
          <w:sz w:val="24"/>
          <w:szCs w:val="24"/>
        </w:rPr>
        <w:t>ө</w:t>
      </w:r>
      <w:r w:rsidRPr="00951550">
        <w:rPr>
          <w:rFonts w:ascii="Arial" w:hAnsi="Arial" w:cs="Arial"/>
          <w:sz w:val="24"/>
          <w:szCs w:val="24"/>
        </w:rPr>
        <w:t>нд</w:t>
      </w:r>
      <w:r>
        <w:rPr>
          <w:rFonts w:ascii="Arial" w:hAnsi="Arial" w:cs="Arial"/>
          <w:sz w:val="24"/>
          <w:szCs w:val="24"/>
        </w:rPr>
        <w:t>ө</w:t>
      </w:r>
      <w:r w:rsidRPr="00951550">
        <w:rPr>
          <w:rFonts w:ascii="Arial" w:hAnsi="Arial" w:cs="Arial"/>
          <w:sz w:val="24"/>
          <w:szCs w:val="24"/>
        </w:rPr>
        <w:t>р</w:t>
      </w:r>
      <w:proofErr w:type="spellEnd"/>
      <w:r w:rsidRPr="00951550">
        <w:rPr>
          <w:rFonts w:ascii="Arial" w:hAnsi="Arial" w:cs="Arial"/>
          <w:sz w:val="24"/>
          <w:szCs w:val="24"/>
        </w:rPr>
        <w:t xml:space="preserve"> </w:t>
      </w:r>
      <w:proofErr w:type="spellStart"/>
      <w:r w:rsidRPr="00951550">
        <w:rPr>
          <w:rFonts w:ascii="Arial" w:hAnsi="Arial" w:cs="Arial"/>
          <w:sz w:val="24"/>
          <w:szCs w:val="24"/>
        </w:rPr>
        <w:t>зэрэгтэй</w:t>
      </w:r>
      <w:proofErr w:type="spellEnd"/>
      <w:r w:rsidRPr="00951550">
        <w:rPr>
          <w:rFonts w:ascii="Arial" w:hAnsi="Arial" w:cs="Arial"/>
          <w:sz w:val="24"/>
          <w:szCs w:val="24"/>
        </w:rPr>
        <w:t xml:space="preserve"> </w:t>
      </w:r>
      <w:proofErr w:type="spellStart"/>
      <w:r w:rsidRPr="00951550">
        <w:rPr>
          <w:rFonts w:ascii="Arial" w:hAnsi="Arial" w:cs="Arial"/>
          <w:sz w:val="24"/>
          <w:szCs w:val="24"/>
        </w:rPr>
        <w:t>тамирчдын</w:t>
      </w:r>
      <w:proofErr w:type="spellEnd"/>
      <w:r w:rsidRPr="00951550">
        <w:rPr>
          <w:rFonts w:ascii="Arial" w:hAnsi="Arial" w:cs="Arial"/>
          <w:sz w:val="24"/>
          <w:szCs w:val="24"/>
        </w:rPr>
        <w:t xml:space="preserve"> </w:t>
      </w:r>
      <w:proofErr w:type="spellStart"/>
      <w:r w:rsidRPr="00951550">
        <w:rPr>
          <w:rFonts w:ascii="Arial" w:hAnsi="Arial" w:cs="Arial"/>
          <w:sz w:val="24"/>
          <w:szCs w:val="24"/>
        </w:rPr>
        <w:t>бие</w:t>
      </w:r>
      <w:proofErr w:type="spellEnd"/>
      <w:r w:rsidRPr="00951550">
        <w:rPr>
          <w:rFonts w:ascii="Arial" w:hAnsi="Arial" w:cs="Arial"/>
          <w:sz w:val="24"/>
          <w:szCs w:val="24"/>
        </w:rPr>
        <w:t xml:space="preserve"> </w:t>
      </w:r>
      <w:proofErr w:type="spellStart"/>
      <w:r w:rsidRPr="00951550">
        <w:rPr>
          <w:rFonts w:ascii="Arial" w:hAnsi="Arial" w:cs="Arial"/>
          <w:sz w:val="24"/>
          <w:szCs w:val="24"/>
        </w:rPr>
        <w:t>бялдрын</w:t>
      </w:r>
      <w:proofErr w:type="spellEnd"/>
      <w:r w:rsidRPr="00951550">
        <w:rPr>
          <w:rFonts w:ascii="Arial" w:hAnsi="Arial" w:cs="Arial"/>
          <w:sz w:val="24"/>
          <w:szCs w:val="24"/>
        </w:rPr>
        <w:t xml:space="preserve"> </w:t>
      </w:r>
      <w:proofErr w:type="spellStart"/>
      <w:r w:rsidRPr="00951550">
        <w:rPr>
          <w:rFonts w:ascii="Arial" w:hAnsi="Arial" w:cs="Arial"/>
          <w:sz w:val="24"/>
          <w:szCs w:val="24"/>
        </w:rPr>
        <w:t>бэлтгэл</w:t>
      </w:r>
      <w:proofErr w:type="spellEnd"/>
      <w:r w:rsidRPr="00951550">
        <w:rPr>
          <w:rFonts w:ascii="Arial" w:hAnsi="Arial" w:cs="Arial"/>
          <w:sz w:val="24"/>
          <w:szCs w:val="24"/>
        </w:rPr>
        <w:t xml:space="preserve"> 25%, 1 </w:t>
      </w:r>
      <w:proofErr w:type="spellStart"/>
      <w:r w:rsidRPr="00951550">
        <w:rPr>
          <w:rFonts w:ascii="Arial" w:hAnsi="Arial" w:cs="Arial"/>
          <w:sz w:val="24"/>
          <w:szCs w:val="24"/>
        </w:rPr>
        <w:t>дэх</w:t>
      </w:r>
      <w:proofErr w:type="spellEnd"/>
      <w:r w:rsidRPr="00951550">
        <w:rPr>
          <w:rFonts w:ascii="Arial" w:hAnsi="Arial" w:cs="Arial"/>
          <w:sz w:val="24"/>
          <w:szCs w:val="24"/>
        </w:rPr>
        <w:t xml:space="preserve"> </w:t>
      </w:r>
      <w:proofErr w:type="spellStart"/>
      <w:r w:rsidRPr="00951550">
        <w:rPr>
          <w:rFonts w:ascii="Arial" w:hAnsi="Arial" w:cs="Arial"/>
          <w:sz w:val="24"/>
          <w:szCs w:val="24"/>
        </w:rPr>
        <w:t>жилдээ</w:t>
      </w:r>
      <w:proofErr w:type="spellEnd"/>
      <w:r w:rsidRPr="00951550">
        <w:rPr>
          <w:rFonts w:ascii="Arial" w:hAnsi="Arial" w:cs="Arial"/>
          <w:sz w:val="24"/>
          <w:szCs w:val="24"/>
        </w:rPr>
        <w:t xml:space="preserve"> </w:t>
      </w:r>
      <w:proofErr w:type="spellStart"/>
      <w:r w:rsidRPr="00951550">
        <w:rPr>
          <w:rFonts w:ascii="Arial" w:hAnsi="Arial" w:cs="Arial"/>
          <w:sz w:val="24"/>
          <w:szCs w:val="24"/>
        </w:rPr>
        <w:t>хичээллэж</w:t>
      </w:r>
      <w:proofErr w:type="spellEnd"/>
      <w:r w:rsidRPr="00951550">
        <w:rPr>
          <w:rFonts w:ascii="Arial" w:hAnsi="Arial" w:cs="Arial"/>
          <w:sz w:val="24"/>
          <w:szCs w:val="24"/>
        </w:rPr>
        <w:t xml:space="preserve"> </w:t>
      </w:r>
      <w:proofErr w:type="spellStart"/>
      <w:r w:rsidRPr="00951550">
        <w:rPr>
          <w:rFonts w:ascii="Arial" w:hAnsi="Arial" w:cs="Arial"/>
          <w:sz w:val="24"/>
          <w:szCs w:val="24"/>
        </w:rPr>
        <w:t>буй</w:t>
      </w:r>
      <w:proofErr w:type="spellEnd"/>
      <w:r w:rsidRPr="00951550">
        <w:rPr>
          <w:rFonts w:ascii="Arial" w:hAnsi="Arial" w:cs="Arial"/>
          <w:sz w:val="24"/>
          <w:szCs w:val="24"/>
        </w:rPr>
        <w:t xml:space="preserve"> </w:t>
      </w:r>
      <w:proofErr w:type="spellStart"/>
      <w:r w:rsidRPr="00951550">
        <w:rPr>
          <w:rFonts w:ascii="Arial" w:hAnsi="Arial" w:cs="Arial"/>
          <w:sz w:val="24"/>
          <w:szCs w:val="24"/>
        </w:rPr>
        <w:t>тамирчдынх</w:t>
      </w:r>
      <w:proofErr w:type="spellEnd"/>
      <w:r w:rsidRPr="00951550">
        <w:rPr>
          <w:rFonts w:ascii="Arial" w:hAnsi="Arial" w:cs="Arial"/>
          <w:sz w:val="24"/>
          <w:szCs w:val="24"/>
        </w:rPr>
        <w:t xml:space="preserve"> 60-70%, 2 </w:t>
      </w:r>
      <w:proofErr w:type="spellStart"/>
      <w:r w:rsidRPr="00951550">
        <w:rPr>
          <w:rFonts w:ascii="Arial" w:hAnsi="Arial" w:cs="Arial"/>
          <w:sz w:val="24"/>
          <w:szCs w:val="24"/>
        </w:rPr>
        <w:t>дахь</w:t>
      </w:r>
      <w:proofErr w:type="spellEnd"/>
      <w:r w:rsidRPr="00951550">
        <w:rPr>
          <w:rFonts w:ascii="Arial" w:hAnsi="Arial" w:cs="Arial"/>
          <w:sz w:val="24"/>
          <w:szCs w:val="24"/>
        </w:rPr>
        <w:t xml:space="preserve"> </w:t>
      </w:r>
      <w:proofErr w:type="spellStart"/>
      <w:r w:rsidRPr="00951550">
        <w:rPr>
          <w:rFonts w:ascii="Arial" w:hAnsi="Arial" w:cs="Arial"/>
          <w:sz w:val="24"/>
          <w:szCs w:val="24"/>
        </w:rPr>
        <w:t>жилдээ</w:t>
      </w:r>
      <w:proofErr w:type="spellEnd"/>
      <w:r w:rsidRPr="00951550">
        <w:rPr>
          <w:rFonts w:ascii="Arial" w:hAnsi="Arial" w:cs="Arial"/>
          <w:sz w:val="24"/>
          <w:szCs w:val="24"/>
        </w:rPr>
        <w:t xml:space="preserve"> </w:t>
      </w:r>
      <w:proofErr w:type="spellStart"/>
      <w:r w:rsidRPr="00951550">
        <w:rPr>
          <w:rFonts w:ascii="Arial" w:hAnsi="Arial" w:cs="Arial"/>
          <w:sz w:val="24"/>
          <w:szCs w:val="24"/>
        </w:rPr>
        <w:t>хичээллэгчдийнх</w:t>
      </w:r>
      <w:proofErr w:type="spellEnd"/>
      <w:r w:rsidRPr="00951550">
        <w:rPr>
          <w:rFonts w:ascii="Arial" w:hAnsi="Arial" w:cs="Arial"/>
          <w:sz w:val="24"/>
          <w:szCs w:val="24"/>
        </w:rPr>
        <w:t xml:space="preserve"> 45-50% </w:t>
      </w:r>
      <w:proofErr w:type="spellStart"/>
      <w:r w:rsidRPr="00951550">
        <w:rPr>
          <w:rFonts w:ascii="Arial" w:hAnsi="Arial" w:cs="Arial"/>
          <w:sz w:val="24"/>
          <w:szCs w:val="24"/>
        </w:rPr>
        <w:t>байхаар</w:t>
      </w:r>
      <w:proofErr w:type="spellEnd"/>
      <w:r w:rsidRPr="00951550">
        <w:rPr>
          <w:rFonts w:ascii="Arial" w:hAnsi="Arial" w:cs="Arial"/>
          <w:sz w:val="24"/>
          <w:szCs w:val="24"/>
        </w:rPr>
        <w:t xml:space="preserve"> </w:t>
      </w:r>
      <w:proofErr w:type="spellStart"/>
      <w:r w:rsidRPr="00951550">
        <w:rPr>
          <w:rFonts w:ascii="Arial" w:hAnsi="Arial" w:cs="Arial"/>
          <w:sz w:val="24"/>
          <w:szCs w:val="24"/>
        </w:rPr>
        <w:t>нэг</w:t>
      </w:r>
      <w:proofErr w:type="spellEnd"/>
      <w:r w:rsidRPr="00951550">
        <w:rPr>
          <w:rFonts w:ascii="Arial" w:hAnsi="Arial" w:cs="Arial"/>
          <w:sz w:val="24"/>
          <w:szCs w:val="24"/>
        </w:rPr>
        <w:t xml:space="preserve"> </w:t>
      </w:r>
      <w:proofErr w:type="spellStart"/>
      <w:r w:rsidRPr="00951550">
        <w:rPr>
          <w:rFonts w:ascii="Arial" w:hAnsi="Arial" w:cs="Arial"/>
          <w:sz w:val="24"/>
          <w:szCs w:val="24"/>
        </w:rPr>
        <w:t>жилийн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т</w:t>
      </w:r>
      <w:r>
        <w:rPr>
          <w:rFonts w:ascii="Arial" w:hAnsi="Arial" w:cs="Arial"/>
          <w:sz w:val="24"/>
          <w:szCs w:val="24"/>
        </w:rPr>
        <w:t>ө</w:t>
      </w:r>
      <w:r w:rsidRPr="00951550">
        <w:rPr>
          <w:rFonts w:ascii="Arial" w:hAnsi="Arial" w:cs="Arial"/>
          <w:sz w:val="24"/>
          <w:szCs w:val="24"/>
        </w:rPr>
        <w:t>л</w:t>
      </w:r>
      <w:r>
        <w:rPr>
          <w:rFonts w:ascii="Arial" w:hAnsi="Arial" w:cs="Arial"/>
          <w:sz w:val="24"/>
          <w:szCs w:val="24"/>
        </w:rPr>
        <w:t>ө</w:t>
      </w:r>
      <w:r w:rsidRPr="00951550">
        <w:rPr>
          <w:rFonts w:ascii="Arial" w:hAnsi="Arial" w:cs="Arial"/>
          <w:sz w:val="24"/>
          <w:szCs w:val="24"/>
        </w:rPr>
        <w:t>вл</w:t>
      </w:r>
      <w:r>
        <w:rPr>
          <w:rFonts w:ascii="Arial" w:hAnsi="Arial" w:cs="Arial"/>
          <w:sz w:val="24"/>
          <w:szCs w:val="24"/>
        </w:rPr>
        <w:t>ө</w:t>
      </w:r>
      <w:r w:rsidRPr="00951550">
        <w:rPr>
          <w:rFonts w:ascii="Arial" w:hAnsi="Arial" w:cs="Arial"/>
          <w:sz w:val="24"/>
          <w:szCs w:val="24"/>
        </w:rPr>
        <w:t>лт</w:t>
      </w:r>
      <w:r>
        <w:rPr>
          <w:rFonts w:ascii="Arial" w:hAnsi="Arial" w:cs="Arial"/>
          <w:sz w:val="24"/>
          <w:szCs w:val="24"/>
        </w:rPr>
        <w:t>ө</w:t>
      </w:r>
      <w:r w:rsidRPr="00951550">
        <w:rPr>
          <w:rFonts w:ascii="Arial" w:hAnsi="Arial" w:cs="Arial"/>
          <w:sz w:val="24"/>
          <w:szCs w:val="24"/>
        </w:rPr>
        <w:t>нд</w:t>
      </w:r>
      <w:r>
        <w:rPr>
          <w:rFonts w:ascii="Arial" w:hAnsi="Arial" w:cs="Arial"/>
          <w:sz w:val="24"/>
          <w:szCs w:val="24"/>
        </w:rPr>
        <w:t>өө</w:t>
      </w:r>
      <w:proofErr w:type="spellEnd"/>
      <w:r w:rsidRPr="00951550">
        <w:rPr>
          <w:rFonts w:ascii="Arial" w:hAnsi="Arial" w:cs="Arial"/>
          <w:sz w:val="24"/>
          <w:szCs w:val="24"/>
        </w:rPr>
        <w:t xml:space="preserve"> </w:t>
      </w:r>
      <w:proofErr w:type="spellStart"/>
      <w:r w:rsidRPr="00951550">
        <w:rPr>
          <w:rFonts w:ascii="Arial" w:hAnsi="Arial" w:cs="Arial"/>
          <w:sz w:val="24"/>
          <w:szCs w:val="24"/>
        </w:rPr>
        <w:t>оруулж</w:t>
      </w:r>
      <w:proofErr w:type="spellEnd"/>
      <w:r w:rsidRPr="00951550">
        <w:rPr>
          <w:rFonts w:ascii="Arial" w:hAnsi="Arial" w:cs="Arial"/>
          <w:sz w:val="24"/>
          <w:szCs w:val="24"/>
        </w:rPr>
        <w:t xml:space="preserve"> </w:t>
      </w:r>
      <w:proofErr w:type="spellStart"/>
      <w:r>
        <w:rPr>
          <w:rFonts w:ascii="Arial" w:hAnsi="Arial" w:cs="Arial"/>
          <w:sz w:val="24"/>
          <w:szCs w:val="24"/>
        </w:rPr>
        <w:t>ө</w:t>
      </w:r>
      <w:r w:rsidRPr="00951550">
        <w:rPr>
          <w:rFonts w:ascii="Arial" w:hAnsi="Arial" w:cs="Arial"/>
          <w:sz w:val="24"/>
          <w:szCs w:val="24"/>
        </w:rPr>
        <w:t>гс</w:t>
      </w:r>
      <w:r>
        <w:rPr>
          <w:rFonts w:ascii="Arial" w:hAnsi="Arial" w:cs="Arial"/>
          <w:sz w:val="24"/>
          <w:szCs w:val="24"/>
        </w:rPr>
        <w:t>ө</w:t>
      </w:r>
      <w:r w:rsidRPr="00951550">
        <w:rPr>
          <w:rFonts w:ascii="Arial" w:hAnsi="Arial" w:cs="Arial"/>
          <w:sz w:val="24"/>
          <w:szCs w:val="24"/>
        </w:rPr>
        <w:t>н</w:t>
      </w:r>
      <w:proofErr w:type="spellEnd"/>
      <w:r w:rsidRPr="00951550">
        <w:rPr>
          <w:rFonts w:ascii="Arial" w:hAnsi="Arial" w:cs="Arial"/>
          <w:sz w:val="24"/>
          <w:szCs w:val="24"/>
        </w:rPr>
        <w:t xml:space="preserve">. </w:t>
      </w:r>
      <w:proofErr w:type="spellStart"/>
      <w:proofErr w:type="gramStart"/>
      <w:r>
        <w:rPr>
          <w:rFonts w:ascii="Arial" w:hAnsi="Arial" w:cs="Arial"/>
          <w:sz w:val="24"/>
          <w:szCs w:val="24"/>
        </w:rPr>
        <w:t>Ө</w:t>
      </w:r>
      <w:r w:rsidRPr="00951550">
        <w:rPr>
          <w:rFonts w:ascii="Arial" w:hAnsi="Arial" w:cs="Arial"/>
          <w:sz w:val="24"/>
          <w:szCs w:val="24"/>
        </w:rPr>
        <w:t>нд</w:t>
      </w:r>
      <w:r>
        <w:rPr>
          <w:rFonts w:ascii="Arial" w:hAnsi="Arial" w:cs="Arial"/>
          <w:sz w:val="24"/>
          <w:szCs w:val="24"/>
        </w:rPr>
        <w:t>ө</w:t>
      </w:r>
      <w:r w:rsidRPr="00951550">
        <w:rPr>
          <w:rFonts w:ascii="Arial" w:hAnsi="Arial" w:cs="Arial"/>
          <w:sz w:val="24"/>
          <w:szCs w:val="24"/>
        </w:rPr>
        <w:t>р</w:t>
      </w:r>
      <w:proofErr w:type="spellEnd"/>
      <w:r w:rsidRPr="00951550">
        <w:rPr>
          <w:rFonts w:ascii="Arial" w:hAnsi="Arial" w:cs="Arial"/>
          <w:sz w:val="24"/>
          <w:szCs w:val="24"/>
        </w:rPr>
        <w:t xml:space="preserve"> </w:t>
      </w:r>
      <w:proofErr w:type="spellStart"/>
      <w:r w:rsidRPr="00951550">
        <w:rPr>
          <w:rFonts w:ascii="Arial" w:hAnsi="Arial" w:cs="Arial"/>
          <w:sz w:val="24"/>
          <w:szCs w:val="24"/>
        </w:rPr>
        <w:t>зэрэгтэй</w:t>
      </w:r>
      <w:proofErr w:type="spellEnd"/>
      <w:r w:rsidRPr="00951550">
        <w:rPr>
          <w:rFonts w:ascii="Arial" w:hAnsi="Arial" w:cs="Arial"/>
          <w:sz w:val="24"/>
          <w:szCs w:val="24"/>
        </w:rPr>
        <w:t xml:space="preserve"> </w:t>
      </w:r>
      <w:proofErr w:type="spellStart"/>
      <w:r w:rsidRPr="00951550">
        <w:rPr>
          <w:rFonts w:ascii="Arial" w:hAnsi="Arial" w:cs="Arial"/>
          <w:sz w:val="24"/>
          <w:szCs w:val="24"/>
        </w:rPr>
        <w:t>болон</w:t>
      </w:r>
      <w:proofErr w:type="spellEnd"/>
      <w:r w:rsidRPr="00951550">
        <w:rPr>
          <w:rFonts w:ascii="Arial" w:hAnsi="Arial" w:cs="Arial"/>
          <w:sz w:val="24"/>
          <w:szCs w:val="24"/>
        </w:rPr>
        <w:t xml:space="preserve"> </w:t>
      </w:r>
      <w:proofErr w:type="spellStart"/>
      <w:r w:rsidRPr="00951550">
        <w:rPr>
          <w:rFonts w:ascii="Arial" w:hAnsi="Arial" w:cs="Arial"/>
          <w:sz w:val="24"/>
          <w:szCs w:val="24"/>
        </w:rPr>
        <w:t>эхлэн</w:t>
      </w:r>
      <w:proofErr w:type="spellEnd"/>
      <w:r w:rsidRPr="00951550">
        <w:rPr>
          <w:rFonts w:ascii="Arial" w:hAnsi="Arial" w:cs="Arial"/>
          <w:sz w:val="24"/>
          <w:szCs w:val="24"/>
        </w:rPr>
        <w:t xml:space="preserve"> </w:t>
      </w:r>
      <w:proofErr w:type="spellStart"/>
      <w:r w:rsidRPr="00951550">
        <w:rPr>
          <w:rFonts w:ascii="Arial" w:hAnsi="Arial" w:cs="Arial"/>
          <w:sz w:val="24"/>
          <w:szCs w:val="24"/>
        </w:rPr>
        <w:t>хичээллэгчдийн</w:t>
      </w:r>
      <w:proofErr w:type="spellEnd"/>
      <w:r w:rsidRPr="00951550">
        <w:rPr>
          <w:rFonts w:ascii="Arial" w:hAnsi="Arial" w:cs="Arial"/>
          <w:sz w:val="24"/>
          <w:szCs w:val="24"/>
        </w:rPr>
        <w:t xml:space="preserve"> </w:t>
      </w:r>
      <w:proofErr w:type="spellStart"/>
      <w:r w:rsidRPr="00951550">
        <w:rPr>
          <w:rFonts w:ascii="Arial" w:hAnsi="Arial" w:cs="Arial"/>
          <w:sz w:val="24"/>
          <w:szCs w:val="24"/>
        </w:rPr>
        <w:t>бие</w:t>
      </w:r>
      <w:proofErr w:type="spellEnd"/>
      <w:r w:rsidRPr="00951550">
        <w:rPr>
          <w:rFonts w:ascii="Arial" w:hAnsi="Arial" w:cs="Arial"/>
          <w:sz w:val="24"/>
          <w:szCs w:val="24"/>
        </w:rPr>
        <w:t xml:space="preserve"> </w:t>
      </w:r>
      <w:proofErr w:type="spellStart"/>
      <w:r w:rsidRPr="00951550">
        <w:rPr>
          <w:rFonts w:ascii="Arial" w:hAnsi="Arial" w:cs="Arial"/>
          <w:sz w:val="24"/>
          <w:szCs w:val="24"/>
        </w:rPr>
        <w:t>бялдрын</w:t>
      </w:r>
      <w:proofErr w:type="spellEnd"/>
      <w:r w:rsidRPr="00951550">
        <w:rPr>
          <w:rFonts w:ascii="Arial" w:hAnsi="Arial" w:cs="Arial"/>
          <w:sz w:val="24"/>
          <w:szCs w:val="24"/>
        </w:rPr>
        <w:t xml:space="preserve"> </w:t>
      </w:r>
      <w:proofErr w:type="spellStart"/>
      <w:r w:rsidRPr="00951550">
        <w:rPr>
          <w:rFonts w:ascii="Arial" w:hAnsi="Arial" w:cs="Arial"/>
          <w:sz w:val="24"/>
          <w:szCs w:val="24"/>
        </w:rPr>
        <w:t>бэлтгэлийн</w:t>
      </w:r>
      <w:proofErr w:type="spellEnd"/>
      <w:r w:rsidRPr="00951550">
        <w:rPr>
          <w:rFonts w:ascii="Arial" w:hAnsi="Arial" w:cs="Arial"/>
          <w:sz w:val="24"/>
          <w:szCs w:val="24"/>
        </w:rPr>
        <w:t xml:space="preserve"> </w:t>
      </w:r>
      <w:proofErr w:type="spellStart"/>
      <w:r>
        <w:rPr>
          <w:rFonts w:ascii="Arial" w:hAnsi="Arial" w:cs="Arial"/>
          <w:sz w:val="24"/>
          <w:szCs w:val="24"/>
        </w:rPr>
        <w:t>ү</w:t>
      </w:r>
      <w:r w:rsidRPr="00951550">
        <w:rPr>
          <w:rFonts w:ascii="Arial" w:hAnsi="Arial" w:cs="Arial"/>
          <w:sz w:val="24"/>
          <w:szCs w:val="24"/>
        </w:rPr>
        <w:t>з</w:t>
      </w:r>
      <w:r>
        <w:rPr>
          <w:rFonts w:ascii="Arial" w:hAnsi="Arial" w:cs="Arial"/>
          <w:sz w:val="24"/>
          <w:szCs w:val="24"/>
        </w:rPr>
        <w:t>үү</w:t>
      </w:r>
      <w:r w:rsidRPr="00951550">
        <w:rPr>
          <w:rFonts w:ascii="Arial" w:hAnsi="Arial" w:cs="Arial"/>
          <w:sz w:val="24"/>
          <w:szCs w:val="24"/>
        </w:rPr>
        <w:t>лэлт</w:t>
      </w:r>
      <w:proofErr w:type="spellEnd"/>
      <w:r w:rsidRPr="00951550">
        <w:rPr>
          <w:rFonts w:ascii="Arial" w:hAnsi="Arial" w:cs="Arial"/>
          <w:sz w:val="24"/>
          <w:szCs w:val="24"/>
        </w:rPr>
        <w:t xml:space="preserve"> </w:t>
      </w:r>
      <w:proofErr w:type="spellStart"/>
      <w:r w:rsidRPr="00951550">
        <w:rPr>
          <w:rFonts w:ascii="Arial" w:hAnsi="Arial" w:cs="Arial"/>
          <w:sz w:val="24"/>
          <w:szCs w:val="24"/>
        </w:rPr>
        <w:t>нь</w:t>
      </w:r>
      <w:proofErr w:type="spellEnd"/>
      <w:r w:rsidRPr="00951550">
        <w:rPr>
          <w:rFonts w:ascii="Arial" w:hAnsi="Arial" w:cs="Arial"/>
          <w:sz w:val="24"/>
          <w:szCs w:val="24"/>
        </w:rPr>
        <w:t xml:space="preserve"> </w:t>
      </w:r>
      <w:proofErr w:type="spellStart"/>
      <w:r w:rsidRPr="00951550">
        <w:rPr>
          <w:rFonts w:ascii="Arial" w:hAnsi="Arial" w:cs="Arial"/>
          <w:sz w:val="24"/>
          <w:szCs w:val="24"/>
        </w:rPr>
        <w:t>тамирчдын</w:t>
      </w:r>
      <w:proofErr w:type="spellEnd"/>
      <w:r w:rsidRPr="00951550">
        <w:rPr>
          <w:rFonts w:ascii="Arial" w:hAnsi="Arial" w:cs="Arial"/>
          <w:sz w:val="24"/>
          <w:szCs w:val="24"/>
        </w:rPr>
        <w:t xml:space="preserve"> </w:t>
      </w:r>
      <w:proofErr w:type="spellStart"/>
      <w:r w:rsidRPr="00951550">
        <w:rPr>
          <w:rFonts w:ascii="Arial" w:hAnsi="Arial" w:cs="Arial"/>
          <w:sz w:val="24"/>
          <w:szCs w:val="24"/>
        </w:rPr>
        <w:t>дасгалжсан</w:t>
      </w:r>
      <w:proofErr w:type="spellEnd"/>
      <w:r w:rsidRPr="00951550">
        <w:rPr>
          <w:rFonts w:ascii="Arial" w:hAnsi="Arial" w:cs="Arial"/>
          <w:sz w:val="24"/>
          <w:szCs w:val="24"/>
        </w:rPr>
        <w:t xml:space="preserve"> </w:t>
      </w:r>
      <w:proofErr w:type="spellStart"/>
      <w:r w:rsidRPr="00951550">
        <w:rPr>
          <w:rFonts w:ascii="Arial" w:hAnsi="Arial" w:cs="Arial"/>
          <w:sz w:val="24"/>
          <w:szCs w:val="24"/>
        </w:rPr>
        <w:t>байдлаас</w:t>
      </w:r>
      <w:proofErr w:type="spellEnd"/>
      <w:r w:rsidRPr="00951550">
        <w:rPr>
          <w:rFonts w:ascii="Arial" w:hAnsi="Arial" w:cs="Arial"/>
          <w:sz w:val="24"/>
          <w:szCs w:val="24"/>
        </w:rPr>
        <w:t xml:space="preserve"> </w:t>
      </w:r>
      <w:proofErr w:type="spellStart"/>
      <w:r w:rsidRPr="00951550">
        <w:rPr>
          <w:rFonts w:ascii="Arial" w:hAnsi="Arial" w:cs="Arial"/>
          <w:sz w:val="24"/>
          <w:szCs w:val="24"/>
        </w:rPr>
        <w:t>шалтгаалан</w:t>
      </w:r>
      <w:proofErr w:type="spellEnd"/>
      <w:r w:rsidRPr="00951550">
        <w:rPr>
          <w:rFonts w:ascii="Arial" w:hAnsi="Arial" w:cs="Arial"/>
          <w:sz w:val="24"/>
          <w:szCs w:val="24"/>
        </w:rPr>
        <w:t xml:space="preserve"> </w:t>
      </w:r>
      <w:proofErr w:type="spellStart"/>
      <w:r>
        <w:rPr>
          <w:rFonts w:ascii="Arial" w:hAnsi="Arial" w:cs="Arial"/>
          <w:sz w:val="24"/>
          <w:szCs w:val="24"/>
        </w:rPr>
        <w:t>өө</w:t>
      </w:r>
      <w:r w:rsidRPr="00951550">
        <w:rPr>
          <w:rFonts w:ascii="Arial" w:hAnsi="Arial" w:cs="Arial"/>
          <w:sz w:val="24"/>
          <w:szCs w:val="24"/>
        </w:rPr>
        <w:t>р</w:t>
      </w:r>
      <w:proofErr w:type="spellEnd"/>
      <w:r w:rsidRPr="00951550">
        <w:rPr>
          <w:rFonts w:ascii="Arial" w:hAnsi="Arial" w:cs="Arial"/>
          <w:sz w:val="24"/>
          <w:szCs w:val="24"/>
        </w:rPr>
        <w:t xml:space="preserve"> </w:t>
      </w:r>
      <w:proofErr w:type="spellStart"/>
      <w:r>
        <w:rPr>
          <w:rFonts w:ascii="Arial" w:hAnsi="Arial" w:cs="Arial"/>
          <w:sz w:val="24"/>
          <w:szCs w:val="24"/>
        </w:rPr>
        <w:t>өө</w:t>
      </w:r>
      <w:r w:rsidRPr="00951550">
        <w:rPr>
          <w:rFonts w:ascii="Arial" w:hAnsi="Arial" w:cs="Arial"/>
          <w:sz w:val="24"/>
          <w:szCs w:val="24"/>
        </w:rPr>
        <w:t>р</w:t>
      </w:r>
      <w:r>
        <w:rPr>
          <w:rFonts w:ascii="Arial" w:hAnsi="Arial" w:cs="Arial"/>
          <w:sz w:val="24"/>
          <w:szCs w:val="24"/>
        </w:rPr>
        <w:t>өө</w:t>
      </w:r>
      <w:r w:rsidRPr="00951550">
        <w:rPr>
          <w:rFonts w:ascii="Arial" w:hAnsi="Arial" w:cs="Arial"/>
          <w:sz w:val="24"/>
          <w:szCs w:val="24"/>
        </w:rPr>
        <w:t>р</w:t>
      </w:r>
      <w:proofErr w:type="spellEnd"/>
      <w:r w:rsidRPr="00951550">
        <w:rPr>
          <w:rFonts w:ascii="Arial" w:hAnsi="Arial" w:cs="Arial"/>
          <w:sz w:val="24"/>
          <w:szCs w:val="24"/>
        </w:rPr>
        <w:t xml:space="preserve"> </w:t>
      </w:r>
      <w:proofErr w:type="spellStart"/>
      <w:r w:rsidRPr="00951550">
        <w:rPr>
          <w:rFonts w:ascii="Arial" w:hAnsi="Arial" w:cs="Arial"/>
          <w:sz w:val="24"/>
          <w:szCs w:val="24"/>
        </w:rPr>
        <w:t>т</w:t>
      </w:r>
      <w:r>
        <w:rPr>
          <w:rFonts w:ascii="Arial" w:hAnsi="Arial" w:cs="Arial"/>
          <w:sz w:val="24"/>
          <w:szCs w:val="24"/>
        </w:rPr>
        <w:t>ө</w:t>
      </w:r>
      <w:r w:rsidRPr="00951550">
        <w:rPr>
          <w:rFonts w:ascii="Arial" w:hAnsi="Arial" w:cs="Arial"/>
          <w:sz w:val="24"/>
          <w:szCs w:val="24"/>
        </w:rPr>
        <w:t>л</w:t>
      </w:r>
      <w:r>
        <w:rPr>
          <w:rFonts w:ascii="Arial" w:hAnsi="Arial" w:cs="Arial"/>
          <w:sz w:val="24"/>
          <w:szCs w:val="24"/>
        </w:rPr>
        <w:t>ө</w:t>
      </w:r>
      <w:r w:rsidRPr="00951550">
        <w:rPr>
          <w:rFonts w:ascii="Arial" w:hAnsi="Arial" w:cs="Arial"/>
          <w:sz w:val="24"/>
          <w:szCs w:val="24"/>
        </w:rPr>
        <w:t>вл</w:t>
      </w:r>
      <w:r>
        <w:rPr>
          <w:rFonts w:ascii="Arial" w:hAnsi="Arial" w:cs="Arial"/>
          <w:sz w:val="24"/>
          <w:szCs w:val="24"/>
        </w:rPr>
        <w:t>ө</w:t>
      </w:r>
      <w:r w:rsidRPr="00951550">
        <w:rPr>
          <w:rFonts w:ascii="Arial" w:hAnsi="Arial" w:cs="Arial"/>
          <w:sz w:val="24"/>
          <w:szCs w:val="24"/>
        </w:rPr>
        <w:t>гд</w:t>
      </w:r>
      <w:r>
        <w:rPr>
          <w:rFonts w:ascii="Arial" w:hAnsi="Arial" w:cs="Arial"/>
          <w:sz w:val="24"/>
          <w:szCs w:val="24"/>
        </w:rPr>
        <w:t>ө</w:t>
      </w:r>
      <w:r w:rsidRPr="00951550">
        <w:rPr>
          <w:rFonts w:ascii="Arial" w:hAnsi="Arial" w:cs="Arial"/>
          <w:sz w:val="24"/>
          <w:szCs w:val="24"/>
        </w:rPr>
        <w:t>ж</w:t>
      </w:r>
      <w:proofErr w:type="spellEnd"/>
      <w:r w:rsidRPr="00951550">
        <w:rPr>
          <w:rFonts w:ascii="Arial" w:hAnsi="Arial" w:cs="Arial"/>
          <w:sz w:val="24"/>
          <w:szCs w:val="24"/>
        </w:rPr>
        <w:t xml:space="preserve"> </w:t>
      </w:r>
      <w:proofErr w:type="spellStart"/>
      <w:r w:rsidRPr="00951550">
        <w:rPr>
          <w:rFonts w:ascii="Arial" w:hAnsi="Arial" w:cs="Arial"/>
          <w:sz w:val="24"/>
          <w:szCs w:val="24"/>
        </w:rPr>
        <w:t>байгаа</w:t>
      </w:r>
      <w:proofErr w:type="spellEnd"/>
      <w:r w:rsidRPr="00951550">
        <w:rPr>
          <w:rFonts w:ascii="Arial" w:hAnsi="Arial" w:cs="Arial"/>
          <w:sz w:val="24"/>
          <w:szCs w:val="24"/>
        </w:rPr>
        <w:t xml:space="preserve"> </w:t>
      </w:r>
      <w:proofErr w:type="spellStart"/>
      <w:r w:rsidRPr="00951550">
        <w:rPr>
          <w:rFonts w:ascii="Arial" w:hAnsi="Arial" w:cs="Arial"/>
          <w:sz w:val="24"/>
          <w:szCs w:val="24"/>
        </w:rPr>
        <w:t>нь</w:t>
      </w:r>
      <w:proofErr w:type="spellEnd"/>
      <w:r w:rsidRPr="00951550">
        <w:rPr>
          <w:rFonts w:ascii="Arial" w:hAnsi="Arial" w:cs="Arial"/>
          <w:sz w:val="24"/>
          <w:szCs w:val="24"/>
        </w:rPr>
        <w:t xml:space="preserve"> </w:t>
      </w:r>
      <w:proofErr w:type="spellStart"/>
      <w:r w:rsidRPr="00951550">
        <w:rPr>
          <w:rFonts w:ascii="Arial" w:hAnsi="Arial" w:cs="Arial"/>
          <w:sz w:val="24"/>
          <w:szCs w:val="24"/>
        </w:rPr>
        <w:t>х</w:t>
      </w:r>
      <w:r>
        <w:rPr>
          <w:rFonts w:ascii="Arial" w:hAnsi="Arial" w:cs="Arial"/>
          <w:sz w:val="24"/>
          <w:szCs w:val="24"/>
        </w:rPr>
        <w:t>ү</w:t>
      </w:r>
      <w:r w:rsidRPr="00951550">
        <w:rPr>
          <w:rFonts w:ascii="Arial" w:hAnsi="Arial" w:cs="Arial"/>
          <w:sz w:val="24"/>
          <w:szCs w:val="24"/>
        </w:rPr>
        <w:t>снэгтээс</w:t>
      </w:r>
      <w:proofErr w:type="spellEnd"/>
      <w:r w:rsidRPr="00951550">
        <w:rPr>
          <w:rFonts w:ascii="Arial" w:hAnsi="Arial" w:cs="Arial"/>
          <w:sz w:val="24"/>
          <w:szCs w:val="24"/>
        </w:rPr>
        <w:t xml:space="preserve"> </w:t>
      </w:r>
      <w:proofErr w:type="spellStart"/>
      <w:r w:rsidRPr="00951550">
        <w:rPr>
          <w:rFonts w:ascii="Arial" w:hAnsi="Arial" w:cs="Arial"/>
          <w:sz w:val="24"/>
          <w:szCs w:val="24"/>
        </w:rPr>
        <w:t>харагдаж</w:t>
      </w:r>
      <w:proofErr w:type="spellEnd"/>
      <w:r w:rsidRPr="00951550">
        <w:rPr>
          <w:rFonts w:ascii="Arial" w:hAnsi="Arial" w:cs="Arial"/>
          <w:sz w:val="24"/>
          <w:szCs w:val="24"/>
        </w:rPr>
        <w:t xml:space="preserve"> </w:t>
      </w:r>
      <w:proofErr w:type="spellStart"/>
      <w:r w:rsidRPr="00951550">
        <w:rPr>
          <w:rFonts w:ascii="Arial" w:hAnsi="Arial" w:cs="Arial"/>
          <w:sz w:val="24"/>
          <w:szCs w:val="24"/>
        </w:rPr>
        <w:t>байна</w:t>
      </w:r>
      <w:proofErr w:type="spellEnd"/>
      <w:r w:rsidRPr="00951550">
        <w:rPr>
          <w:rFonts w:ascii="Arial" w:hAnsi="Arial" w:cs="Arial"/>
          <w:sz w:val="24"/>
          <w:szCs w:val="24"/>
        </w:rPr>
        <w:t>.</w:t>
      </w:r>
      <w:proofErr w:type="gramEnd"/>
      <w:r w:rsidRPr="00951550">
        <w:rPr>
          <w:rFonts w:ascii="Arial" w:hAnsi="Arial" w:cs="Arial"/>
          <w:sz w:val="24"/>
          <w:szCs w:val="24"/>
        </w:rPr>
        <w:t xml:space="preserve"> </w:t>
      </w:r>
      <w:r w:rsidRPr="00951550">
        <w:rPr>
          <w:rFonts w:ascii="Arial" w:hAnsi="Arial" w:cs="Arial"/>
          <w:sz w:val="24"/>
          <w:szCs w:val="24"/>
          <w:lang w:val="mn-MN"/>
        </w:rPr>
        <w:t>Эхлэн хичээллэгчдийн жилийн төлөвлөлтөндөө бие бялдрын ерөнхий ба тусгай бэлтгэл, сэтгэл зүйн бэлтгэл харвааны техник эзэмшүүлэх, харвааны техникийг дадлагажуулах бэлтгэлүүдийг нэлээд их хэмжээгээр тусгасан. Эхлэн хичээллэгчдэд бие бялдрын хөгжил ба тусгай хөгжлийн дасгалууд нь жилийн бэлтгэлийн 50%-ийг эзлэхэд, харвалтын техник элементийг бататгах бэлтгэл 40-50%, сэтгэл зүйн бэлтгэл 10-15% тус тус эзлэхээр төлөвлөсөн байна. Өндөр зэрэгтэй тамирчдаас эхлэн хичээллэгч тамирчдын хувьд тэмцээн уралдааны тоо цөөн, бие бялдрын суурь олгох болон тусгай бэлтгэл, техникийн бэлтгэлүүд зонхилох хувийг эзэлж байгаа нь судалгааны явцад харагдсан юм.</w:t>
      </w:r>
    </w:p>
    <w:p w:rsidR="0049215B" w:rsidRPr="00951550" w:rsidRDefault="0049215B" w:rsidP="0049215B">
      <w:pPr>
        <w:spacing w:before="240" w:line="360" w:lineRule="auto"/>
        <w:jc w:val="both"/>
        <w:rPr>
          <w:rFonts w:ascii="Arial" w:hAnsi="Arial" w:cs="Arial"/>
          <w:sz w:val="24"/>
          <w:szCs w:val="24"/>
        </w:rPr>
      </w:pPr>
    </w:p>
    <w:p w:rsidR="0049215B" w:rsidRPr="00951550" w:rsidRDefault="0049215B" w:rsidP="0049215B">
      <w:pPr>
        <w:spacing w:before="240" w:line="360" w:lineRule="auto"/>
        <w:jc w:val="both"/>
        <w:rPr>
          <w:rFonts w:ascii="Arial" w:hAnsi="Arial" w:cs="Arial"/>
          <w:sz w:val="24"/>
          <w:szCs w:val="24"/>
        </w:rPr>
      </w:pPr>
      <w:r w:rsidRPr="00951550">
        <w:rPr>
          <w:rFonts w:ascii="Arial" w:hAnsi="Arial" w:cs="Arial"/>
          <w:sz w:val="24"/>
          <w:szCs w:val="24"/>
        </w:rPr>
        <w:tab/>
      </w:r>
    </w:p>
    <w:p w:rsidR="0049215B" w:rsidRPr="00951550" w:rsidRDefault="0049215B" w:rsidP="0049215B">
      <w:pPr>
        <w:spacing w:line="360" w:lineRule="auto"/>
        <w:ind w:firstLine="720"/>
        <w:jc w:val="both"/>
        <w:rPr>
          <w:rFonts w:ascii="Arial" w:hAnsi="Arial" w:cs="Arial"/>
          <w:sz w:val="24"/>
          <w:szCs w:val="24"/>
        </w:rPr>
      </w:pPr>
    </w:p>
    <w:p w:rsidR="0049215B" w:rsidRPr="00951550" w:rsidRDefault="0049215B" w:rsidP="0049215B">
      <w:pPr>
        <w:spacing w:line="360" w:lineRule="auto"/>
        <w:ind w:firstLine="720"/>
        <w:jc w:val="both"/>
        <w:rPr>
          <w:rFonts w:ascii="Arial" w:hAnsi="Arial" w:cs="Arial"/>
          <w:sz w:val="24"/>
          <w:szCs w:val="24"/>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Default="0049215B" w:rsidP="0049215B">
      <w:pPr>
        <w:spacing w:line="360" w:lineRule="auto"/>
        <w:jc w:val="both"/>
        <w:rPr>
          <w:rFonts w:ascii="Arial" w:hAnsi="Arial" w:cs="Arial"/>
          <w:sz w:val="24"/>
          <w:szCs w:val="24"/>
          <w:lang w:val="mn-MN"/>
        </w:rPr>
      </w:pPr>
    </w:p>
    <w:p w:rsidR="0049215B" w:rsidRPr="007D1830" w:rsidRDefault="0049215B" w:rsidP="0049215B">
      <w:pPr>
        <w:spacing w:line="360" w:lineRule="auto"/>
        <w:ind w:left="720"/>
        <w:jc w:val="both"/>
        <w:rPr>
          <w:rFonts w:ascii="Arial" w:hAnsi="Arial" w:cs="Arial"/>
          <w:sz w:val="24"/>
          <w:szCs w:val="24"/>
          <w:lang w:val="mn-MN"/>
        </w:rPr>
      </w:pPr>
      <w:r w:rsidRPr="007D1830">
        <w:rPr>
          <w:rFonts w:ascii="Arial" w:hAnsi="Arial" w:cs="Arial"/>
          <w:sz w:val="24"/>
          <w:szCs w:val="24"/>
          <w:lang w:val="mn-MN"/>
        </w:rPr>
        <w:t xml:space="preserve">        </w:t>
      </w:r>
      <w:r w:rsidRPr="007D1830">
        <w:rPr>
          <w:rFonts w:ascii="Arial" w:hAnsi="Arial" w:cs="Arial"/>
          <w:sz w:val="24"/>
          <w:szCs w:val="24"/>
          <w:lang w:val="mn-MN"/>
        </w:rPr>
        <w:br/>
      </w:r>
    </w:p>
    <w:p w:rsidR="0049215B" w:rsidRDefault="0049215B" w:rsidP="0049215B">
      <w:pPr>
        <w:rPr>
          <w:rFonts w:ascii="Arial" w:hAnsi="Arial" w:cs="Arial"/>
          <w:sz w:val="24"/>
          <w:szCs w:val="24"/>
          <w:lang w:val="mn-MN"/>
        </w:rPr>
      </w:pPr>
    </w:p>
    <w:p w:rsidR="0049215B" w:rsidRDefault="0049215B" w:rsidP="0049215B">
      <w:pPr>
        <w:rPr>
          <w:rFonts w:ascii="Arial" w:hAnsi="Arial" w:cs="Arial"/>
          <w:sz w:val="24"/>
          <w:szCs w:val="24"/>
          <w:lang w:val="mn-MN"/>
        </w:rPr>
      </w:pPr>
    </w:p>
    <w:p w:rsidR="0049215B" w:rsidRDefault="0049215B" w:rsidP="0049215B">
      <w:pPr>
        <w:rPr>
          <w:rFonts w:ascii="Arial" w:hAnsi="Arial" w:cs="Arial"/>
          <w:sz w:val="24"/>
          <w:szCs w:val="24"/>
          <w:lang w:val="mn-MN"/>
        </w:rPr>
      </w:pPr>
    </w:p>
    <w:p w:rsidR="0049215B" w:rsidRDefault="0049215B" w:rsidP="0049215B">
      <w:pPr>
        <w:rPr>
          <w:rFonts w:ascii="Arial" w:hAnsi="Arial" w:cs="Arial"/>
          <w:sz w:val="24"/>
          <w:szCs w:val="24"/>
          <w:lang w:val="mn-MN"/>
        </w:rPr>
      </w:pPr>
    </w:p>
    <w:p w:rsidR="0049215B" w:rsidRDefault="0049215B" w:rsidP="0049215B">
      <w:pPr>
        <w:rPr>
          <w:rFonts w:ascii="Arial" w:hAnsi="Arial" w:cs="Arial"/>
          <w:sz w:val="24"/>
          <w:szCs w:val="24"/>
          <w:lang w:val="mn-MN"/>
        </w:rPr>
      </w:pPr>
    </w:p>
    <w:p w:rsidR="0049215B" w:rsidRDefault="0049215B" w:rsidP="0049215B">
      <w:pPr>
        <w:rPr>
          <w:rFonts w:ascii="Arial" w:hAnsi="Arial" w:cs="Arial"/>
          <w:sz w:val="24"/>
          <w:szCs w:val="24"/>
          <w:lang w:val="mn-MN"/>
        </w:rPr>
      </w:pPr>
    </w:p>
    <w:p w:rsidR="0049215B" w:rsidRDefault="0049215B" w:rsidP="0049215B">
      <w:pPr>
        <w:rPr>
          <w:rFonts w:ascii="Arial" w:hAnsi="Arial" w:cs="Arial"/>
          <w:sz w:val="24"/>
          <w:szCs w:val="24"/>
          <w:lang w:val="mn-MN"/>
        </w:rPr>
      </w:pPr>
    </w:p>
    <w:p w:rsidR="0049215B" w:rsidRDefault="0049215B" w:rsidP="0049215B">
      <w:pPr>
        <w:rPr>
          <w:rFonts w:ascii="Arial" w:hAnsi="Arial" w:cs="Arial"/>
          <w:sz w:val="24"/>
          <w:szCs w:val="24"/>
          <w:lang w:val="mn-MN"/>
        </w:rPr>
      </w:pPr>
    </w:p>
    <w:p w:rsidR="0049215B" w:rsidRDefault="0049215B" w:rsidP="0049215B">
      <w:pPr>
        <w:rPr>
          <w:rFonts w:ascii="Arial" w:hAnsi="Arial" w:cs="Arial"/>
          <w:sz w:val="24"/>
          <w:szCs w:val="24"/>
          <w:lang w:val="mn-MN"/>
        </w:rPr>
      </w:pPr>
    </w:p>
    <w:p w:rsidR="0049215B" w:rsidRDefault="0049215B" w:rsidP="0049215B">
      <w:pPr>
        <w:rPr>
          <w:rFonts w:ascii="Arial" w:hAnsi="Arial" w:cs="Arial"/>
          <w:sz w:val="24"/>
          <w:szCs w:val="24"/>
          <w:lang w:val="mn-MN"/>
        </w:rPr>
      </w:pPr>
    </w:p>
    <w:p w:rsidR="0049215B" w:rsidRDefault="0049215B" w:rsidP="0049215B">
      <w:pPr>
        <w:rPr>
          <w:rFonts w:ascii="Arial" w:hAnsi="Arial" w:cs="Arial"/>
          <w:sz w:val="24"/>
          <w:szCs w:val="24"/>
          <w:lang w:val="mn-MN"/>
        </w:rPr>
      </w:pPr>
    </w:p>
    <w:p w:rsidR="0049215B" w:rsidRPr="00BD30DF" w:rsidRDefault="0049215B" w:rsidP="0049215B">
      <w:pPr>
        <w:rPr>
          <w:rFonts w:ascii="Arial" w:hAnsi="Arial" w:cs="Arial"/>
          <w:sz w:val="24"/>
          <w:szCs w:val="24"/>
        </w:rPr>
      </w:pPr>
    </w:p>
    <w:p w:rsidR="00BD30DF" w:rsidRPr="0049215B" w:rsidRDefault="00BD30DF" w:rsidP="0049215B">
      <w:pPr>
        <w:rPr>
          <w:szCs w:val="24"/>
        </w:rPr>
      </w:pPr>
    </w:p>
    <w:sectPr w:rsidR="00BD30DF" w:rsidRPr="0049215B" w:rsidSect="00DA601A">
      <w:pgSz w:w="12240" w:h="15840"/>
      <w:pgMar w:top="1080" w:right="1354"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044E9"/>
    <w:multiLevelType w:val="hybridMultilevel"/>
    <w:tmpl w:val="1EF86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626B5"/>
    <w:multiLevelType w:val="hybridMultilevel"/>
    <w:tmpl w:val="D7B01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F1105"/>
    <w:multiLevelType w:val="hybridMultilevel"/>
    <w:tmpl w:val="8E306378"/>
    <w:lvl w:ilvl="0" w:tplc="4C60601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C18B2"/>
    <w:multiLevelType w:val="hybridMultilevel"/>
    <w:tmpl w:val="9574FD6A"/>
    <w:lvl w:ilvl="0" w:tplc="E18AE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682AFD"/>
    <w:multiLevelType w:val="hybridMultilevel"/>
    <w:tmpl w:val="AB3483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E1B7081"/>
    <w:multiLevelType w:val="hybridMultilevel"/>
    <w:tmpl w:val="A7ACFD9A"/>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6">
    <w:nsid w:val="30D80EF4"/>
    <w:multiLevelType w:val="hybridMultilevel"/>
    <w:tmpl w:val="38DCBC54"/>
    <w:lvl w:ilvl="0" w:tplc="27D6B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234DAF"/>
    <w:multiLevelType w:val="hybridMultilevel"/>
    <w:tmpl w:val="ABE2A4A4"/>
    <w:lvl w:ilvl="0" w:tplc="607E4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057DBF"/>
    <w:multiLevelType w:val="hybridMultilevel"/>
    <w:tmpl w:val="9EDCF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7EE173E"/>
    <w:multiLevelType w:val="hybridMultilevel"/>
    <w:tmpl w:val="BEC4F5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5B655D7"/>
    <w:multiLevelType w:val="hybridMultilevel"/>
    <w:tmpl w:val="44C0D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B42172"/>
    <w:multiLevelType w:val="hybridMultilevel"/>
    <w:tmpl w:val="36AA8D9A"/>
    <w:lvl w:ilvl="0" w:tplc="DB2817A4">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533330"/>
    <w:multiLevelType w:val="hybridMultilevel"/>
    <w:tmpl w:val="A4049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11"/>
  </w:num>
  <w:num w:numId="4">
    <w:abstractNumId w:val="10"/>
  </w:num>
  <w:num w:numId="5">
    <w:abstractNumId w:val="0"/>
  </w:num>
  <w:num w:numId="6">
    <w:abstractNumId w:val="5"/>
  </w:num>
  <w:num w:numId="7">
    <w:abstractNumId w:val="12"/>
  </w:num>
  <w:num w:numId="8">
    <w:abstractNumId w:val="7"/>
  </w:num>
  <w:num w:numId="9">
    <w:abstractNumId w:val="2"/>
  </w:num>
  <w:num w:numId="10">
    <w:abstractNumId w:val="9"/>
  </w:num>
  <w:num w:numId="11">
    <w:abstractNumId w:val="4"/>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30DF"/>
    <w:rsid w:val="000A3E3A"/>
    <w:rsid w:val="001A7320"/>
    <w:rsid w:val="00213D48"/>
    <w:rsid w:val="00221025"/>
    <w:rsid w:val="00263023"/>
    <w:rsid w:val="0027376E"/>
    <w:rsid w:val="00282D34"/>
    <w:rsid w:val="00300700"/>
    <w:rsid w:val="00300A31"/>
    <w:rsid w:val="003259F3"/>
    <w:rsid w:val="00343C66"/>
    <w:rsid w:val="003B48F6"/>
    <w:rsid w:val="004366E2"/>
    <w:rsid w:val="0049215B"/>
    <w:rsid w:val="004D4D87"/>
    <w:rsid w:val="004F29FB"/>
    <w:rsid w:val="005475D7"/>
    <w:rsid w:val="005D62DF"/>
    <w:rsid w:val="006115AC"/>
    <w:rsid w:val="00681DAE"/>
    <w:rsid w:val="006B60AF"/>
    <w:rsid w:val="006E22F5"/>
    <w:rsid w:val="0073163D"/>
    <w:rsid w:val="007D1830"/>
    <w:rsid w:val="008F04FA"/>
    <w:rsid w:val="009170F2"/>
    <w:rsid w:val="00925505"/>
    <w:rsid w:val="00A12266"/>
    <w:rsid w:val="00A13D4B"/>
    <w:rsid w:val="00A80882"/>
    <w:rsid w:val="00AD5D27"/>
    <w:rsid w:val="00B23EE0"/>
    <w:rsid w:val="00B50AB8"/>
    <w:rsid w:val="00BD30DF"/>
    <w:rsid w:val="00C62A4C"/>
    <w:rsid w:val="00C85E21"/>
    <w:rsid w:val="00DA601A"/>
    <w:rsid w:val="00EC2A6F"/>
    <w:rsid w:val="00EF7B20"/>
    <w:rsid w:val="00F0577C"/>
    <w:rsid w:val="00F1372B"/>
    <w:rsid w:val="00FC70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A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D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D1830"/>
    <w:pPr>
      <w:ind w:left="720"/>
      <w:contextualSpacing/>
    </w:pPr>
  </w:style>
  <w:style w:type="paragraph" w:styleId="BalloonText">
    <w:name w:val="Balloon Text"/>
    <w:basedOn w:val="Normal"/>
    <w:link w:val="BalloonTextChar"/>
    <w:uiPriority w:val="99"/>
    <w:semiHidden/>
    <w:unhideWhenUsed/>
    <w:rsid w:val="0092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5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btt</Company>
  <LinksUpToDate>false</LinksUpToDate>
  <CharactersWithSpaces>10200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btt</dc:creator>
  <cp:keywords/>
  <dc:description/>
  <cp:lastModifiedBy>Dell</cp:lastModifiedBy>
  <cp:revision>26</cp:revision>
  <cp:lastPrinted>2013-10-06T04:12:00Z</cp:lastPrinted>
  <dcterms:created xsi:type="dcterms:W3CDTF">2010-10-07T04:28:00Z</dcterms:created>
  <dcterms:modified xsi:type="dcterms:W3CDTF">2014-04-22T11:03:00Z</dcterms:modified>
</cp:coreProperties>
</file>