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D3" w:rsidRPr="003726B8" w:rsidRDefault="00D97FD3" w:rsidP="005C1203">
      <w:pPr>
        <w:spacing w:after="0" w:line="240" w:lineRule="auto"/>
        <w:contextualSpacing/>
        <w:jc w:val="center"/>
        <w:rPr>
          <w:rFonts w:ascii="Times New Roman" w:hAnsi="Times New Roman"/>
          <w:b/>
          <w:sz w:val="24"/>
          <w:szCs w:val="24"/>
          <w:lang w:val="mn-MN"/>
        </w:rPr>
      </w:pPr>
      <w:r>
        <w:rPr>
          <w:rFonts w:ascii="Times New Roman" w:hAnsi="Times New Roman"/>
          <w:b/>
          <w:sz w:val="24"/>
          <w:szCs w:val="24"/>
          <w:lang w:val="mn-MN"/>
        </w:rPr>
        <w:t>ӨМНӨХ ҮГ</w:t>
      </w:r>
    </w:p>
    <w:p w:rsidR="00D97FD3" w:rsidRDefault="00D97FD3" w:rsidP="00D97FD3">
      <w:pPr>
        <w:spacing w:after="0" w:line="240" w:lineRule="auto"/>
        <w:ind w:firstLine="720"/>
        <w:contextualSpacing/>
        <w:jc w:val="both"/>
        <w:rPr>
          <w:rFonts w:ascii="Times New Roman" w:hAnsi="Times New Roman"/>
          <w:sz w:val="24"/>
          <w:szCs w:val="24"/>
          <w:lang w:val="mn-MN"/>
        </w:rPr>
      </w:pPr>
    </w:p>
    <w:p w:rsidR="005C1203" w:rsidRPr="00EA2E99" w:rsidRDefault="005C1203" w:rsidP="005C1203">
      <w:pPr>
        <w:spacing w:after="0" w:line="240" w:lineRule="auto"/>
        <w:ind w:firstLine="720"/>
        <w:contextualSpacing/>
        <w:jc w:val="both"/>
        <w:rPr>
          <w:rFonts w:ascii="Times New Roman" w:hAnsi="Times New Roman"/>
        </w:rPr>
      </w:pPr>
      <w:r w:rsidRPr="00EA2E99">
        <w:rPr>
          <w:rFonts w:ascii="Times New Roman" w:hAnsi="Times New Roman"/>
        </w:rPr>
        <w:t>Орчин үеийн мэдлэгт тулгуурласан эдийн засагтай нийгэмд боловсрол нь эдийн засгийн өсөлтийн хөдөлгөгч хүч, нийгмийн тэгш байдалд нөлөөлөх үндсэн хүчин зүйл болж байна. Энэ нь суралцагч</w:t>
      </w:r>
      <w:r>
        <w:rPr>
          <w:rFonts w:ascii="Times New Roman" w:hAnsi="Times New Roman"/>
          <w:lang w:val="mn-MN"/>
        </w:rPr>
        <w:t>ды</w:t>
      </w:r>
      <w:r w:rsidRPr="00EA2E99">
        <w:rPr>
          <w:rFonts w:ascii="Times New Roman" w:hAnsi="Times New Roman"/>
        </w:rPr>
        <w:t>н, ер нь иргэдийн суралцах, боловсрох үйл явцад чухал хувь нэмэр оруулдаг багшийг хэрхэн бэлтгэж</w:t>
      </w:r>
      <w:r>
        <w:rPr>
          <w:rFonts w:ascii="Times New Roman" w:hAnsi="Times New Roman"/>
          <w:lang w:val="mn-MN"/>
        </w:rPr>
        <w:t xml:space="preserve"> </w:t>
      </w:r>
      <w:r w:rsidRPr="005C1203">
        <w:rPr>
          <w:rFonts w:ascii="Times New Roman" w:hAnsi="Times New Roman"/>
          <w:lang w:val="mn-MN"/>
        </w:rPr>
        <w:t>байгаа болон</w:t>
      </w:r>
      <w:r w:rsidRPr="005C1203">
        <w:rPr>
          <w:rFonts w:ascii="Times New Roman" w:hAnsi="Times New Roman"/>
        </w:rPr>
        <w:t xml:space="preserve"> </w:t>
      </w:r>
      <w:r w:rsidRPr="005C1203">
        <w:rPr>
          <w:rFonts w:ascii="Times New Roman" w:hAnsi="Times New Roman"/>
          <w:lang w:val="mn-MN"/>
        </w:rPr>
        <w:t>тэдний</w:t>
      </w:r>
      <w:r w:rsidRPr="005C1203">
        <w:rPr>
          <w:rFonts w:ascii="Times New Roman" w:hAnsi="Times New Roman"/>
        </w:rPr>
        <w:t xml:space="preserve"> </w:t>
      </w:r>
      <w:r w:rsidRPr="005C1203">
        <w:rPr>
          <w:rFonts w:ascii="Times New Roman" w:hAnsi="Times New Roman"/>
          <w:lang w:val="mn-MN"/>
        </w:rPr>
        <w:t>үйл ажиллагааны</w:t>
      </w:r>
      <w:r>
        <w:rPr>
          <w:rFonts w:ascii="Times New Roman" w:hAnsi="Times New Roman"/>
          <w:lang w:val="mn-MN"/>
        </w:rPr>
        <w:t xml:space="preserve"> </w:t>
      </w:r>
      <w:r w:rsidRPr="00EA2E99">
        <w:rPr>
          <w:rFonts w:ascii="Times New Roman" w:hAnsi="Times New Roman"/>
        </w:rPr>
        <w:t xml:space="preserve">чанарт хяналт шинжилгээ, үнэлгээ хийх, хөгжилд </w:t>
      </w:r>
      <w:r w:rsidRPr="005C1203">
        <w:rPr>
          <w:rFonts w:ascii="Times New Roman" w:hAnsi="Times New Roman"/>
          <w:lang w:val="mn-MN"/>
        </w:rPr>
        <w:t>хэр</w:t>
      </w:r>
      <w:r w:rsidRPr="00582461">
        <w:rPr>
          <w:rFonts w:ascii="Times New Roman" w:hAnsi="Times New Roman"/>
          <w:color w:val="FF0000"/>
          <w:lang w:val="mn-MN"/>
        </w:rPr>
        <w:t xml:space="preserve"> </w:t>
      </w:r>
      <w:r w:rsidRPr="00EA2E99">
        <w:rPr>
          <w:rFonts w:ascii="Times New Roman" w:hAnsi="Times New Roman"/>
        </w:rPr>
        <w:t xml:space="preserve">дэмжлэг үзүүлж байгаа зэргийг дахин авч үзэхийг шаардаж байна. </w:t>
      </w:r>
    </w:p>
    <w:p w:rsidR="005C1203" w:rsidRPr="00EA2E99" w:rsidRDefault="005C1203" w:rsidP="005C1203">
      <w:pPr>
        <w:spacing w:after="0" w:line="240" w:lineRule="auto"/>
        <w:contextualSpacing/>
        <w:jc w:val="both"/>
        <w:rPr>
          <w:rFonts w:ascii="Times New Roman" w:hAnsi="Times New Roman"/>
          <w:lang w:val="mn-MN"/>
        </w:rPr>
      </w:pPr>
      <w:r w:rsidRPr="00EA2E99">
        <w:rPr>
          <w:rFonts w:ascii="Times New Roman" w:hAnsi="Times New Roman"/>
        </w:rPr>
        <w:tab/>
      </w:r>
    </w:p>
    <w:p w:rsidR="005C1203" w:rsidRPr="00EA2E99" w:rsidRDefault="005C1203" w:rsidP="005C1203">
      <w:pPr>
        <w:spacing w:after="0" w:line="240" w:lineRule="auto"/>
        <w:ind w:firstLine="720"/>
        <w:contextualSpacing/>
        <w:jc w:val="both"/>
        <w:rPr>
          <w:rFonts w:ascii="Times New Roman" w:hAnsi="Times New Roman"/>
          <w:lang w:val="mn-MN"/>
        </w:rPr>
      </w:pPr>
      <w:r w:rsidRPr="00EA2E99">
        <w:rPr>
          <w:rFonts w:ascii="Times New Roman" w:hAnsi="Times New Roman"/>
        </w:rPr>
        <w:t>XXI зууны босгон дээр эл хэрэгцээг олж харсан олон улс үндэстэн багш бэлтгэх</w:t>
      </w:r>
      <w:r>
        <w:rPr>
          <w:rFonts w:ascii="Times New Roman" w:hAnsi="Times New Roman"/>
          <w:lang w:val="mn-MN"/>
        </w:rPr>
        <w:t>,</w:t>
      </w:r>
      <w:r w:rsidRPr="00EA2E99">
        <w:rPr>
          <w:rFonts w:ascii="Times New Roman" w:hAnsi="Times New Roman"/>
        </w:rPr>
        <w:t xml:space="preserve"> давтан бэлтгэх, мэргэшүүлэх сургалтын агуулгадаа </w:t>
      </w:r>
      <w:r w:rsidRPr="005C1203">
        <w:rPr>
          <w:rFonts w:ascii="Times New Roman" w:hAnsi="Times New Roman"/>
          <w:lang w:val="mn-MN"/>
        </w:rPr>
        <w:t>дүн</w:t>
      </w:r>
      <w:r>
        <w:rPr>
          <w:rFonts w:ascii="Times New Roman" w:hAnsi="Times New Roman"/>
          <w:lang w:val="mn-MN"/>
        </w:rPr>
        <w:t xml:space="preserve"> </w:t>
      </w:r>
      <w:r w:rsidRPr="00EA2E99">
        <w:rPr>
          <w:rFonts w:ascii="Times New Roman" w:hAnsi="Times New Roman"/>
        </w:rPr>
        <w:t xml:space="preserve">шинжилгээ хийж, багш боловсролын хөтөч нь </w:t>
      </w:r>
      <w:r w:rsidRPr="005C1203">
        <w:rPr>
          <w:rFonts w:ascii="Times New Roman" w:hAnsi="Times New Roman"/>
          <w:lang w:val="mn-MN"/>
        </w:rPr>
        <w:t>“Б</w:t>
      </w:r>
      <w:r w:rsidRPr="005C1203">
        <w:rPr>
          <w:rFonts w:ascii="Times New Roman" w:hAnsi="Times New Roman"/>
        </w:rPr>
        <w:t>агш</w:t>
      </w:r>
      <w:r w:rsidRPr="005C1203">
        <w:rPr>
          <w:rFonts w:ascii="Times New Roman" w:hAnsi="Times New Roman"/>
          <w:lang w:val="mn-MN"/>
        </w:rPr>
        <w:t>”</w:t>
      </w:r>
      <w:r w:rsidRPr="00EA2E99">
        <w:rPr>
          <w:rFonts w:ascii="Times New Roman" w:hAnsi="Times New Roman"/>
        </w:rPr>
        <w:t xml:space="preserve"> мэргэжлийн стандарт болохыг хүлээн зөвшөөрч,  </w:t>
      </w:r>
      <w:r w:rsidRPr="00EA2E99">
        <w:rPr>
          <w:rFonts w:ascii="Times New Roman" w:hAnsi="Times New Roman"/>
          <w:lang w:val="mn-MN"/>
        </w:rPr>
        <w:t xml:space="preserve">уг </w:t>
      </w:r>
      <w:r w:rsidRPr="00EA2E99">
        <w:rPr>
          <w:rFonts w:ascii="Times New Roman" w:hAnsi="Times New Roman"/>
        </w:rPr>
        <w:t>стандартыг боловсруулан, хэрэгжүүлж бай</w:t>
      </w:r>
      <w:r w:rsidRPr="00EA2E99">
        <w:rPr>
          <w:rFonts w:ascii="Times New Roman" w:hAnsi="Times New Roman"/>
          <w:lang w:val="mn-MN"/>
        </w:rPr>
        <w:t xml:space="preserve">гаа билээ. </w:t>
      </w:r>
      <w:r w:rsidRPr="00EA2E99">
        <w:rPr>
          <w:rFonts w:ascii="Times New Roman" w:hAnsi="Times New Roman"/>
        </w:rPr>
        <w:t xml:space="preserve"> </w:t>
      </w:r>
    </w:p>
    <w:p w:rsidR="005C1203" w:rsidRPr="00EA2E99" w:rsidRDefault="005C1203" w:rsidP="005C1203">
      <w:pPr>
        <w:spacing w:after="0" w:line="240" w:lineRule="auto"/>
        <w:contextualSpacing/>
        <w:jc w:val="both"/>
        <w:rPr>
          <w:rFonts w:ascii="Times New Roman" w:hAnsi="Times New Roman"/>
          <w:lang w:val="mn-MN"/>
        </w:rPr>
      </w:pPr>
      <w:r w:rsidRPr="00EA2E99">
        <w:rPr>
          <w:rFonts w:ascii="Times New Roman" w:hAnsi="Times New Roman"/>
          <w:lang w:val="mn-MN"/>
        </w:rPr>
        <w:tab/>
      </w:r>
    </w:p>
    <w:p w:rsidR="005C1203" w:rsidRPr="00EA2E99" w:rsidRDefault="005C1203" w:rsidP="005C1203">
      <w:pPr>
        <w:spacing w:after="0" w:line="240" w:lineRule="auto"/>
        <w:contextualSpacing/>
        <w:jc w:val="both"/>
        <w:rPr>
          <w:rFonts w:ascii="Times New Roman" w:hAnsi="Times New Roman"/>
          <w:lang w:val="mn-MN"/>
        </w:rPr>
      </w:pPr>
      <w:r w:rsidRPr="00EA2E99">
        <w:rPr>
          <w:rFonts w:ascii="Times New Roman" w:hAnsi="Times New Roman"/>
          <w:lang w:val="mn-MN"/>
        </w:rPr>
        <w:tab/>
        <w:t xml:space="preserve">Монгол улсын боловсролын их сургууль </w:t>
      </w:r>
      <w:r w:rsidRPr="00EA2E99">
        <w:rPr>
          <w:rFonts w:ascii="Times New Roman" w:hAnsi="Times New Roman"/>
        </w:rPr>
        <w:t>(</w:t>
      </w:r>
      <w:r w:rsidRPr="00EA2E99">
        <w:rPr>
          <w:rFonts w:ascii="Times New Roman" w:hAnsi="Times New Roman"/>
          <w:lang w:val="mn-MN"/>
        </w:rPr>
        <w:t>МУБИС</w:t>
      </w:r>
      <w:r w:rsidRPr="00EA2E99">
        <w:rPr>
          <w:rFonts w:ascii="Times New Roman" w:hAnsi="Times New Roman"/>
        </w:rPr>
        <w:t>)</w:t>
      </w:r>
      <w:r w:rsidRPr="00EA2E99">
        <w:rPr>
          <w:rFonts w:ascii="Times New Roman" w:hAnsi="Times New Roman"/>
          <w:lang w:val="mn-MN"/>
        </w:rPr>
        <w:t xml:space="preserve"> нь багшлах боловсон хүчин бэлтгэхэд тэргүүлэх үүрэг гүйцэтгэдэг үндэсний их сургуулийн хувьд багш бэлтгэх сургалтын чанарыг сайжруулах эрэл хайлтыг тууштай дэмжиж, тус их сургууль байгуулагдсаны  60 жилийн ойг угтсан олон ажлыг багш боловсролын шинэчлэлд чиглүүлсэн юм.      </w:t>
      </w:r>
    </w:p>
    <w:p w:rsidR="005C1203" w:rsidRPr="00EA2E99" w:rsidRDefault="005C1203" w:rsidP="005C1203">
      <w:pPr>
        <w:spacing w:after="0" w:line="240" w:lineRule="auto"/>
        <w:contextualSpacing/>
        <w:jc w:val="both"/>
        <w:rPr>
          <w:rFonts w:ascii="Times New Roman" w:hAnsi="Times New Roman"/>
          <w:lang w:val="mn-MN"/>
        </w:rPr>
      </w:pPr>
    </w:p>
    <w:p w:rsidR="005C1203" w:rsidRPr="00EA2E99" w:rsidRDefault="005C1203" w:rsidP="005C1203">
      <w:pPr>
        <w:spacing w:after="0" w:line="240" w:lineRule="auto"/>
        <w:ind w:firstLine="720"/>
        <w:contextualSpacing/>
        <w:jc w:val="both"/>
        <w:rPr>
          <w:rFonts w:ascii="Times New Roman" w:hAnsi="Times New Roman"/>
          <w:lang w:val="mn-MN"/>
        </w:rPr>
      </w:pPr>
      <w:r w:rsidRPr="00EA2E99">
        <w:rPr>
          <w:rFonts w:ascii="Times New Roman" w:hAnsi="Times New Roman"/>
          <w:lang w:val="mn-MN"/>
        </w:rPr>
        <w:t xml:space="preserve">МУБИС-ийн </w:t>
      </w:r>
      <w:r w:rsidRPr="00EA2E99">
        <w:rPr>
          <w:rFonts w:ascii="Times New Roman" w:hAnsi="Times New Roman"/>
        </w:rPr>
        <w:t xml:space="preserve">Боловсрол судлалын сургуулийн </w:t>
      </w:r>
      <w:r w:rsidRPr="00826A27">
        <w:rPr>
          <w:rFonts w:ascii="Times New Roman" w:hAnsi="Times New Roman"/>
          <w:lang w:val="mn-MN"/>
        </w:rPr>
        <w:t>“</w:t>
      </w:r>
      <w:r w:rsidRPr="00826A27">
        <w:rPr>
          <w:rFonts w:ascii="Times New Roman" w:hAnsi="Times New Roman"/>
        </w:rPr>
        <w:t>Боловсролын шинэчлэлийг судлан түгээх төв</w:t>
      </w:r>
      <w:r w:rsidRPr="00826A27">
        <w:rPr>
          <w:rFonts w:ascii="Times New Roman" w:hAnsi="Times New Roman"/>
          <w:lang w:val="mn-MN"/>
        </w:rPr>
        <w:t>”</w:t>
      </w:r>
      <w:r>
        <w:rPr>
          <w:rFonts w:ascii="Times New Roman" w:hAnsi="Times New Roman"/>
          <w:lang w:val="mn-MN"/>
        </w:rPr>
        <w:t>-</w:t>
      </w:r>
      <w:r w:rsidRPr="00EA2E99">
        <w:rPr>
          <w:rFonts w:ascii="Times New Roman" w:hAnsi="Times New Roman"/>
        </w:rPr>
        <w:t xml:space="preserve">өөс </w:t>
      </w:r>
      <w:r w:rsidRPr="00EA2E99">
        <w:rPr>
          <w:rFonts w:ascii="Times New Roman" w:hAnsi="Times New Roman"/>
          <w:lang w:val="mn-MN"/>
        </w:rPr>
        <w:t xml:space="preserve">санаачилсан </w:t>
      </w:r>
      <w:r w:rsidRPr="00EA2E99">
        <w:rPr>
          <w:rFonts w:ascii="Times New Roman" w:hAnsi="Times New Roman"/>
        </w:rPr>
        <w:t>“Багш мэргэжлийн стандартын харьцуулсан судалгаа” төслий</w:t>
      </w:r>
      <w:r w:rsidRPr="00EA2E99">
        <w:rPr>
          <w:rFonts w:ascii="Times New Roman" w:hAnsi="Times New Roman"/>
          <w:lang w:val="mn-MN"/>
        </w:rPr>
        <w:t xml:space="preserve">г </w:t>
      </w:r>
      <w:r w:rsidRPr="00EA2E99">
        <w:rPr>
          <w:rFonts w:ascii="Times New Roman" w:hAnsi="Times New Roman"/>
        </w:rPr>
        <w:t>АНУ-ын засгийн газрын Хуберт Х.Хамфрей хөтөлбөр</w:t>
      </w:r>
      <w:r w:rsidRPr="00EA2E99">
        <w:rPr>
          <w:rFonts w:ascii="Times New Roman" w:hAnsi="Times New Roman"/>
          <w:lang w:val="mn-MN"/>
        </w:rPr>
        <w:t xml:space="preserve">ийн дэмжлэгтэйгээр амжилттай хэрэгжүүллээ. </w:t>
      </w:r>
    </w:p>
    <w:p w:rsidR="005C1203" w:rsidRPr="00EA2E99" w:rsidRDefault="005C1203" w:rsidP="005C1203">
      <w:pPr>
        <w:spacing w:after="0" w:line="240" w:lineRule="auto"/>
        <w:ind w:firstLine="720"/>
        <w:contextualSpacing/>
        <w:jc w:val="both"/>
        <w:rPr>
          <w:rFonts w:ascii="Times New Roman" w:hAnsi="Times New Roman"/>
          <w:lang w:val="mn-MN"/>
        </w:rPr>
      </w:pPr>
      <w:r w:rsidRPr="00EA2E99">
        <w:rPr>
          <w:rFonts w:ascii="Times New Roman" w:hAnsi="Times New Roman"/>
          <w:lang w:val="mn-MN"/>
        </w:rPr>
        <w:t xml:space="preserve">  </w:t>
      </w:r>
    </w:p>
    <w:p w:rsidR="005C1203" w:rsidRPr="00EA2E99" w:rsidRDefault="005C1203" w:rsidP="005C1203">
      <w:pPr>
        <w:spacing w:after="0" w:line="240" w:lineRule="auto"/>
        <w:ind w:firstLine="720"/>
        <w:contextualSpacing/>
        <w:jc w:val="both"/>
        <w:rPr>
          <w:rFonts w:ascii="Times New Roman" w:hAnsi="Times New Roman"/>
          <w:lang w:val="mn-MN"/>
        </w:rPr>
      </w:pPr>
      <w:r w:rsidRPr="00EA2E99">
        <w:rPr>
          <w:rFonts w:ascii="Times New Roman" w:hAnsi="Times New Roman"/>
          <w:lang w:val="mn-MN"/>
        </w:rPr>
        <w:t xml:space="preserve">Уг төслийн </w:t>
      </w:r>
      <w:r w:rsidRPr="00826A27">
        <w:rPr>
          <w:rFonts w:ascii="Times New Roman" w:hAnsi="Times New Roman"/>
          <w:lang w:val="mn-MN"/>
        </w:rPr>
        <w:t>хүрээнд</w:t>
      </w:r>
      <w:r>
        <w:rPr>
          <w:rFonts w:ascii="Times New Roman" w:hAnsi="Times New Roman"/>
          <w:lang w:val="mn-MN"/>
        </w:rPr>
        <w:t xml:space="preserve"> “Б</w:t>
      </w:r>
      <w:r w:rsidRPr="00EA2E99">
        <w:rPr>
          <w:rFonts w:ascii="Times New Roman" w:hAnsi="Times New Roman"/>
        </w:rPr>
        <w:t>агш</w:t>
      </w:r>
      <w:r>
        <w:rPr>
          <w:rFonts w:ascii="Times New Roman" w:hAnsi="Times New Roman"/>
          <w:lang w:val="mn-MN"/>
        </w:rPr>
        <w:t>”</w:t>
      </w:r>
      <w:r w:rsidRPr="00EA2E99">
        <w:rPr>
          <w:rFonts w:ascii="Times New Roman" w:hAnsi="Times New Roman"/>
        </w:rPr>
        <w:t xml:space="preserve"> мэргэжлийн, ялангуяа </w:t>
      </w:r>
      <w:r w:rsidRPr="00826A27">
        <w:rPr>
          <w:rFonts w:ascii="Times New Roman" w:hAnsi="Times New Roman"/>
          <w:lang w:val="mn-MN"/>
        </w:rPr>
        <w:t>“Б</w:t>
      </w:r>
      <w:r w:rsidRPr="00826A27">
        <w:rPr>
          <w:rFonts w:ascii="Times New Roman" w:hAnsi="Times New Roman"/>
        </w:rPr>
        <w:t>агш бэлтгэх сургууль төгсөгчийн стандарт</w:t>
      </w:r>
      <w:r w:rsidRPr="00826A27">
        <w:rPr>
          <w:rFonts w:ascii="Times New Roman" w:hAnsi="Times New Roman"/>
          <w:lang w:val="mn-MN"/>
        </w:rPr>
        <w:t>”</w:t>
      </w:r>
      <w:r w:rsidRPr="00EA2E99">
        <w:rPr>
          <w:rFonts w:ascii="Times New Roman" w:hAnsi="Times New Roman"/>
        </w:rPr>
        <w:t xml:space="preserve"> болов</w:t>
      </w:r>
      <w:r>
        <w:rPr>
          <w:rFonts w:ascii="Times New Roman" w:hAnsi="Times New Roman"/>
        </w:rPr>
        <w:t xml:space="preserve">сруулах хэрэгцээ шаардлага, </w:t>
      </w:r>
      <w:r>
        <w:rPr>
          <w:rFonts w:ascii="Times New Roman" w:hAnsi="Times New Roman"/>
          <w:lang w:val="mn-MN"/>
        </w:rPr>
        <w:t>уг</w:t>
      </w:r>
      <w:r w:rsidRPr="00EA2E99">
        <w:rPr>
          <w:rFonts w:ascii="Times New Roman" w:hAnsi="Times New Roman"/>
        </w:rPr>
        <w:t xml:space="preserve"> стандартыг боловсруулан хэрэгжүүлж буй олон улсын туршлагад дүн шинжилгээ хийлээ.</w:t>
      </w:r>
    </w:p>
    <w:p w:rsidR="005C1203" w:rsidRPr="00EA2E99" w:rsidRDefault="005C1203" w:rsidP="005C1203">
      <w:pPr>
        <w:spacing w:after="0" w:line="240" w:lineRule="auto"/>
        <w:contextualSpacing/>
        <w:jc w:val="both"/>
        <w:rPr>
          <w:rFonts w:ascii="Times New Roman" w:hAnsi="Times New Roman"/>
          <w:lang w:val="mn-MN"/>
        </w:rPr>
      </w:pPr>
    </w:p>
    <w:p w:rsidR="005C1203" w:rsidRPr="00EA2E99" w:rsidRDefault="005C1203" w:rsidP="005C1203">
      <w:pPr>
        <w:spacing w:after="0" w:line="240" w:lineRule="auto"/>
        <w:ind w:firstLine="420"/>
        <w:contextualSpacing/>
        <w:jc w:val="both"/>
        <w:rPr>
          <w:rFonts w:ascii="Times New Roman" w:hAnsi="Times New Roman"/>
          <w:lang w:val="mn-MN"/>
        </w:rPr>
      </w:pPr>
      <w:r w:rsidRPr="00EA2E99">
        <w:rPr>
          <w:rFonts w:ascii="Times New Roman" w:hAnsi="Times New Roman"/>
        </w:rPr>
        <w:t xml:space="preserve">Энэхүү харьцуулсан судалгаа нь бусад улс оронд багш мэргэжлийн стандартыг боловсролын чанарыг сайжруулах эрэл хайлтыг дэмжих, багш өөрийгөө хөгжүүлэх хэрэгцээг олж харахад нь туслах </w:t>
      </w:r>
      <w:r>
        <w:rPr>
          <w:rFonts w:ascii="Times New Roman" w:hAnsi="Times New Roman"/>
          <w:lang w:val="mn-MN"/>
        </w:rPr>
        <w:t>хэрэглүүр</w:t>
      </w:r>
      <w:r w:rsidRPr="00EA2E99">
        <w:rPr>
          <w:rFonts w:ascii="Times New Roman" w:hAnsi="Times New Roman"/>
        </w:rPr>
        <w:t xml:space="preserve"> болгон ашиглаж буй нийтлэг туршлагыг илрүүлэхэд</w:t>
      </w:r>
      <w:r>
        <w:rPr>
          <w:rFonts w:ascii="Times New Roman" w:hAnsi="Times New Roman"/>
        </w:rPr>
        <w:t xml:space="preserve"> </w:t>
      </w:r>
      <w:r w:rsidRPr="00826A27">
        <w:rPr>
          <w:rFonts w:ascii="Times New Roman" w:hAnsi="Times New Roman"/>
          <w:lang w:val="mn-MN"/>
        </w:rPr>
        <w:t>чиглэсэн</w:t>
      </w:r>
      <w:r>
        <w:rPr>
          <w:rFonts w:ascii="Times New Roman" w:hAnsi="Times New Roman"/>
          <w:lang w:val="mn-MN"/>
        </w:rPr>
        <w:t xml:space="preserve"> </w:t>
      </w:r>
      <w:r>
        <w:rPr>
          <w:rFonts w:ascii="Times New Roman" w:hAnsi="Times New Roman"/>
        </w:rPr>
        <w:t xml:space="preserve">юм. </w:t>
      </w:r>
      <w:r w:rsidRPr="00826A27">
        <w:rPr>
          <w:rFonts w:ascii="Times New Roman" w:hAnsi="Times New Roman"/>
          <w:lang w:val="mn-MN"/>
        </w:rPr>
        <w:t>Ингэснээр</w:t>
      </w:r>
      <w:r>
        <w:rPr>
          <w:rFonts w:ascii="Times New Roman" w:hAnsi="Times New Roman"/>
          <w:lang w:val="mn-MN"/>
        </w:rPr>
        <w:t xml:space="preserve"> б</w:t>
      </w:r>
      <w:r w:rsidRPr="00EA2E99">
        <w:rPr>
          <w:rFonts w:ascii="Times New Roman" w:hAnsi="Times New Roman"/>
        </w:rPr>
        <w:t>агшлах эрхээ хараахан аваагүй байгаа төгсөгчид</w:t>
      </w:r>
      <w:r>
        <w:rPr>
          <w:rFonts w:ascii="Times New Roman" w:hAnsi="Times New Roman"/>
          <w:lang w:val="mn-MN"/>
        </w:rPr>
        <w:t xml:space="preserve"> </w:t>
      </w:r>
      <w:r w:rsidRPr="00826A27">
        <w:rPr>
          <w:rFonts w:ascii="Times New Roman" w:hAnsi="Times New Roman"/>
          <w:lang w:val="mn-MN"/>
        </w:rPr>
        <w:t>болон</w:t>
      </w:r>
      <w:r w:rsidRPr="00826A27">
        <w:rPr>
          <w:rFonts w:ascii="Times New Roman" w:hAnsi="Times New Roman"/>
        </w:rPr>
        <w:t xml:space="preserve"> </w:t>
      </w:r>
      <w:r w:rsidRPr="00EA2E99">
        <w:rPr>
          <w:rFonts w:ascii="Times New Roman" w:hAnsi="Times New Roman"/>
        </w:rPr>
        <w:t xml:space="preserve">шинэ багш нарт  багшийн ажлын байранд өөрийгөө бэлтгэхэд </w:t>
      </w:r>
      <w:r w:rsidRPr="00826A27">
        <w:rPr>
          <w:rFonts w:ascii="Times New Roman" w:hAnsi="Times New Roman"/>
          <w:lang w:val="mn-MN"/>
        </w:rPr>
        <w:t>“төгсөгчийн”</w:t>
      </w:r>
      <w:r>
        <w:rPr>
          <w:rFonts w:ascii="Times New Roman" w:hAnsi="Times New Roman"/>
          <w:lang w:val="mn-MN"/>
        </w:rPr>
        <w:t xml:space="preserve"> </w:t>
      </w:r>
      <w:r w:rsidRPr="00EA2E99">
        <w:rPr>
          <w:rFonts w:ascii="Times New Roman" w:hAnsi="Times New Roman"/>
        </w:rPr>
        <w:t>стандарт чухал хөшүүрэг</w:t>
      </w:r>
      <w:r w:rsidRPr="00EA2E99">
        <w:rPr>
          <w:rFonts w:ascii="Times New Roman" w:hAnsi="Times New Roman"/>
          <w:lang w:val="mn-MN"/>
        </w:rPr>
        <w:t xml:space="preserve"> болж байгаа туршлагыг хуваалцах боломжийг олгоно гэдэгт </w:t>
      </w:r>
      <w:r>
        <w:rPr>
          <w:rFonts w:ascii="Times New Roman" w:hAnsi="Times New Roman"/>
          <w:lang w:val="mn-MN"/>
        </w:rPr>
        <w:t>итгэлтэй</w:t>
      </w:r>
      <w:r w:rsidRPr="00EA2E99">
        <w:rPr>
          <w:rFonts w:ascii="Times New Roman" w:hAnsi="Times New Roman"/>
          <w:lang w:val="mn-MN"/>
        </w:rPr>
        <w:t xml:space="preserve"> байна.  </w:t>
      </w:r>
    </w:p>
    <w:p w:rsidR="005C1203" w:rsidRPr="00EA2E99" w:rsidRDefault="005C1203" w:rsidP="005C1203">
      <w:pPr>
        <w:spacing w:after="0" w:line="240" w:lineRule="auto"/>
        <w:ind w:firstLine="420"/>
        <w:contextualSpacing/>
        <w:jc w:val="both"/>
        <w:rPr>
          <w:rFonts w:ascii="Times New Roman" w:hAnsi="Times New Roman"/>
          <w:lang w:val="mn-MN"/>
        </w:rPr>
      </w:pPr>
    </w:p>
    <w:p w:rsidR="005C1203" w:rsidRPr="00EA2E99" w:rsidRDefault="005C1203" w:rsidP="005C1203">
      <w:pPr>
        <w:spacing w:after="0" w:line="240" w:lineRule="auto"/>
        <w:ind w:firstLine="420"/>
        <w:contextualSpacing/>
        <w:jc w:val="both"/>
        <w:rPr>
          <w:rFonts w:ascii="Times New Roman" w:hAnsi="Times New Roman"/>
          <w:lang w:val="mn-MN"/>
        </w:rPr>
      </w:pPr>
      <w:r w:rsidRPr="00EA2E99">
        <w:rPr>
          <w:rFonts w:ascii="Times New Roman" w:hAnsi="Times New Roman"/>
          <w:lang w:val="mn-MN"/>
        </w:rPr>
        <w:t>МУБИС-ийн Боловсролын шинэчлэлийг судлан түгээх төв нь энэхүү судалгааны тайлан, зөвлөмжийг боловсруулан гаргаж байгаагаа нэр төри</w:t>
      </w:r>
      <w:r>
        <w:rPr>
          <w:rFonts w:ascii="Times New Roman" w:hAnsi="Times New Roman"/>
          <w:lang w:val="mn-MN"/>
        </w:rPr>
        <w:t>йн хэрэг гэж үзэж байна. Э</w:t>
      </w:r>
      <w:r w:rsidRPr="00EA2E99">
        <w:rPr>
          <w:rFonts w:ascii="Times New Roman" w:hAnsi="Times New Roman"/>
          <w:lang w:val="mn-MN"/>
        </w:rPr>
        <w:t>нэхүү судалгааг тус төв дангаараа хийж гүйцэтгээгүй</w:t>
      </w:r>
      <w:r>
        <w:rPr>
          <w:rFonts w:ascii="Times New Roman" w:hAnsi="Times New Roman"/>
          <w:lang w:val="mn-MN"/>
        </w:rPr>
        <w:t xml:space="preserve">г тэмдэглэхийн дашрамд, </w:t>
      </w:r>
      <w:r w:rsidRPr="00EA2E99">
        <w:rPr>
          <w:rFonts w:ascii="Times New Roman" w:hAnsi="Times New Roman"/>
          <w:lang w:val="mn-MN"/>
        </w:rPr>
        <w:t xml:space="preserve">тус их сургуулийн салбар сургуулиудын багш нар, АНУ-ын Теннеси мужийн Вандербилтын их сургуулийн профессорууд, Монголын боловсролын хамтын ажиллагааны нийгэмлэг болон </w:t>
      </w:r>
      <w:r>
        <w:rPr>
          <w:rFonts w:ascii="Times New Roman" w:hAnsi="Times New Roman"/>
          <w:lang w:val="mn-MN"/>
        </w:rPr>
        <w:t>“</w:t>
      </w:r>
      <w:r w:rsidRPr="00EA2E99">
        <w:rPr>
          <w:rFonts w:ascii="Times New Roman" w:hAnsi="Times New Roman"/>
          <w:lang w:val="mn-MN"/>
        </w:rPr>
        <w:t>Боловсролын үнэлгээ</w:t>
      </w:r>
      <w:r>
        <w:rPr>
          <w:rFonts w:ascii="Times New Roman" w:hAnsi="Times New Roman"/>
          <w:lang w:val="mn-MN"/>
        </w:rPr>
        <w:t xml:space="preserve"> шинэчлэл” зөвлөх </w:t>
      </w:r>
      <w:r w:rsidRPr="00EA2E99">
        <w:rPr>
          <w:rFonts w:ascii="Times New Roman" w:hAnsi="Times New Roman"/>
          <w:lang w:val="mn-MN"/>
        </w:rPr>
        <w:t>төвийн судлаачдын мэдлэг, оюуны бүтээлч оролцоо, зөвлөмжид гүнээ талархаж бай</w:t>
      </w:r>
      <w:r>
        <w:rPr>
          <w:rFonts w:ascii="Times New Roman" w:hAnsi="Times New Roman"/>
          <w:lang w:val="mn-MN"/>
        </w:rPr>
        <w:t xml:space="preserve">гаагаа илэрхийлье. </w:t>
      </w:r>
      <w:r w:rsidRPr="00EA2E99">
        <w:rPr>
          <w:rFonts w:ascii="Times New Roman" w:hAnsi="Times New Roman"/>
          <w:lang w:val="mn-MN"/>
        </w:rPr>
        <w:t xml:space="preserve"> </w:t>
      </w:r>
    </w:p>
    <w:p w:rsidR="005C1203" w:rsidRDefault="005C1203" w:rsidP="005C1203">
      <w:pPr>
        <w:spacing w:after="0" w:line="240" w:lineRule="auto"/>
        <w:ind w:firstLine="420"/>
        <w:contextualSpacing/>
        <w:jc w:val="both"/>
        <w:rPr>
          <w:rFonts w:ascii="Times New Roman" w:hAnsi="Times New Roman"/>
          <w:sz w:val="24"/>
          <w:szCs w:val="24"/>
          <w:lang w:val="mn-MN"/>
        </w:rPr>
      </w:pPr>
    </w:p>
    <w:p w:rsidR="005C1203" w:rsidRPr="00E05946" w:rsidRDefault="005C1203" w:rsidP="005C1203">
      <w:pPr>
        <w:spacing w:after="0" w:line="240" w:lineRule="auto"/>
        <w:ind w:firstLine="420"/>
        <w:contextualSpacing/>
        <w:jc w:val="both"/>
        <w:rPr>
          <w:rFonts w:ascii="Times New Roman" w:hAnsi="Times New Roman"/>
          <w:lang w:val="mn-MN"/>
        </w:rPr>
      </w:pPr>
      <w:r w:rsidRPr="00E05946">
        <w:rPr>
          <w:rFonts w:ascii="Times New Roman" w:hAnsi="Times New Roman"/>
          <w:lang w:val="mn-MN"/>
        </w:rPr>
        <w:t>Энэхүү судалгааны үр дүн</w:t>
      </w:r>
      <w:r>
        <w:rPr>
          <w:rFonts w:ascii="Times New Roman" w:hAnsi="Times New Roman"/>
          <w:lang w:val="mn-MN"/>
        </w:rPr>
        <w:t>гээс гарсан</w:t>
      </w:r>
      <w:r w:rsidRPr="00E05946">
        <w:rPr>
          <w:rFonts w:ascii="Times New Roman" w:hAnsi="Times New Roman"/>
          <w:lang w:val="mn-MN"/>
        </w:rPr>
        <w:t xml:space="preserve"> олон </w:t>
      </w:r>
      <w:r>
        <w:rPr>
          <w:rFonts w:ascii="Times New Roman" w:hAnsi="Times New Roman"/>
          <w:lang w:val="mn-MN"/>
        </w:rPr>
        <w:t>шинэ санаа,</w:t>
      </w:r>
      <w:r w:rsidRPr="00E05946">
        <w:rPr>
          <w:rFonts w:ascii="Times New Roman" w:hAnsi="Times New Roman"/>
          <w:lang w:val="mn-MN"/>
        </w:rPr>
        <w:t xml:space="preserve"> туршлага, дүгнэлтүүд, зөвлөмж </w:t>
      </w:r>
      <w:r>
        <w:rPr>
          <w:rFonts w:ascii="Times New Roman" w:hAnsi="Times New Roman"/>
          <w:lang w:val="mn-MN"/>
        </w:rPr>
        <w:t xml:space="preserve">нь </w:t>
      </w:r>
      <w:r w:rsidRPr="00E05946">
        <w:rPr>
          <w:rFonts w:ascii="Times New Roman" w:hAnsi="Times New Roman"/>
          <w:lang w:val="mn-MN"/>
        </w:rPr>
        <w:t xml:space="preserve">багш боловсролын шинэчлэлд биднийг чиглүүлсээр байх болно гэдэгт эргэлзэхгүй байна. </w:t>
      </w:r>
    </w:p>
    <w:p w:rsidR="005C1203" w:rsidRDefault="005C1203" w:rsidP="005C1203">
      <w:pPr>
        <w:spacing w:after="0" w:line="240" w:lineRule="auto"/>
        <w:ind w:firstLine="720"/>
        <w:contextualSpacing/>
        <w:jc w:val="right"/>
        <w:rPr>
          <w:rFonts w:ascii="Times New Roman" w:hAnsi="Times New Roman"/>
          <w:sz w:val="24"/>
          <w:szCs w:val="24"/>
          <w:lang w:val="mn-MN"/>
        </w:rPr>
      </w:pPr>
      <w:r>
        <w:rPr>
          <w:rFonts w:ascii="Times New Roman" w:hAnsi="Times New Roman"/>
          <w:sz w:val="24"/>
          <w:szCs w:val="24"/>
          <w:lang w:val="mn-MN"/>
        </w:rPr>
        <w:t xml:space="preserve">    </w:t>
      </w:r>
    </w:p>
    <w:p w:rsidR="005C1203" w:rsidRDefault="005C1203" w:rsidP="005C1203">
      <w:pPr>
        <w:spacing w:after="0" w:line="240" w:lineRule="auto"/>
        <w:ind w:firstLine="720"/>
        <w:contextualSpacing/>
        <w:jc w:val="right"/>
        <w:rPr>
          <w:rFonts w:ascii="Times New Roman" w:hAnsi="Times New Roman"/>
          <w:sz w:val="24"/>
          <w:szCs w:val="24"/>
          <w:lang w:val="mn-MN"/>
        </w:rPr>
      </w:pPr>
    </w:p>
    <w:p w:rsidR="00D97FD3" w:rsidRPr="005C1203" w:rsidRDefault="005C1203" w:rsidP="005C1203">
      <w:pPr>
        <w:spacing w:after="0" w:line="240" w:lineRule="auto"/>
        <w:ind w:firstLine="720"/>
        <w:contextualSpacing/>
        <w:jc w:val="right"/>
        <w:rPr>
          <w:rFonts w:ascii="Times New Roman" w:hAnsi="Times New Roman"/>
          <w:lang w:val="mn-MN"/>
        </w:rPr>
      </w:pPr>
      <w:r>
        <w:rPr>
          <w:rFonts w:ascii="Times New Roman" w:hAnsi="Times New Roman"/>
          <w:sz w:val="24"/>
          <w:szCs w:val="24"/>
          <w:lang w:val="mn-MN"/>
        </w:rPr>
        <w:t xml:space="preserve"> </w:t>
      </w:r>
      <w:r w:rsidR="00D97FD3">
        <w:rPr>
          <w:rFonts w:ascii="Times New Roman" w:hAnsi="Times New Roman" w:cs="Times New Roman"/>
          <w:sz w:val="24"/>
          <w:szCs w:val="24"/>
          <w:lang w:val="mn-MN"/>
        </w:rPr>
        <w:t xml:space="preserve">_______________ </w:t>
      </w:r>
    </w:p>
    <w:p w:rsidR="00D97FD3" w:rsidRDefault="00D97FD3" w:rsidP="00D97FD3">
      <w:pPr>
        <w:tabs>
          <w:tab w:val="left" w:pos="2523"/>
        </w:tabs>
        <w:spacing w:after="0" w:line="240" w:lineRule="auto"/>
        <w:contextualSpacing/>
        <w:jc w:val="right"/>
        <w:rPr>
          <w:rFonts w:ascii="Times New Roman" w:hAnsi="Times New Roman" w:cs="Times New Roman"/>
          <w:sz w:val="24"/>
          <w:szCs w:val="24"/>
          <w:lang w:val="mn-MN"/>
        </w:rPr>
      </w:pPr>
    </w:p>
    <w:p w:rsidR="00D97FD3" w:rsidRPr="00EA2E99" w:rsidRDefault="00D97FD3" w:rsidP="00D97FD3">
      <w:pPr>
        <w:tabs>
          <w:tab w:val="left" w:pos="2523"/>
        </w:tabs>
        <w:spacing w:after="0" w:line="240" w:lineRule="auto"/>
        <w:contextualSpacing/>
        <w:jc w:val="right"/>
        <w:rPr>
          <w:rFonts w:ascii="Times New Roman" w:hAnsi="Times New Roman" w:cs="Times New Roman"/>
          <w:lang w:val="mn-MN"/>
        </w:rPr>
      </w:pPr>
      <w:r w:rsidRPr="00EA2E99">
        <w:rPr>
          <w:rFonts w:ascii="Times New Roman" w:hAnsi="Times New Roman" w:cs="Times New Roman"/>
          <w:lang w:val="mn-MN"/>
        </w:rPr>
        <w:t xml:space="preserve">Сэнгээгийн Энхтүвшин </w:t>
      </w:r>
    </w:p>
    <w:p w:rsidR="00D97FD3" w:rsidRDefault="00D97FD3" w:rsidP="00D97FD3">
      <w:pPr>
        <w:tabs>
          <w:tab w:val="left" w:pos="2523"/>
        </w:tabs>
        <w:spacing w:after="0" w:line="240" w:lineRule="auto"/>
        <w:contextualSpacing/>
        <w:jc w:val="right"/>
        <w:rPr>
          <w:rFonts w:ascii="Times New Roman" w:hAnsi="Times New Roman" w:cs="Times New Roman"/>
          <w:i/>
          <w:lang w:val="mn-MN"/>
        </w:rPr>
      </w:pPr>
    </w:p>
    <w:p w:rsidR="00D97FD3" w:rsidRPr="00EA2E99" w:rsidRDefault="00D97FD3" w:rsidP="00D97FD3">
      <w:pPr>
        <w:tabs>
          <w:tab w:val="left" w:pos="2523"/>
        </w:tabs>
        <w:spacing w:after="0" w:line="240" w:lineRule="auto"/>
        <w:contextualSpacing/>
        <w:jc w:val="right"/>
        <w:rPr>
          <w:rFonts w:ascii="Times New Roman" w:hAnsi="Times New Roman" w:cs="Times New Roman"/>
          <w:i/>
          <w:lang w:val="mn-MN"/>
        </w:rPr>
      </w:pPr>
      <w:r>
        <w:rPr>
          <w:rFonts w:ascii="Times New Roman" w:hAnsi="Times New Roman" w:cs="Times New Roman"/>
          <w:i/>
          <w:lang w:val="mn-MN"/>
        </w:rPr>
        <w:t xml:space="preserve">Төслийн удирдагч </w:t>
      </w:r>
    </w:p>
    <w:p w:rsidR="00D84E29" w:rsidRDefault="00D84E29" w:rsidP="00D84E29">
      <w:pPr>
        <w:jc w:val="center"/>
        <w:rPr>
          <w:rFonts w:ascii="Times New Roman" w:hAnsi="Times New Roman"/>
          <w:b/>
          <w:sz w:val="24"/>
          <w:szCs w:val="24"/>
        </w:rPr>
      </w:pPr>
      <w:r>
        <w:rPr>
          <w:rFonts w:ascii="Times New Roman" w:hAnsi="Times New Roman"/>
          <w:b/>
          <w:sz w:val="24"/>
          <w:szCs w:val="24"/>
        </w:rPr>
        <w:lastRenderedPageBreak/>
        <w:t>PREFACE</w:t>
      </w:r>
    </w:p>
    <w:p w:rsidR="00D84E29" w:rsidRPr="00FB2EA4" w:rsidRDefault="00D84E29" w:rsidP="00D84E29">
      <w:pPr>
        <w:rPr>
          <w:rFonts w:ascii="Times New Roman" w:hAnsi="Times New Roman"/>
        </w:rPr>
      </w:pPr>
      <w:r>
        <w:rPr>
          <w:rFonts w:ascii="Times New Roman" w:hAnsi="Times New Roman"/>
          <w:b/>
          <w:sz w:val="24"/>
          <w:szCs w:val="24"/>
        </w:rPr>
        <w:tab/>
      </w:r>
      <w:r w:rsidRPr="00FB2EA4">
        <w:rPr>
          <w:rFonts w:ascii="Times New Roman" w:hAnsi="Times New Roman"/>
        </w:rPr>
        <w:t>In the modern society with knowledge based economy, education is the key factor of economic growth and social equality. Thus there is a need of reconsideration in training those who play main roles in educating learners and the people in general</w:t>
      </w:r>
      <w:r>
        <w:rPr>
          <w:rFonts w:ascii="Times New Roman" w:hAnsi="Times New Roman"/>
        </w:rPr>
        <w:t>, the t</w:t>
      </w:r>
      <w:r w:rsidRPr="00FB2EA4">
        <w:rPr>
          <w:rFonts w:ascii="Times New Roman" w:hAnsi="Times New Roman"/>
        </w:rPr>
        <w:t>eachers; monitoring and assessing the</w:t>
      </w:r>
      <w:r w:rsidRPr="00AD4605">
        <w:rPr>
          <w:rFonts w:ascii="Times New Roman" w:hAnsi="Times New Roman"/>
        </w:rPr>
        <w:t xml:space="preserve"> teaching quality</w:t>
      </w:r>
      <w:r w:rsidRPr="00FB2EA4">
        <w:rPr>
          <w:rFonts w:ascii="Times New Roman" w:hAnsi="Times New Roman"/>
        </w:rPr>
        <w:t xml:space="preserve"> </w:t>
      </w:r>
      <w:r>
        <w:rPr>
          <w:rFonts w:ascii="Times New Roman" w:hAnsi="Times New Roman"/>
        </w:rPr>
        <w:t>and measuring their</w:t>
      </w:r>
      <w:r w:rsidRPr="00FB2EA4">
        <w:rPr>
          <w:rFonts w:ascii="Times New Roman" w:hAnsi="Times New Roman"/>
        </w:rPr>
        <w:t xml:space="preserve"> </w:t>
      </w:r>
      <w:r>
        <w:rPr>
          <w:rFonts w:ascii="Times New Roman" w:hAnsi="Times New Roman"/>
        </w:rPr>
        <w:t>contribution</w:t>
      </w:r>
      <w:r w:rsidRPr="00FB2EA4">
        <w:rPr>
          <w:rFonts w:ascii="Times New Roman" w:hAnsi="Times New Roman"/>
        </w:rPr>
        <w:t xml:space="preserve"> to the national development. </w:t>
      </w:r>
    </w:p>
    <w:p w:rsidR="00D84E29" w:rsidRDefault="00D84E29" w:rsidP="00D84E29">
      <w:pPr>
        <w:rPr>
          <w:rFonts w:ascii="Times New Roman" w:hAnsi="Times New Roman"/>
        </w:rPr>
      </w:pPr>
      <w:r w:rsidRPr="00FB2EA4">
        <w:rPr>
          <w:rFonts w:ascii="Times New Roman" w:hAnsi="Times New Roman"/>
        </w:rPr>
        <w:tab/>
        <w:t xml:space="preserve">A number of countries and nations, who had noticed this necessity of change in the eve of XXI century, have analyzed </w:t>
      </w:r>
      <w:r>
        <w:rPr>
          <w:rFonts w:ascii="Times New Roman" w:hAnsi="Times New Roman"/>
        </w:rPr>
        <w:t xml:space="preserve">the </w:t>
      </w:r>
      <w:r w:rsidRPr="00FB2EA4">
        <w:rPr>
          <w:rFonts w:ascii="Times New Roman" w:hAnsi="Times New Roman"/>
        </w:rPr>
        <w:t xml:space="preserve">content framework of their teacher training, accepted the Teacher Professional Standard as </w:t>
      </w:r>
      <w:r>
        <w:rPr>
          <w:rFonts w:ascii="Times New Roman" w:hAnsi="Times New Roman"/>
        </w:rPr>
        <w:t>a</w:t>
      </w:r>
      <w:r w:rsidR="006907D6">
        <w:rPr>
          <w:rFonts w:ascii="Times New Roman" w:hAnsi="Times New Roman"/>
        </w:rPr>
        <w:t xml:space="preserve"> </w:t>
      </w:r>
      <w:r w:rsidRPr="00FB2EA4">
        <w:rPr>
          <w:rFonts w:ascii="Times New Roman" w:hAnsi="Times New Roman"/>
        </w:rPr>
        <w:t xml:space="preserve">“Guide” to the teacher education, developed </w:t>
      </w:r>
      <w:r>
        <w:rPr>
          <w:rFonts w:ascii="Times New Roman" w:hAnsi="Times New Roman"/>
        </w:rPr>
        <w:t xml:space="preserve">the standard </w:t>
      </w:r>
      <w:r w:rsidRPr="00FB2EA4">
        <w:rPr>
          <w:rFonts w:ascii="Times New Roman" w:hAnsi="Times New Roman"/>
        </w:rPr>
        <w:t xml:space="preserve">and implemented it. </w:t>
      </w:r>
    </w:p>
    <w:p w:rsidR="00D84E29" w:rsidRPr="00FB2EA4" w:rsidRDefault="00D84E29" w:rsidP="00D84E29">
      <w:pPr>
        <w:rPr>
          <w:rFonts w:ascii="Times New Roman" w:hAnsi="Times New Roman"/>
        </w:rPr>
      </w:pPr>
      <w:r>
        <w:rPr>
          <w:rFonts w:ascii="Times New Roman" w:hAnsi="Times New Roman"/>
        </w:rPr>
        <w:tab/>
        <w:t xml:space="preserve">As a nation’s leading university in preparing teachers, </w:t>
      </w:r>
      <w:r w:rsidRPr="00FB2EA4">
        <w:rPr>
          <w:rFonts w:ascii="Times New Roman" w:hAnsi="Times New Roman"/>
        </w:rPr>
        <w:t>Mongolian State University of Education (MSUE)</w:t>
      </w:r>
      <w:r>
        <w:rPr>
          <w:rFonts w:ascii="Times New Roman" w:hAnsi="Times New Roman"/>
        </w:rPr>
        <w:t xml:space="preserve"> has always encouraged any new endeavor of enhancing teacher training quality and directed great deal of activities within the framework of its 60 years’ anniversary in teacher education innovation.      </w:t>
      </w:r>
    </w:p>
    <w:p w:rsidR="00D84E29" w:rsidRDefault="00D84E29" w:rsidP="00D84E29">
      <w:pPr>
        <w:spacing w:after="0" w:line="240" w:lineRule="auto"/>
        <w:contextualSpacing/>
        <w:rPr>
          <w:rFonts w:ascii="Times New Roman" w:hAnsi="Times New Roman"/>
        </w:rPr>
      </w:pPr>
      <w:r w:rsidRPr="00FB2EA4">
        <w:rPr>
          <w:rFonts w:ascii="Times New Roman" w:hAnsi="Times New Roman"/>
        </w:rPr>
        <w:tab/>
      </w:r>
      <w:r>
        <w:rPr>
          <w:rFonts w:ascii="Times New Roman" w:hAnsi="Times New Roman"/>
        </w:rPr>
        <w:t>W</w:t>
      </w:r>
      <w:r w:rsidRPr="00FB2EA4">
        <w:rPr>
          <w:rFonts w:ascii="Times New Roman" w:hAnsi="Times New Roman"/>
        </w:rPr>
        <w:t xml:space="preserve">ith the support of </w:t>
      </w:r>
      <w:r>
        <w:rPr>
          <w:rFonts w:ascii="Times New Roman" w:hAnsi="Times New Roman"/>
        </w:rPr>
        <w:t>Hubert H. Humphrey program by US government,</w:t>
      </w:r>
      <w:r w:rsidRPr="00FB2EA4">
        <w:rPr>
          <w:rFonts w:ascii="Times New Roman" w:hAnsi="Times New Roman"/>
        </w:rPr>
        <w:t xml:space="preserve"> the project “Comparative Research on Teacher </w:t>
      </w:r>
      <w:r>
        <w:rPr>
          <w:rFonts w:ascii="Times New Roman" w:hAnsi="Times New Roman"/>
        </w:rPr>
        <w:t>Professional</w:t>
      </w:r>
      <w:r w:rsidRPr="00FB2EA4">
        <w:rPr>
          <w:rFonts w:ascii="Times New Roman" w:hAnsi="Times New Roman"/>
        </w:rPr>
        <w:t xml:space="preserve"> Standards”</w:t>
      </w:r>
      <w:r>
        <w:rPr>
          <w:rFonts w:ascii="Times New Roman" w:hAnsi="Times New Roman"/>
        </w:rPr>
        <w:t>, i</w:t>
      </w:r>
      <w:r w:rsidRPr="00FB2EA4">
        <w:rPr>
          <w:rFonts w:ascii="Times New Roman" w:hAnsi="Times New Roman"/>
        </w:rPr>
        <w:t>nitiated by Educational Innovation Center, School of Education Studies, Mongolian State University of Education (MSUE),</w:t>
      </w:r>
      <w:r>
        <w:rPr>
          <w:rFonts w:ascii="Times New Roman" w:hAnsi="Times New Roman"/>
        </w:rPr>
        <w:t xml:space="preserve"> </w:t>
      </w:r>
      <w:r w:rsidRPr="00FB2EA4">
        <w:rPr>
          <w:rFonts w:ascii="Times New Roman" w:hAnsi="Times New Roman"/>
        </w:rPr>
        <w:t>have been successfully operated</w:t>
      </w:r>
      <w:r>
        <w:rPr>
          <w:rFonts w:ascii="Times New Roman" w:hAnsi="Times New Roman"/>
        </w:rPr>
        <w:t>.</w:t>
      </w:r>
    </w:p>
    <w:p w:rsidR="00D84E29" w:rsidRDefault="00D84E29" w:rsidP="00D84E29">
      <w:pPr>
        <w:spacing w:after="0" w:line="240" w:lineRule="auto"/>
        <w:contextualSpacing/>
        <w:rPr>
          <w:rFonts w:ascii="Times New Roman" w:hAnsi="Times New Roman"/>
        </w:rPr>
      </w:pPr>
    </w:p>
    <w:p w:rsidR="00D84E29" w:rsidRDefault="00D84E29" w:rsidP="00D84E29">
      <w:pPr>
        <w:spacing w:after="0" w:line="240" w:lineRule="auto"/>
        <w:contextualSpacing/>
        <w:rPr>
          <w:rFonts w:ascii="Times New Roman" w:hAnsi="Times New Roman"/>
        </w:rPr>
      </w:pPr>
      <w:r>
        <w:rPr>
          <w:rFonts w:ascii="Times New Roman" w:hAnsi="Times New Roman"/>
        </w:rPr>
        <w:tab/>
        <w:t xml:space="preserve">Under this project, the needs for Teacher Professional Standard, more specifically for The Standard for Beginning Teachers and international experiences in developing and implementing those standards were deeply analyzed. </w:t>
      </w:r>
    </w:p>
    <w:p w:rsidR="00D84E29" w:rsidRDefault="00D84E29" w:rsidP="00D84E29">
      <w:pPr>
        <w:spacing w:after="0" w:line="240" w:lineRule="auto"/>
        <w:contextualSpacing/>
        <w:rPr>
          <w:rFonts w:ascii="Times New Roman" w:hAnsi="Times New Roman"/>
        </w:rPr>
      </w:pPr>
    </w:p>
    <w:p w:rsidR="00D84E29" w:rsidRDefault="00D84E29" w:rsidP="00D84E29">
      <w:pPr>
        <w:spacing w:after="0" w:line="240" w:lineRule="auto"/>
        <w:contextualSpacing/>
        <w:rPr>
          <w:rFonts w:ascii="Times New Roman" w:hAnsi="Times New Roman"/>
        </w:rPr>
      </w:pPr>
      <w:r>
        <w:rPr>
          <w:rFonts w:ascii="Times New Roman" w:hAnsi="Times New Roman"/>
        </w:rPr>
        <w:tab/>
        <w:t xml:space="preserve">The aim and real contribution of this Comparative Research were in discovering an internationally shared, common experience of using Teacher Professional Standard as a “tool” to encourage “the hunt” for better education quality and help teachers see the importance of developing themselves. Also the Research grants an opportunity to learn from the international experience that Standards for Beginning Teachers allows teacher candidates who are seeking their teaching licenses to prepare for their future job positions. </w:t>
      </w:r>
    </w:p>
    <w:p w:rsidR="00D84E29" w:rsidRDefault="00D84E29" w:rsidP="00D84E29">
      <w:pPr>
        <w:spacing w:after="0" w:line="240" w:lineRule="auto"/>
        <w:contextualSpacing/>
        <w:rPr>
          <w:rFonts w:ascii="Times New Roman" w:hAnsi="Times New Roman"/>
        </w:rPr>
      </w:pPr>
    </w:p>
    <w:p w:rsidR="00D84E29" w:rsidRDefault="00D84E29" w:rsidP="00D84E29">
      <w:pPr>
        <w:spacing w:after="0" w:line="240" w:lineRule="auto"/>
        <w:contextualSpacing/>
        <w:rPr>
          <w:rFonts w:ascii="Times New Roman" w:hAnsi="Times New Roman"/>
        </w:rPr>
      </w:pPr>
      <w:r>
        <w:rPr>
          <w:rFonts w:ascii="Times New Roman" w:hAnsi="Times New Roman"/>
        </w:rPr>
        <w:tab/>
        <w:t xml:space="preserve"> Educational Innovation Center of the </w:t>
      </w:r>
      <w:r w:rsidRPr="00FB2EA4">
        <w:rPr>
          <w:rFonts w:ascii="Times New Roman" w:hAnsi="Times New Roman"/>
        </w:rPr>
        <w:t>Mongolian State University of Education (MSUE)</w:t>
      </w:r>
      <w:r>
        <w:rPr>
          <w:rFonts w:ascii="Times New Roman" w:hAnsi="Times New Roman"/>
        </w:rPr>
        <w:t xml:space="preserve"> is honored to do the elaboration of the Research Report and Guidelines. We hereby, address that the EIC did  not single handedly complete the research and express our deep gratitude for the  knowledge, enthusiastic and creative participation and invaluable advices contributed by the faculties of the university’s branch schools, professors at the Vanderbilt University, Tennessee, U.S. and the experts from Mongolian Education Alliance and Education Evaluation Innovation Consulting Center.</w:t>
      </w:r>
    </w:p>
    <w:p w:rsidR="00D84E29" w:rsidRDefault="00D84E29" w:rsidP="00D84E29">
      <w:pPr>
        <w:spacing w:after="0" w:line="240" w:lineRule="auto"/>
        <w:contextualSpacing/>
        <w:rPr>
          <w:rFonts w:ascii="Times New Roman" w:hAnsi="Times New Roman"/>
        </w:rPr>
      </w:pPr>
    </w:p>
    <w:p w:rsidR="00D84E29" w:rsidRPr="00FB2EA4" w:rsidRDefault="00D84E29" w:rsidP="00D84E29">
      <w:pPr>
        <w:spacing w:after="0" w:line="240" w:lineRule="auto"/>
        <w:contextualSpacing/>
        <w:rPr>
          <w:rFonts w:ascii="Times New Roman" w:hAnsi="Times New Roman"/>
        </w:rPr>
      </w:pPr>
      <w:r>
        <w:rPr>
          <w:rFonts w:ascii="Times New Roman" w:hAnsi="Times New Roman"/>
        </w:rPr>
        <w:tab/>
        <w:t xml:space="preserve">I believe the broad spectrum of new ideas, experiences, conclusions and guidelines that we benefited from the results of this research will ever direct us to the teacher education innovation.                          </w:t>
      </w:r>
      <w:r w:rsidRPr="00FB2EA4">
        <w:rPr>
          <w:rFonts w:ascii="Times New Roman" w:hAnsi="Times New Roman"/>
        </w:rPr>
        <w:t xml:space="preserve">         </w:t>
      </w:r>
    </w:p>
    <w:p w:rsidR="00D84E29" w:rsidRDefault="00D84E29" w:rsidP="00D84E29">
      <w:pPr>
        <w:rPr>
          <w:rFonts w:ascii="Times New Roman" w:hAnsi="Times New Roman"/>
          <w:b/>
          <w:sz w:val="24"/>
          <w:szCs w:val="24"/>
        </w:rPr>
      </w:pPr>
    </w:p>
    <w:p w:rsidR="00D84E29" w:rsidRPr="005C1203" w:rsidRDefault="00D84E29" w:rsidP="00D84E29">
      <w:pPr>
        <w:spacing w:after="0" w:line="240" w:lineRule="auto"/>
        <w:ind w:firstLine="720"/>
        <w:contextualSpacing/>
        <w:jc w:val="right"/>
        <w:rPr>
          <w:rFonts w:ascii="Times New Roman" w:hAnsi="Times New Roman"/>
          <w:lang w:val="mn-MN"/>
        </w:rPr>
      </w:pPr>
      <w:r>
        <w:rPr>
          <w:rFonts w:ascii="Times New Roman" w:hAnsi="Times New Roman" w:cs="Times New Roman"/>
          <w:sz w:val="24"/>
          <w:szCs w:val="24"/>
          <w:lang w:val="mn-MN"/>
        </w:rPr>
        <w:t xml:space="preserve">_______________ </w:t>
      </w:r>
    </w:p>
    <w:p w:rsidR="00D84E29" w:rsidRDefault="00D84E29" w:rsidP="00D84E29">
      <w:pPr>
        <w:jc w:val="right"/>
        <w:rPr>
          <w:rFonts w:ascii="Times New Roman" w:hAnsi="Times New Roman"/>
          <w:b/>
          <w:sz w:val="24"/>
          <w:szCs w:val="24"/>
        </w:rPr>
      </w:pPr>
    </w:p>
    <w:p w:rsidR="00D84E29" w:rsidRDefault="00D84E29" w:rsidP="00D84E29">
      <w:pPr>
        <w:jc w:val="right"/>
        <w:rPr>
          <w:rFonts w:ascii="Times New Roman" w:hAnsi="Times New Roman"/>
        </w:rPr>
      </w:pPr>
      <w:r>
        <w:rPr>
          <w:rFonts w:ascii="Times New Roman" w:hAnsi="Times New Roman"/>
        </w:rPr>
        <w:t>Enkhtuvshin Sengee</w:t>
      </w:r>
    </w:p>
    <w:p w:rsidR="00D84E29" w:rsidRPr="00347447" w:rsidRDefault="00D84E29" w:rsidP="00D84E29">
      <w:pPr>
        <w:jc w:val="right"/>
        <w:rPr>
          <w:rFonts w:ascii="Times New Roman" w:hAnsi="Times New Roman"/>
          <w:i/>
        </w:rPr>
      </w:pPr>
      <w:r w:rsidRPr="00347447">
        <w:rPr>
          <w:rFonts w:ascii="Times New Roman" w:hAnsi="Times New Roman"/>
          <w:i/>
        </w:rPr>
        <w:t>The Project Leader</w:t>
      </w:r>
    </w:p>
    <w:p w:rsidR="00D84E29" w:rsidRPr="00D84E29" w:rsidRDefault="00D84E29" w:rsidP="00D84E29">
      <w:pPr>
        <w:tabs>
          <w:tab w:val="left" w:pos="3986"/>
          <w:tab w:val="center" w:pos="4680"/>
        </w:tabs>
        <w:rPr>
          <w:rFonts w:ascii="Times New Roman" w:hAnsi="Times New Roman"/>
          <w:b/>
          <w:sz w:val="24"/>
          <w:szCs w:val="24"/>
          <w:lang w:val="mn-MN"/>
        </w:rPr>
      </w:pPr>
      <w:r>
        <w:rPr>
          <w:rFonts w:ascii="Times New Roman" w:hAnsi="Times New Roman"/>
          <w:b/>
          <w:sz w:val="24"/>
          <w:szCs w:val="24"/>
        </w:rPr>
        <w:tab/>
      </w:r>
    </w:p>
    <w:p w:rsidR="00D97FD3" w:rsidRPr="00D97FD3" w:rsidRDefault="00D97FD3" w:rsidP="00D97FD3">
      <w:pPr>
        <w:spacing w:after="0" w:line="240" w:lineRule="auto"/>
        <w:contextualSpacing/>
        <w:jc w:val="both"/>
        <w:rPr>
          <w:rFonts w:ascii="Times New Roman" w:eastAsia="Times New Roman" w:hAnsi="Times New Roman" w:cs="Times New Roman"/>
          <w:kern w:val="28"/>
          <w:sz w:val="24"/>
          <w:szCs w:val="24"/>
          <w:lang w:val="mn-MN"/>
        </w:rPr>
      </w:pPr>
      <w:r w:rsidRPr="00D97FD3">
        <w:rPr>
          <w:rFonts w:ascii="Times New Roman" w:eastAsia="Times New Roman" w:hAnsi="Times New Roman" w:cs="Times New Roman"/>
          <w:b/>
          <w:i/>
          <w:kern w:val="28"/>
          <w:sz w:val="24"/>
          <w:szCs w:val="24"/>
          <w:lang w:val="mn-MN"/>
        </w:rPr>
        <w:lastRenderedPageBreak/>
        <w:t xml:space="preserve">ТӨСЛИЙН СУДАЛГААНЫ ҮНДСЭН БАГ </w:t>
      </w:r>
      <w:r w:rsidRPr="00D97FD3">
        <w:rPr>
          <w:rFonts w:ascii="Times New Roman" w:hAnsi="Times New Roman" w:cs="Times New Roman"/>
          <w:b/>
          <w:i/>
          <w:sz w:val="24"/>
          <w:szCs w:val="24"/>
          <w:lang w:val="mn-MN"/>
        </w:rPr>
        <w:t xml:space="preserve">    </w:t>
      </w:r>
    </w:p>
    <w:p w:rsidR="00D97FD3" w:rsidRPr="00D97FD3" w:rsidRDefault="00D97FD3" w:rsidP="00D97FD3">
      <w:pPr>
        <w:spacing w:after="0" w:line="240" w:lineRule="auto"/>
        <w:contextualSpacing/>
        <w:jc w:val="both"/>
        <w:rPr>
          <w:rFonts w:ascii="Times New Roman" w:hAnsi="Times New Roman" w:cs="Times New Roman"/>
          <w:sz w:val="24"/>
          <w:szCs w:val="24"/>
          <w:lang w:val="mn-MN"/>
        </w:rPr>
      </w:pPr>
    </w:p>
    <w:p w:rsidR="00D97FD3" w:rsidRPr="00D97FD3" w:rsidRDefault="00D97FD3" w:rsidP="00D97FD3">
      <w:pPr>
        <w:spacing w:after="0" w:line="240" w:lineRule="auto"/>
        <w:contextualSpacing/>
        <w:jc w:val="both"/>
        <w:rPr>
          <w:rFonts w:ascii="Times New Roman" w:hAnsi="Times New Roman" w:cs="Times New Roman"/>
          <w:lang w:val="mn-MN"/>
        </w:rPr>
      </w:pPr>
      <w:r w:rsidRPr="00D97FD3">
        <w:rPr>
          <w:rFonts w:ascii="Times New Roman" w:hAnsi="Times New Roman" w:cs="Times New Roman"/>
          <w:i/>
          <w:sz w:val="24"/>
          <w:szCs w:val="24"/>
          <w:lang w:val="mn-MN"/>
        </w:rPr>
        <w:t>С.Энхтүвшин</w:t>
      </w:r>
      <w:r w:rsidRPr="00D97FD3">
        <w:rPr>
          <w:rFonts w:ascii="Times New Roman" w:hAnsi="Times New Roman" w:cs="Times New Roman"/>
          <w:sz w:val="24"/>
          <w:szCs w:val="24"/>
          <w:lang w:val="mn-MN"/>
        </w:rPr>
        <w:t xml:space="preserve">  </w:t>
      </w:r>
      <w:r w:rsidRPr="00D97FD3">
        <w:rPr>
          <w:rFonts w:ascii="Times New Roman" w:hAnsi="Times New Roman" w:cs="Times New Roman"/>
          <w:sz w:val="24"/>
          <w:szCs w:val="24"/>
          <w:lang w:val="mn-MN"/>
        </w:rPr>
        <w:tab/>
      </w:r>
      <w:r w:rsidRPr="00D97FD3">
        <w:rPr>
          <w:rFonts w:ascii="Times New Roman" w:hAnsi="Times New Roman" w:cs="Times New Roman"/>
          <w:lang w:val="mn-MN"/>
        </w:rPr>
        <w:t>Судалгааны багийн ахлагч, МУБИС-ийн БоСС-ийн БС-АЗ-н</w:t>
      </w:r>
    </w:p>
    <w:p w:rsidR="00D97FD3" w:rsidRPr="00D97FD3" w:rsidRDefault="00D97FD3" w:rsidP="00D97FD3">
      <w:pPr>
        <w:spacing w:after="0" w:line="240" w:lineRule="auto"/>
        <w:contextualSpacing/>
        <w:jc w:val="both"/>
        <w:rPr>
          <w:rFonts w:ascii="Times New Roman" w:hAnsi="Times New Roman" w:cs="Times New Roman"/>
          <w:lang w:val="mn-MN"/>
        </w:rPr>
      </w:pPr>
      <w:r w:rsidRPr="00D97FD3">
        <w:rPr>
          <w:rFonts w:ascii="Times New Roman" w:hAnsi="Times New Roman" w:cs="Times New Roman"/>
          <w:lang w:val="mn-MN"/>
        </w:rPr>
        <w:t xml:space="preserve">                                        тэнхмийн ахлах багш</w:t>
      </w:r>
      <w:r w:rsidRPr="00D97FD3">
        <w:rPr>
          <w:rFonts w:ascii="Times New Roman" w:hAnsi="Times New Roman" w:cs="Times New Roman"/>
        </w:rPr>
        <w:t xml:space="preserve">; </w:t>
      </w:r>
      <w:r w:rsidRPr="00D97FD3">
        <w:rPr>
          <w:rFonts w:ascii="Times New Roman" w:hAnsi="Times New Roman" w:cs="Times New Roman"/>
          <w:lang w:val="mn-MN"/>
        </w:rPr>
        <w:t xml:space="preserve"> номын “Багш мэргэжлийн стандартын</w:t>
      </w:r>
    </w:p>
    <w:p w:rsidR="00D97FD3" w:rsidRPr="00D97FD3" w:rsidRDefault="00D97FD3" w:rsidP="00D97FD3">
      <w:pPr>
        <w:spacing w:after="0" w:line="240" w:lineRule="auto"/>
        <w:contextualSpacing/>
        <w:jc w:val="both"/>
        <w:rPr>
          <w:rFonts w:ascii="Times New Roman" w:hAnsi="Times New Roman" w:cs="Times New Roman"/>
          <w:lang w:val="mn-MN"/>
        </w:rPr>
      </w:pPr>
      <w:r w:rsidRPr="00D97FD3">
        <w:rPr>
          <w:rFonts w:ascii="Times New Roman" w:hAnsi="Times New Roman" w:cs="Times New Roman"/>
          <w:lang w:val="mn-MN"/>
        </w:rPr>
        <w:t xml:space="preserve">                                        харьцуулсан судалгаа” бүлгийг бичсэн. </w:t>
      </w:r>
    </w:p>
    <w:p w:rsidR="00D97FD3" w:rsidRPr="00D97FD3" w:rsidRDefault="00D97FD3" w:rsidP="00D97FD3">
      <w:pPr>
        <w:tabs>
          <w:tab w:val="left" w:pos="3663"/>
        </w:tabs>
        <w:spacing w:after="0" w:line="240" w:lineRule="auto"/>
        <w:contextualSpacing/>
        <w:jc w:val="both"/>
        <w:rPr>
          <w:rFonts w:ascii="Times New Roman" w:hAnsi="Times New Roman" w:cs="Times New Roman"/>
          <w:i/>
          <w:sz w:val="24"/>
          <w:szCs w:val="24"/>
          <w:lang w:val="mn-MN"/>
        </w:rPr>
      </w:pPr>
      <w:r w:rsidRPr="00D97FD3">
        <w:rPr>
          <w:rFonts w:ascii="Times New Roman" w:hAnsi="Times New Roman" w:cs="Times New Roman"/>
          <w:i/>
          <w:sz w:val="24"/>
          <w:szCs w:val="24"/>
          <w:lang w:val="mn-MN"/>
        </w:rPr>
        <w:t xml:space="preserve">Док </w:t>
      </w:r>
      <w:r w:rsidRPr="00D97FD3">
        <w:rPr>
          <w:rFonts w:ascii="Times New Roman" w:hAnsi="Times New Roman" w:cs="Times New Roman"/>
          <w:i/>
          <w:sz w:val="24"/>
          <w:szCs w:val="24"/>
        </w:rPr>
        <w:t xml:space="preserve">(PhD), </w:t>
      </w:r>
      <w:r w:rsidRPr="00D97FD3">
        <w:rPr>
          <w:rFonts w:ascii="Times New Roman" w:hAnsi="Times New Roman" w:cs="Times New Roman"/>
          <w:i/>
          <w:sz w:val="24"/>
          <w:szCs w:val="24"/>
          <w:lang w:val="mn-MN"/>
        </w:rPr>
        <w:t>дэд проф.</w:t>
      </w:r>
    </w:p>
    <w:p w:rsidR="00D97FD3" w:rsidRPr="00D97FD3" w:rsidRDefault="00D97FD3" w:rsidP="00D97FD3">
      <w:pPr>
        <w:tabs>
          <w:tab w:val="left" w:pos="3663"/>
        </w:tabs>
        <w:spacing w:after="0" w:line="240" w:lineRule="auto"/>
        <w:contextualSpacing/>
        <w:jc w:val="both"/>
        <w:rPr>
          <w:rFonts w:ascii="Times New Roman" w:hAnsi="Times New Roman" w:cs="Times New Roman"/>
          <w:lang w:val="mn-MN"/>
        </w:rPr>
      </w:pPr>
      <w:r w:rsidRPr="00D97FD3">
        <w:rPr>
          <w:rFonts w:ascii="Times New Roman" w:hAnsi="Times New Roman" w:cs="Times New Roman"/>
          <w:i/>
          <w:sz w:val="24"/>
          <w:szCs w:val="24"/>
          <w:lang w:val="mn-MN"/>
        </w:rPr>
        <w:t xml:space="preserve">Ц.Баттуяа </w:t>
      </w:r>
      <w:r w:rsidRPr="00D97FD3">
        <w:rPr>
          <w:rFonts w:ascii="Times New Roman" w:hAnsi="Times New Roman" w:cs="Times New Roman"/>
          <w:sz w:val="24"/>
          <w:szCs w:val="24"/>
          <w:lang w:val="mn-MN"/>
        </w:rPr>
        <w:t xml:space="preserve">                 </w:t>
      </w:r>
      <w:r w:rsidRPr="00D97FD3">
        <w:rPr>
          <w:rFonts w:ascii="Times New Roman" w:hAnsi="Times New Roman" w:cs="Times New Roman"/>
          <w:lang w:val="mn-MN"/>
        </w:rPr>
        <w:t xml:space="preserve">МУБИС-ийн СӨБС-ийн </w:t>
      </w:r>
      <w:r w:rsidR="00826A27">
        <w:rPr>
          <w:rFonts w:ascii="Times New Roman" w:hAnsi="Times New Roman" w:cs="Times New Roman"/>
          <w:lang w:val="mn-MN"/>
        </w:rPr>
        <w:t>Урлаг-спортын</w:t>
      </w:r>
      <w:r w:rsidRPr="00D97FD3">
        <w:rPr>
          <w:rFonts w:ascii="Times New Roman" w:hAnsi="Times New Roman" w:cs="Times New Roman"/>
          <w:lang w:val="mn-MN"/>
        </w:rPr>
        <w:t xml:space="preserve"> тэнхмийн эрхлэгч</w:t>
      </w:r>
      <w:r w:rsidRPr="00D97FD3">
        <w:rPr>
          <w:rFonts w:ascii="Times New Roman" w:hAnsi="Times New Roman" w:cs="Times New Roman"/>
        </w:rPr>
        <w:t xml:space="preserve">; </w:t>
      </w:r>
      <w:r w:rsidRPr="00D97FD3">
        <w:rPr>
          <w:rFonts w:ascii="Times New Roman" w:hAnsi="Times New Roman" w:cs="Times New Roman"/>
          <w:lang w:val="mn-MN"/>
        </w:rPr>
        <w:t xml:space="preserve"> номын “Багш</w:t>
      </w:r>
    </w:p>
    <w:p w:rsidR="00D97FD3" w:rsidRPr="00D97FD3" w:rsidRDefault="00D97FD3" w:rsidP="00D97FD3">
      <w:pPr>
        <w:tabs>
          <w:tab w:val="left" w:pos="3663"/>
        </w:tabs>
        <w:spacing w:after="0" w:line="240" w:lineRule="auto"/>
        <w:contextualSpacing/>
        <w:jc w:val="both"/>
        <w:rPr>
          <w:rFonts w:ascii="Times New Roman" w:hAnsi="Times New Roman" w:cs="Times New Roman"/>
          <w:lang w:val="mn-MN"/>
        </w:rPr>
      </w:pPr>
      <w:r w:rsidRPr="00D97FD3">
        <w:rPr>
          <w:rFonts w:ascii="Times New Roman" w:hAnsi="Times New Roman" w:cs="Times New Roman"/>
          <w:lang w:val="mn-MN"/>
        </w:rPr>
        <w:t xml:space="preserve">                                         </w:t>
      </w:r>
      <w:r w:rsidR="007B23A5">
        <w:rPr>
          <w:rFonts w:ascii="Times New Roman" w:hAnsi="Times New Roman" w:cs="Times New Roman"/>
          <w:lang w:val="mn-MN"/>
        </w:rPr>
        <w:t xml:space="preserve">боловсролын чанарыг сайжруулах хэрэгцээ шаардлага </w:t>
      </w:r>
      <w:r w:rsidRPr="00D97FD3">
        <w:rPr>
          <w:rFonts w:ascii="Times New Roman" w:hAnsi="Times New Roman" w:cs="Times New Roman"/>
          <w:lang w:val="mn-MN"/>
        </w:rPr>
        <w:t xml:space="preserve">” бүлгийг бичсэн. </w:t>
      </w:r>
    </w:p>
    <w:p w:rsidR="00D97FD3" w:rsidRPr="00D97FD3" w:rsidRDefault="00D97FD3" w:rsidP="00D97FD3">
      <w:pPr>
        <w:spacing w:after="0" w:line="240" w:lineRule="auto"/>
        <w:contextualSpacing/>
        <w:jc w:val="both"/>
        <w:rPr>
          <w:rFonts w:ascii="Times New Roman" w:hAnsi="Times New Roman" w:cs="Times New Roman"/>
          <w:i/>
          <w:sz w:val="24"/>
          <w:szCs w:val="24"/>
          <w:lang w:val="mn-MN"/>
        </w:rPr>
      </w:pPr>
    </w:p>
    <w:p w:rsidR="00D97FD3" w:rsidRPr="00D97FD3" w:rsidRDefault="00D97FD3" w:rsidP="00D97FD3">
      <w:pPr>
        <w:spacing w:after="0" w:line="240" w:lineRule="auto"/>
        <w:contextualSpacing/>
        <w:jc w:val="both"/>
        <w:rPr>
          <w:rFonts w:ascii="Times New Roman" w:hAnsi="Times New Roman" w:cs="Times New Roman"/>
          <w:i/>
          <w:sz w:val="24"/>
          <w:szCs w:val="24"/>
          <w:lang w:val="mn-MN"/>
        </w:rPr>
      </w:pPr>
      <w:r w:rsidRPr="00D97FD3">
        <w:rPr>
          <w:rFonts w:ascii="Times New Roman" w:hAnsi="Times New Roman" w:cs="Times New Roman"/>
          <w:i/>
          <w:sz w:val="24"/>
          <w:szCs w:val="24"/>
          <w:lang w:val="mn-MN"/>
        </w:rPr>
        <w:t xml:space="preserve">Док </w:t>
      </w:r>
      <w:r w:rsidRPr="00D97FD3">
        <w:rPr>
          <w:rFonts w:ascii="Times New Roman" w:hAnsi="Times New Roman" w:cs="Times New Roman"/>
          <w:i/>
          <w:sz w:val="24"/>
          <w:szCs w:val="24"/>
        </w:rPr>
        <w:t xml:space="preserve">(PhD), </w:t>
      </w:r>
      <w:r w:rsidRPr="00D97FD3">
        <w:rPr>
          <w:rFonts w:ascii="Times New Roman" w:hAnsi="Times New Roman" w:cs="Times New Roman"/>
          <w:i/>
          <w:sz w:val="24"/>
          <w:szCs w:val="24"/>
          <w:lang w:val="mn-MN"/>
        </w:rPr>
        <w:t xml:space="preserve">проф. </w:t>
      </w:r>
    </w:p>
    <w:p w:rsidR="00D97FD3" w:rsidRPr="00D97FD3" w:rsidRDefault="00D97FD3" w:rsidP="00D97FD3">
      <w:pPr>
        <w:spacing w:after="0" w:line="240" w:lineRule="auto"/>
        <w:contextualSpacing/>
        <w:jc w:val="both"/>
        <w:rPr>
          <w:rFonts w:ascii="Times New Roman" w:hAnsi="Times New Roman" w:cs="Times New Roman"/>
          <w:lang w:val="mn-MN"/>
        </w:rPr>
      </w:pPr>
      <w:r w:rsidRPr="00D97FD3">
        <w:rPr>
          <w:rFonts w:ascii="Times New Roman" w:hAnsi="Times New Roman" w:cs="Times New Roman"/>
          <w:i/>
          <w:sz w:val="24"/>
          <w:szCs w:val="24"/>
          <w:lang w:val="mn-MN"/>
        </w:rPr>
        <w:t>Ц.Сумъяа</w:t>
      </w:r>
      <w:r w:rsidRPr="00D97FD3">
        <w:rPr>
          <w:rFonts w:ascii="Times New Roman" w:hAnsi="Times New Roman" w:cs="Times New Roman"/>
          <w:sz w:val="24"/>
          <w:szCs w:val="24"/>
          <w:lang w:val="mn-MN"/>
        </w:rPr>
        <w:t xml:space="preserve">                    </w:t>
      </w:r>
      <w:r w:rsidRPr="00D97FD3">
        <w:rPr>
          <w:rFonts w:ascii="Times New Roman" w:hAnsi="Times New Roman" w:cs="Times New Roman"/>
          <w:lang w:val="mn-MN"/>
        </w:rPr>
        <w:t>МУБИС-ийн БоСС-ийн захирал, Багш  боловсролын  чанарыг</w:t>
      </w:r>
    </w:p>
    <w:p w:rsidR="00D97FD3" w:rsidRPr="00D97FD3" w:rsidRDefault="00D97FD3" w:rsidP="00D97FD3">
      <w:pPr>
        <w:spacing w:after="0" w:line="240" w:lineRule="auto"/>
        <w:contextualSpacing/>
        <w:jc w:val="both"/>
        <w:rPr>
          <w:rFonts w:ascii="Times New Roman" w:hAnsi="Times New Roman" w:cs="Times New Roman"/>
          <w:lang w:val="mn-MN"/>
        </w:rPr>
      </w:pPr>
      <w:r w:rsidRPr="00D97FD3">
        <w:rPr>
          <w:rFonts w:ascii="Times New Roman" w:hAnsi="Times New Roman" w:cs="Times New Roman"/>
          <w:lang w:val="mn-MN"/>
        </w:rPr>
        <w:t xml:space="preserve">                           </w:t>
      </w:r>
      <w:r w:rsidR="00E4570D">
        <w:rPr>
          <w:rFonts w:ascii="Times New Roman" w:hAnsi="Times New Roman" w:cs="Times New Roman"/>
          <w:lang w:val="mn-MN"/>
        </w:rPr>
        <w:t xml:space="preserve">             сайжруулах</w:t>
      </w:r>
      <w:r w:rsidRPr="00D97FD3">
        <w:rPr>
          <w:rFonts w:ascii="Times New Roman" w:hAnsi="Times New Roman" w:cs="Times New Roman"/>
          <w:lang w:val="mn-MN"/>
        </w:rPr>
        <w:t xml:space="preserve"> бодлогын баримт бичигт дүн шинжилгээ</w:t>
      </w:r>
    </w:p>
    <w:p w:rsidR="00D97FD3" w:rsidRPr="00D97FD3" w:rsidRDefault="00D97FD3" w:rsidP="00D97FD3">
      <w:pPr>
        <w:tabs>
          <w:tab w:val="left" w:pos="3663"/>
        </w:tabs>
        <w:spacing w:after="0" w:line="240" w:lineRule="auto"/>
        <w:contextualSpacing/>
        <w:jc w:val="both"/>
        <w:rPr>
          <w:rFonts w:ascii="Times New Roman" w:hAnsi="Times New Roman" w:cs="Times New Roman"/>
          <w:lang w:val="mn-MN"/>
        </w:rPr>
      </w:pPr>
      <w:r w:rsidRPr="00D97FD3">
        <w:rPr>
          <w:rFonts w:ascii="Times New Roman" w:hAnsi="Times New Roman" w:cs="Times New Roman"/>
          <w:lang w:val="mn-MN"/>
        </w:rPr>
        <w:t xml:space="preserve">                                         хийсэн. </w:t>
      </w:r>
    </w:p>
    <w:p w:rsidR="00D97FD3" w:rsidRPr="00D97FD3" w:rsidRDefault="00D97FD3" w:rsidP="00D97FD3">
      <w:pPr>
        <w:tabs>
          <w:tab w:val="left" w:pos="3663"/>
        </w:tabs>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   </w:t>
      </w:r>
      <w:r w:rsidRPr="00D97FD3">
        <w:rPr>
          <w:rFonts w:ascii="Times New Roman" w:hAnsi="Times New Roman" w:cs="Times New Roman"/>
          <w:sz w:val="24"/>
          <w:szCs w:val="24"/>
          <w:lang w:val="mn-MN"/>
        </w:rPr>
        <w:tab/>
      </w:r>
    </w:p>
    <w:p w:rsidR="00D97FD3" w:rsidRPr="00D97FD3" w:rsidRDefault="00D97FD3" w:rsidP="00D97FD3">
      <w:pPr>
        <w:tabs>
          <w:tab w:val="left" w:pos="3663"/>
        </w:tabs>
        <w:spacing w:after="0" w:line="240" w:lineRule="auto"/>
        <w:contextualSpacing/>
        <w:jc w:val="both"/>
        <w:rPr>
          <w:rFonts w:ascii="Times New Roman" w:hAnsi="Times New Roman" w:cs="Times New Roman"/>
          <w:lang w:val="mn-MN"/>
        </w:rPr>
      </w:pP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i/>
          <w:sz w:val="24"/>
          <w:szCs w:val="24"/>
          <w:lang w:val="mn-MN"/>
        </w:rPr>
        <w:t>Дэд проф. Ц.Батсуурь</w:t>
      </w:r>
      <w:r w:rsidRPr="00D97FD3">
        <w:rPr>
          <w:rFonts w:ascii="Times New Roman" w:hAnsi="Times New Roman" w:cs="Times New Roman"/>
          <w:i/>
          <w:lang w:val="mn-MN"/>
        </w:rPr>
        <w:t xml:space="preserve">  </w:t>
      </w:r>
      <w:r w:rsidRPr="00D97FD3">
        <w:rPr>
          <w:rFonts w:ascii="Times New Roman" w:hAnsi="Times New Roman" w:cs="Times New Roman"/>
          <w:lang w:val="mn-MN"/>
        </w:rPr>
        <w:t xml:space="preserve">  МУБИС, БШСТТ-ийн эрхлэгч </w:t>
      </w:r>
    </w:p>
    <w:p w:rsidR="00D97FD3" w:rsidRPr="00D97FD3" w:rsidRDefault="00D97FD3" w:rsidP="00D97FD3">
      <w:pPr>
        <w:spacing w:after="0" w:line="240" w:lineRule="auto"/>
        <w:contextualSpacing/>
        <w:rPr>
          <w:rFonts w:ascii="Times New Roman" w:hAnsi="Times New Roman" w:cs="Times New Roman"/>
          <w:i/>
          <w:sz w:val="24"/>
          <w:szCs w:val="24"/>
          <w:lang w:val="mn-MN"/>
        </w:rPr>
      </w:pP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i/>
          <w:sz w:val="24"/>
          <w:szCs w:val="24"/>
          <w:lang w:val="mn-MN"/>
        </w:rPr>
        <w:t>Д.Базарваань</w:t>
      </w:r>
      <w:r w:rsidRPr="00D97FD3">
        <w:rPr>
          <w:rFonts w:ascii="Times New Roman" w:hAnsi="Times New Roman" w:cs="Times New Roman"/>
          <w:lang w:val="mn-MN"/>
        </w:rPr>
        <w:t xml:space="preserve">                     БНХАУ-ын ӨМӨЗО-ны БИС-ийн магистрант </w:t>
      </w:r>
    </w:p>
    <w:p w:rsidR="00D97FD3" w:rsidRPr="00D97FD3" w:rsidRDefault="00D97FD3" w:rsidP="00D97FD3">
      <w:pPr>
        <w:spacing w:after="0" w:line="240" w:lineRule="auto"/>
        <w:contextualSpacing/>
        <w:rPr>
          <w:rFonts w:ascii="Times New Roman" w:hAnsi="Times New Roman" w:cs="Times New Roman"/>
          <w:i/>
          <w:sz w:val="24"/>
          <w:szCs w:val="24"/>
          <w:lang w:val="mn-MN"/>
        </w:rPr>
      </w:pPr>
    </w:p>
    <w:p w:rsidR="00D97FD3" w:rsidRPr="00D97FD3" w:rsidRDefault="00D97FD3" w:rsidP="00D97FD3">
      <w:pPr>
        <w:spacing w:after="0" w:line="240" w:lineRule="auto"/>
        <w:contextualSpacing/>
        <w:rPr>
          <w:rFonts w:ascii="Times New Roman" w:hAnsi="Times New Roman" w:cs="Times New Roman"/>
          <w:i/>
          <w:sz w:val="24"/>
          <w:szCs w:val="24"/>
          <w:lang w:val="mn-MN"/>
        </w:rPr>
      </w:pPr>
      <w:r w:rsidRPr="00D97FD3">
        <w:rPr>
          <w:rFonts w:ascii="Times New Roman" w:hAnsi="Times New Roman" w:cs="Times New Roman"/>
          <w:i/>
          <w:sz w:val="24"/>
          <w:szCs w:val="24"/>
          <w:lang w:val="mn-MN"/>
        </w:rPr>
        <w:t xml:space="preserve">Доктор </w:t>
      </w:r>
      <w:r w:rsidRPr="00D97FD3">
        <w:rPr>
          <w:rFonts w:ascii="Times New Roman" w:hAnsi="Times New Roman" w:cs="Times New Roman"/>
          <w:i/>
          <w:sz w:val="24"/>
          <w:szCs w:val="24"/>
        </w:rPr>
        <w:t>(PhD)</w:t>
      </w:r>
      <w:r w:rsidRPr="00D97FD3">
        <w:rPr>
          <w:rFonts w:ascii="Times New Roman" w:hAnsi="Times New Roman" w:cs="Times New Roman"/>
          <w:i/>
          <w:sz w:val="24"/>
          <w:szCs w:val="24"/>
          <w:lang w:val="mn-MN"/>
        </w:rPr>
        <w:t xml:space="preserve">, дэд проф. </w:t>
      </w: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i/>
          <w:sz w:val="24"/>
          <w:szCs w:val="24"/>
          <w:lang w:val="mn-MN"/>
        </w:rPr>
        <w:t xml:space="preserve">Б.Туяа  </w:t>
      </w:r>
      <w:r w:rsidRPr="00D97FD3">
        <w:rPr>
          <w:rFonts w:ascii="Times New Roman" w:hAnsi="Times New Roman" w:cs="Times New Roman"/>
          <w:sz w:val="24"/>
          <w:szCs w:val="24"/>
          <w:lang w:val="mn-MN"/>
        </w:rPr>
        <w:t xml:space="preserve"> </w:t>
      </w:r>
      <w:r w:rsidRPr="00D97FD3">
        <w:rPr>
          <w:rFonts w:ascii="Times New Roman" w:hAnsi="Times New Roman" w:cs="Times New Roman"/>
          <w:lang w:val="mn-MN"/>
        </w:rPr>
        <w:t xml:space="preserve">                              МУБИС-ийн БоСС-ийн Сэтгэл судлалын тэнхмийн эрхлэгч </w:t>
      </w: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lang w:val="mn-MN"/>
        </w:rPr>
        <w:t xml:space="preserve">                                                                   </w:t>
      </w:r>
    </w:p>
    <w:p w:rsidR="00D97FD3" w:rsidRPr="00D97FD3" w:rsidRDefault="00D97FD3" w:rsidP="00D97FD3">
      <w:pPr>
        <w:spacing w:after="0" w:line="240" w:lineRule="auto"/>
        <w:contextualSpacing/>
        <w:rPr>
          <w:rFonts w:ascii="Times New Roman" w:hAnsi="Times New Roman" w:cs="Times New Roman"/>
          <w:i/>
          <w:sz w:val="24"/>
          <w:szCs w:val="24"/>
          <w:lang w:val="mn-MN"/>
        </w:rPr>
      </w:pPr>
      <w:r w:rsidRPr="00D97FD3">
        <w:rPr>
          <w:rFonts w:ascii="Times New Roman" w:hAnsi="Times New Roman" w:cs="Times New Roman"/>
          <w:i/>
          <w:sz w:val="24"/>
          <w:szCs w:val="24"/>
          <w:lang w:val="mn-MN"/>
        </w:rPr>
        <w:t xml:space="preserve">Ч.Байгалмаа                    </w:t>
      </w:r>
      <w:r w:rsidRPr="00D97FD3">
        <w:rPr>
          <w:rFonts w:ascii="Times New Roman" w:hAnsi="Times New Roman" w:cs="Times New Roman"/>
          <w:lang w:val="mn-MN"/>
        </w:rPr>
        <w:t xml:space="preserve">МУБИС-ийн БоСС-ийн НАТ-ийн ахлах багш  </w:t>
      </w:r>
      <w:r w:rsidRPr="00D97FD3">
        <w:rPr>
          <w:rFonts w:ascii="Times New Roman" w:hAnsi="Times New Roman" w:cs="Times New Roman"/>
          <w:i/>
          <w:sz w:val="24"/>
          <w:szCs w:val="24"/>
          <w:lang w:val="mn-MN"/>
        </w:rPr>
        <w:t xml:space="preserve">      </w:t>
      </w:r>
    </w:p>
    <w:p w:rsidR="00D97FD3" w:rsidRPr="00D97FD3" w:rsidRDefault="00D97FD3" w:rsidP="00D97FD3">
      <w:pPr>
        <w:spacing w:after="0" w:line="240" w:lineRule="auto"/>
        <w:contextualSpacing/>
        <w:rPr>
          <w:rFonts w:ascii="Times New Roman" w:hAnsi="Times New Roman" w:cs="Times New Roman"/>
          <w:i/>
          <w:sz w:val="24"/>
          <w:szCs w:val="24"/>
          <w:lang w:val="mn-MN"/>
        </w:rPr>
      </w:pP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i/>
          <w:sz w:val="24"/>
          <w:szCs w:val="24"/>
          <w:lang w:val="mn-MN"/>
        </w:rPr>
        <w:t>Б.Ононтуул</w:t>
      </w:r>
      <w:r w:rsidRPr="00D97FD3">
        <w:rPr>
          <w:rFonts w:ascii="Times New Roman" w:hAnsi="Times New Roman" w:cs="Times New Roman"/>
          <w:lang w:val="mn-MN"/>
        </w:rPr>
        <w:t xml:space="preserve">                        МУБИС-ийн БоСС-ийн МУБИС-ийн БоСС-ийн БС-АЗ-н тэнхмийн</w:t>
      </w: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lang w:val="mn-MN"/>
        </w:rPr>
        <w:t xml:space="preserve">                                             багш </w:t>
      </w:r>
    </w:p>
    <w:p w:rsidR="00D97FD3" w:rsidRPr="00D97FD3" w:rsidRDefault="00D97FD3" w:rsidP="00D97FD3">
      <w:pPr>
        <w:spacing w:after="0" w:line="240" w:lineRule="auto"/>
        <w:contextualSpacing/>
        <w:rPr>
          <w:rFonts w:ascii="Times New Roman" w:hAnsi="Times New Roman" w:cs="Times New Roman"/>
          <w:lang w:val="mn-MN"/>
        </w:rPr>
      </w:pPr>
      <w:r w:rsidRPr="00D97FD3">
        <w:rPr>
          <w:rFonts w:ascii="Times New Roman" w:hAnsi="Times New Roman" w:cs="Times New Roman"/>
          <w:lang w:val="mn-MN"/>
        </w:rPr>
        <w:tab/>
      </w:r>
      <w:r w:rsidRPr="00D97FD3">
        <w:rPr>
          <w:rFonts w:ascii="Times New Roman" w:hAnsi="Times New Roman" w:cs="Times New Roman"/>
          <w:lang w:val="mn-MN"/>
        </w:rPr>
        <w:tab/>
        <w:t xml:space="preserve">            </w:t>
      </w:r>
    </w:p>
    <w:p w:rsidR="00D97FD3" w:rsidRPr="00D97FD3" w:rsidRDefault="00D97FD3" w:rsidP="00D97FD3">
      <w:pPr>
        <w:tabs>
          <w:tab w:val="left" w:pos="3663"/>
        </w:tabs>
        <w:spacing w:after="0" w:line="240" w:lineRule="auto"/>
        <w:contextualSpacing/>
        <w:rPr>
          <w:rFonts w:ascii="Times New Roman" w:hAnsi="Times New Roman" w:cs="Times New Roman"/>
          <w:lang w:val="mn-MN"/>
        </w:rPr>
      </w:pPr>
      <w:r w:rsidRPr="00D97FD3">
        <w:rPr>
          <w:rFonts w:ascii="Times New Roman" w:hAnsi="Times New Roman" w:cs="Times New Roman"/>
          <w:i/>
          <w:sz w:val="24"/>
          <w:szCs w:val="24"/>
          <w:lang w:val="mn-MN"/>
        </w:rPr>
        <w:t xml:space="preserve">Д.Бурмаа </w:t>
      </w:r>
      <w:r w:rsidRPr="00D97FD3">
        <w:rPr>
          <w:rFonts w:ascii="Times New Roman" w:hAnsi="Times New Roman" w:cs="Times New Roman"/>
          <w:lang w:val="mn-MN"/>
        </w:rPr>
        <w:t xml:space="preserve">                             ГХС, Дорно Дахины Хэл Зохиолын тэнхмийн багш </w:t>
      </w:r>
      <w:r w:rsidRPr="00D97FD3">
        <w:rPr>
          <w:rFonts w:ascii="Times New Roman" w:hAnsi="Times New Roman" w:cs="Times New Roman"/>
          <w:sz w:val="24"/>
          <w:szCs w:val="24"/>
          <w:lang w:val="mn-MN"/>
        </w:rPr>
        <w:t xml:space="preserve"> </w:t>
      </w:r>
      <w:r w:rsidRPr="00D97FD3">
        <w:rPr>
          <w:rFonts w:ascii="Times New Roman" w:hAnsi="Times New Roman" w:cs="Times New Roman"/>
          <w:lang w:val="mn-MN"/>
        </w:rPr>
        <w:t xml:space="preserve">  </w:t>
      </w:r>
    </w:p>
    <w:p w:rsidR="00D97FD3" w:rsidRPr="00D97FD3" w:rsidRDefault="00D97FD3" w:rsidP="00D97FD3">
      <w:pPr>
        <w:tabs>
          <w:tab w:val="left" w:pos="3663"/>
        </w:tabs>
        <w:spacing w:after="0" w:line="240" w:lineRule="auto"/>
        <w:contextualSpacing/>
        <w:rPr>
          <w:rFonts w:ascii="Times New Roman" w:hAnsi="Times New Roman" w:cs="Times New Roman"/>
          <w:lang w:val="mn-MN"/>
        </w:rPr>
      </w:pPr>
    </w:p>
    <w:p w:rsidR="00D97FD3" w:rsidRPr="00D97FD3" w:rsidRDefault="00D97FD3" w:rsidP="00D97FD3">
      <w:pPr>
        <w:tabs>
          <w:tab w:val="left" w:pos="3663"/>
        </w:tabs>
        <w:spacing w:after="0" w:line="240" w:lineRule="auto"/>
        <w:contextualSpacing/>
        <w:rPr>
          <w:rFonts w:ascii="Times New Roman" w:hAnsi="Times New Roman" w:cs="Times New Roman"/>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D97FD3" w:rsidRDefault="00D97FD3" w:rsidP="00D97FD3">
      <w:pPr>
        <w:tabs>
          <w:tab w:val="left" w:pos="3663"/>
        </w:tabs>
        <w:spacing w:after="0" w:line="240" w:lineRule="auto"/>
        <w:contextualSpacing/>
        <w:rPr>
          <w:rFonts w:ascii="Times New Roman" w:hAnsi="Times New Roman" w:cs="Times New Roman"/>
          <w:b/>
          <w:i/>
          <w:sz w:val="24"/>
          <w:szCs w:val="24"/>
          <w:lang w:val="mn-MN"/>
        </w:rPr>
      </w:pPr>
    </w:p>
    <w:p w:rsidR="00984148" w:rsidRDefault="00984148" w:rsidP="00D97FD3">
      <w:pPr>
        <w:tabs>
          <w:tab w:val="left" w:pos="3663"/>
        </w:tabs>
        <w:spacing w:after="0" w:line="240" w:lineRule="auto"/>
        <w:contextualSpacing/>
        <w:rPr>
          <w:rFonts w:ascii="Times New Roman" w:hAnsi="Times New Roman" w:cs="Times New Roman"/>
          <w:b/>
          <w:i/>
          <w:sz w:val="24"/>
          <w:szCs w:val="24"/>
          <w:lang w:val="mn-MN"/>
        </w:rPr>
      </w:pPr>
    </w:p>
    <w:p w:rsidR="00984148" w:rsidRDefault="00984148" w:rsidP="00D97FD3">
      <w:pPr>
        <w:tabs>
          <w:tab w:val="left" w:pos="3663"/>
        </w:tabs>
        <w:spacing w:after="0" w:line="240" w:lineRule="auto"/>
        <w:contextualSpacing/>
        <w:rPr>
          <w:rFonts w:ascii="Times New Roman" w:hAnsi="Times New Roman" w:cs="Times New Roman"/>
          <w:b/>
          <w:i/>
          <w:sz w:val="24"/>
          <w:szCs w:val="24"/>
          <w:lang w:val="mn-MN"/>
        </w:rPr>
      </w:pPr>
    </w:p>
    <w:p w:rsidR="00984148" w:rsidRDefault="00984148" w:rsidP="00D97FD3">
      <w:pPr>
        <w:tabs>
          <w:tab w:val="left" w:pos="3663"/>
        </w:tabs>
        <w:spacing w:after="0" w:line="240" w:lineRule="auto"/>
        <w:contextualSpacing/>
        <w:rPr>
          <w:rFonts w:ascii="Times New Roman" w:hAnsi="Times New Roman" w:cs="Times New Roman"/>
          <w:b/>
          <w:i/>
          <w:sz w:val="24"/>
          <w:szCs w:val="24"/>
          <w:lang w:val="mn-MN"/>
        </w:rPr>
      </w:pPr>
    </w:p>
    <w:p w:rsidR="00984148" w:rsidRDefault="00984148" w:rsidP="00D97FD3">
      <w:pPr>
        <w:tabs>
          <w:tab w:val="left" w:pos="3663"/>
        </w:tabs>
        <w:spacing w:after="0" w:line="240" w:lineRule="auto"/>
        <w:contextualSpacing/>
        <w:rPr>
          <w:rFonts w:ascii="Times New Roman" w:hAnsi="Times New Roman" w:cs="Times New Roman"/>
          <w:b/>
          <w:i/>
          <w:sz w:val="24"/>
          <w:szCs w:val="24"/>
          <w:lang w:val="mn-MN"/>
        </w:rPr>
      </w:pPr>
    </w:p>
    <w:p w:rsidR="00984148" w:rsidRDefault="00984148" w:rsidP="00D97FD3">
      <w:pPr>
        <w:tabs>
          <w:tab w:val="left" w:pos="3663"/>
        </w:tabs>
        <w:spacing w:after="0" w:line="240" w:lineRule="auto"/>
        <w:contextualSpacing/>
        <w:rPr>
          <w:rFonts w:ascii="Times New Roman" w:hAnsi="Times New Roman" w:cs="Times New Roman"/>
          <w:b/>
          <w:i/>
          <w:sz w:val="24"/>
          <w:szCs w:val="24"/>
          <w:lang w:val="mn-MN"/>
        </w:rPr>
      </w:pPr>
    </w:p>
    <w:p w:rsidR="00E4570D" w:rsidRDefault="00E4570D"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536CBF">
      <w:pPr>
        <w:spacing w:after="0" w:line="240" w:lineRule="auto"/>
        <w:contextualSpacing/>
        <w:jc w:val="both"/>
        <w:rPr>
          <w:rFonts w:ascii="Times New Roman" w:eastAsia="Times New Roman" w:hAnsi="Times New Roman" w:cs="Times New Roman"/>
          <w:b/>
          <w:i/>
          <w:kern w:val="28"/>
          <w:sz w:val="24"/>
          <w:szCs w:val="24"/>
        </w:rPr>
      </w:pPr>
      <w:r>
        <w:rPr>
          <w:rFonts w:ascii="Times New Roman" w:eastAsia="Times New Roman" w:hAnsi="Times New Roman" w:cs="Times New Roman"/>
          <w:b/>
          <w:i/>
          <w:kern w:val="28"/>
          <w:sz w:val="24"/>
          <w:szCs w:val="24"/>
        </w:rPr>
        <w:lastRenderedPageBreak/>
        <w:t>PROJECT RESEARCH TEAM</w:t>
      </w:r>
    </w:p>
    <w:p w:rsidR="00536CBF" w:rsidRDefault="00536CBF" w:rsidP="00536CBF">
      <w:pPr>
        <w:spacing w:after="0" w:line="240" w:lineRule="auto"/>
        <w:contextualSpacing/>
        <w:jc w:val="both"/>
        <w:rPr>
          <w:rFonts w:ascii="Times New Roman" w:eastAsia="Times New Roman" w:hAnsi="Times New Roman" w:cs="Times New Roman"/>
          <w:b/>
          <w:i/>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i/>
          <w:kern w:val="28"/>
          <w:sz w:val="24"/>
          <w:szCs w:val="24"/>
        </w:rPr>
        <w:t>Enkhtuvshin. S</w:t>
      </w:r>
      <w:r>
        <w:rPr>
          <w:rFonts w:ascii="Times New Roman" w:eastAsia="Times New Roman" w:hAnsi="Times New Roman" w:cs="Times New Roman"/>
          <w:i/>
          <w:kern w:val="28"/>
          <w:sz w:val="24"/>
          <w:szCs w:val="24"/>
        </w:rPr>
        <w:tab/>
      </w:r>
      <w:r>
        <w:rPr>
          <w:rFonts w:ascii="Times New Roman" w:eastAsia="Times New Roman" w:hAnsi="Times New Roman" w:cs="Times New Roman"/>
          <w:i/>
          <w:kern w:val="28"/>
          <w:sz w:val="24"/>
          <w:szCs w:val="24"/>
        </w:rPr>
        <w:tab/>
      </w:r>
      <w:r>
        <w:rPr>
          <w:rFonts w:ascii="Times New Roman" w:eastAsia="Times New Roman" w:hAnsi="Times New Roman" w:cs="Times New Roman"/>
          <w:kern w:val="28"/>
          <w:sz w:val="24"/>
          <w:szCs w:val="24"/>
        </w:rPr>
        <w:t xml:space="preserve">Research team leader, senior lecturer of the Department of Educational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xml:space="preserve">Research and Methodology, School of Educational Studies, Mongolian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xml:space="preserve">State University of Education (MSUE); wrote the book chapter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xml:space="preserve">“Comparative </w:t>
      </w:r>
      <w:r>
        <w:rPr>
          <w:rFonts w:ascii="Times New Roman" w:eastAsia="Times New Roman" w:hAnsi="Times New Roman" w:cs="Times New Roman"/>
          <w:kern w:val="28"/>
          <w:sz w:val="24"/>
          <w:szCs w:val="24"/>
        </w:rPr>
        <w:tab/>
        <w:t>Research on Teacher Professional Standards ”</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Pr>
          <w:rFonts w:ascii="Times New Roman" w:eastAsia="Times New Roman" w:hAnsi="Times New Roman" w:cs="Times New Roman"/>
          <w:i/>
          <w:kern w:val="28"/>
          <w:sz w:val="24"/>
          <w:szCs w:val="24"/>
        </w:rPr>
        <w:t>Battuya.Ts (PhD),</w:t>
      </w:r>
      <w:r>
        <w:rPr>
          <w:rFonts w:ascii="Times New Roman" w:eastAsia="Times New Roman" w:hAnsi="Times New Roman" w:cs="Times New Roman"/>
          <w:i/>
          <w:kern w:val="28"/>
          <w:sz w:val="24"/>
          <w:szCs w:val="24"/>
        </w:rPr>
        <w:tab/>
      </w:r>
      <w:r>
        <w:rPr>
          <w:rFonts w:ascii="Times New Roman" w:eastAsia="Times New Roman" w:hAnsi="Times New Roman" w:cs="Times New Roman"/>
          <w:kern w:val="28"/>
          <w:sz w:val="24"/>
          <w:szCs w:val="24"/>
        </w:rPr>
        <w:t xml:space="preserve">Head of the Department of Fine Art – Sport, School of Pre-school </w:t>
      </w:r>
      <w:r>
        <w:rPr>
          <w:rFonts w:ascii="Times New Roman" w:eastAsia="Times New Roman" w:hAnsi="Times New Roman" w:cs="Times New Roman"/>
          <w:i/>
          <w:kern w:val="28"/>
          <w:sz w:val="24"/>
          <w:szCs w:val="24"/>
        </w:rPr>
        <w:t>associate professor</w:t>
      </w:r>
      <w:r>
        <w:rPr>
          <w:rFonts w:ascii="Times New Roman" w:eastAsia="Times New Roman" w:hAnsi="Times New Roman" w:cs="Times New Roman"/>
          <w:kern w:val="28"/>
          <w:sz w:val="24"/>
          <w:szCs w:val="24"/>
        </w:rPr>
        <w:tab/>
        <w:t xml:space="preserve">Education, MSUE; wrote the book chapter “Needs of Enhancing Teacher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Education Quality”</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Pr="005B247F">
        <w:rPr>
          <w:rFonts w:ascii="Times New Roman" w:eastAsia="Times New Roman" w:hAnsi="Times New Roman" w:cs="Times New Roman"/>
          <w:i/>
          <w:kern w:val="28"/>
          <w:sz w:val="24"/>
          <w:szCs w:val="24"/>
        </w:rPr>
        <w:t>Sumiya (PhD),</w:t>
      </w:r>
      <w:r>
        <w:rPr>
          <w:rFonts w:ascii="Times New Roman" w:eastAsia="Times New Roman" w:hAnsi="Times New Roman" w:cs="Times New Roman"/>
          <w:i/>
          <w:kern w:val="28"/>
          <w:sz w:val="24"/>
          <w:szCs w:val="24"/>
        </w:rPr>
        <w:tab/>
      </w:r>
      <w:r>
        <w:rPr>
          <w:rFonts w:ascii="Times New Roman" w:eastAsia="Times New Roman" w:hAnsi="Times New Roman" w:cs="Times New Roman"/>
          <w:kern w:val="28"/>
          <w:sz w:val="24"/>
          <w:szCs w:val="24"/>
        </w:rPr>
        <w:t>Director of the School of Educational Studies, Mongolian State University p</w:t>
      </w:r>
      <w:r>
        <w:rPr>
          <w:rFonts w:ascii="Times New Roman" w:eastAsia="Times New Roman" w:hAnsi="Times New Roman" w:cs="Times New Roman"/>
          <w:i/>
          <w:kern w:val="28"/>
          <w:sz w:val="24"/>
          <w:szCs w:val="24"/>
        </w:rPr>
        <w:t>rofessor</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xml:space="preserve">of Education (MSUE); analyzed Teacher Education Policy  Documents </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Pr="00D64E28" w:rsidRDefault="00536CBF" w:rsidP="00536CBF">
      <w:pPr>
        <w:spacing w:after="0" w:line="240" w:lineRule="auto"/>
        <w:contextualSpacing/>
        <w:jc w:val="both"/>
        <w:rPr>
          <w:rFonts w:ascii="Times New Roman" w:eastAsia="Times New Roman" w:hAnsi="Times New Roman" w:cs="Times New Roman"/>
          <w:i/>
          <w:kern w:val="28"/>
          <w:sz w:val="24"/>
          <w:szCs w:val="24"/>
        </w:rPr>
      </w:pPr>
      <w:r w:rsidRPr="005B247F">
        <w:rPr>
          <w:rFonts w:ascii="Times New Roman" w:eastAsia="Times New Roman" w:hAnsi="Times New Roman" w:cs="Times New Roman"/>
          <w:i/>
          <w:kern w:val="28"/>
          <w:sz w:val="24"/>
          <w:szCs w:val="24"/>
        </w:rPr>
        <w:t>Batsuuri. Ts</w:t>
      </w:r>
      <w:r>
        <w:rPr>
          <w:rFonts w:ascii="Times New Roman" w:eastAsia="Times New Roman" w:hAnsi="Times New Roman" w:cs="Times New Roman"/>
          <w:i/>
          <w:kern w:val="28"/>
          <w:sz w:val="24"/>
          <w:szCs w:val="24"/>
        </w:rPr>
        <w:tab/>
      </w:r>
      <w:r>
        <w:rPr>
          <w:rFonts w:ascii="Times New Roman" w:eastAsia="Times New Roman" w:hAnsi="Times New Roman" w:cs="Times New Roman"/>
          <w:i/>
          <w:kern w:val="28"/>
          <w:sz w:val="24"/>
          <w:szCs w:val="24"/>
        </w:rPr>
        <w:tab/>
      </w:r>
      <w:r>
        <w:rPr>
          <w:rFonts w:ascii="Times New Roman" w:eastAsia="Times New Roman" w:hAnsi="Times New Roman" w:cs="Times New Roman"/>
          <w:kern w:val="28"/>
          <w:sz w:val="24"/>
          <w:szCs w:val="24"/>
        </w:rPr>
        <w:t xml:space="preserve">Head of the Education Innovation Center, MSUE  </w:t>
      </w:r>
      <w:r>
        <w:rPr>
          <w:rFonts w:ascii="Times New Roman" w:eastAsia="Times New Roman" w:hAnsi="Times New Roman" w:cs="Times New Roman"/>
          <w:i/>
          <w:kern w:val="28"/>
          <w:sz w:val="24"/>
          <w:szCs w:val="24"/>
        </w:rPr>
        <w:t xml:space="preserve"> </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i/>
          <w:kern w:val="28"/>
          <w:sz w:val="24"/>
          <w:szCs w:val="24"/>
        </w:rPr>
        <w:tab/>
      </w:r>
    </w:p>
    <w:p w:rsidR="00536CBF" w:rsidRDefault="00536CBF" w:rsidP="00536CBF">
      <w:pPr>
        <w:spacing w:after="0" w:line="240" w:lineRule="auto"/>
        <w:contextualSpacing/>
        <w:jc w:val="both"/>
        <w:rPr>
          <w:rFonts w:ascii="Times New Roman" w:eastAsia="Times New Roman" w:hAnsi="Times New Roman" w:cs="Times New Roman"/>
          <w:i/>
          <w:kern w:val="28"/>
          <w:sz w:val="24"/>
          <w:szCs w:val="24"/>
        </w:rPr>
      </w:pPr>
      <w:r>
        <w:rPr>
          <w:rFonts w:ascii="Times New Roman" w:eastAsia="Times New Roman" w:hAnsi="Times New Roman" w:cs="Times New Roman"/>
          <w:i/>
          <w:kern w:val="28"/>
          <w:sz w:val="24"/>
          <w:szCs w:val="24"/>
        </w:rPr>
        <w:t>associate professor</w:t>
      </w:r>
    </w:p>
    <w:p w:rsidR="00536CBF" w:rsidRDefault="00536CBF" w:rsidP="00536CBF">
      <w:pPr>
        <w:spacing w:after="0" w:line="240" w:lineRule="auto"/>
        <w:contextualSpacing/>
        <w:jc w:val="both"/>
        <w:rPr>
          <w:rFonts w:ascii="Times New Roman" w:eastAsia="Times New Roman" w:hAnsi="Times New Roman" w:cs="Times New Roman"/>
          <w:i/>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i/>
          <w:kern w:val="28"/>
          <w:sz w:val="24"/>
          <w:szCs w:val="24"/>
        </w:rPr>
        <w:t>Bazarvaani. D</w:t>
      </w:r>
      <w:r>
        <w:rPr>
          <w:rFonts w:ascii="Times New Roman" w:eastAsia="Times New Roman" w:hAnsi="Times New Roman" w:cs="Times New Roman"/>
          <w:i/>
          <w:kern w:val="28"/>
          <w:sz w:val="24"/>
          <w:szCs w:val="24"/>
        </w:rPr>
        <w:tab/>
      </w:r>
      <w:r>
        <w:rPr>
          <w:rFonts w:ascii="Times New Roman" w:eastAsia="Times New Roman" w:hAnsi="Times New Roman" w:cs="Times New Roman"/>
          <w:i/>
          <w:kern w:val="28"/>
          <w:sz w:val="24"/>
          <w:szCs w:val="24"/>
        </w:rPr>
        <w:tab/>
      </w:r>
      <w:r w:rsidRPr="005B247F">
        <w:rPr>
          <w:rFonts w:ascii="Times New Roman" w:eastAsia="Times New Roman" w:hAnsi="Times New Roman" w:cs="Times New Roman"/>
          <w:kern w:val="28"/>
          <w:sz w:val="24"/>
          <w:szCs w:val="24"/>
        </w:rPr>
        <w:t>MA</w:t>
      </w:r>
      <w:r>
        <w:rPr>
          <w:rFonts w:ascii="Times New Roman" w:eastAsia="Times New Roman" w:hAnsi="Times New Roman" w:cs="Times New Roman"/>
          <w:kern w:val="28"/>
          <w:sz w:val="24"/>
          <w:szCs w:val="24"/>
        </w:rPr>
        <w:t xml:space="preserve"> student at University of Teaching, Inner Mongolia, People’s Republic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of China</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i/>
          <w:kern w:val="28"/>
          <w:sz w:val="24"/>
          <w:szCs w:val="24"/>
        </w:rPr>
        <w:t xml:space="preserve">Tuya.B </w:t>
      </w:r>
      <w:r w:rsidRPr="00D97FD3">
        <w:rPr>
          <w:rFonts w:ascii="Times New Roman" w:hAnsi="Times New Roman" w:cs="Times New Roman"/>
          <w:i/>
          <w:sz w:val="24"/>
          <w:szCs w:val="24"/>
        </w:rPr>
        <w:t>(PhD)</w:t>
      </w:r>
      <w:r w:rsidRPr="00D97FD3">
        <w:rPr>
          <w:rFonts w:ascii="Times New Roman" w:hAnsi="Times New Roman" w:cs="Times New Roman"/>
          <w:i/>
          <w:sz w:val="24"/>
          <w:szCs w:val="24"/>
          <w:lang w:val="mn-MN"/>
        </w:rPr>
        <w:t>,</w:t>
      </w:r>
      <w:r>
        <w:rPr>
          <w:rFonts w:ascii="Times New Roman" w:hAnsi="Times New Roman" w:cs="Times New Roman"/>
          <w:i/>
          <w:sz w:val="24"/>
          <w:szCs w:val="24"/>
        </w:rPr>
        <w:tab/>
      </w:r>
      <w:r>
        <w:rPr>
          <w:rFonts w:ascii="Times New Roman" w:eastAsia="Times New Roman" w:hAnsi="Times New Roman" w:cs="Times New Roman"/>
          <w:i/>
          <w:kern w:val="28"/>
          <w:sz w:val="24"/>
          <w:szCs w:val="24"/>
        </w:rPr>
        <w:tab/>
      </w:r>
      <w:r>
        <w:rPr>
          <w:rFonts w:ascii="Times New Roman" w:eastAsia="Times New Roman" w:hAnsi="Times New Roman" w:cs="Times New Roman"/>
          <w:kern w:val="28"/>
          <w:sz w:val="24"/>
          <w:szCs w:val="24"/>
        </w:rPr>
        <w:t xml:space="preserve">Head of the Department of Psychology, School of Educational Studies, </w:t>
      </w:r>
      <w:r>
        <w:rPr>
          <w:rFonts w:ascii="Times New Roman" w:eastAsia="Times New Roman" w:hAnsi="Times New Roman" w:cs="Times New Roman"/>
          <w:i/>
          <w:kern w:val="28"/>
          <w:sz w:val="24"/>
          <w:szCs w:val="24"/>
        </w:rPr>
        <w:t>associate professor</w:t>
      </w:r>
      <w:r>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ab/>
        <w:t>Mongolian State University of Education</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sidRPr="00762BF2">
        <w:rPr>
          <w:rFonts w:ascii="Times New Roman" w:eastAsia="Times New Roman" w:hAnsi="Times New Roman" w:cs="Times New Roman"/>
          <w:i/>
          <w:kern w:val="28"/>
          <w:sz w:val="24"/>
          <w:szCs w:val="24"/>
        </w:rPr>
        <w:t>Baigalmaa. Ch</w:t>
      </w:r>
      <w:r>
        <w:rPr>
          <w:rFonts w:ascii="Times New Roman" w:eastAsia="Times New Roman" w:hAnsi="Times New Roman" w:cs="Times New Roman"/>
          <w:kern w:val="28"/>
          <w:sz w:val="24"/>
          <w:szCs w:val="24"/>
        </w:rPr>
        <w:tab/>
        <w:t xml:space="preserve">Senior lecturer of the Department of Social Work, School of Educational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xml:space="preserve">            Studies, Mongolian State University of Education</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sidRPr="00762BF2">
        <w:rPr>
          <w:rFonts w:ascii="Times New Roman" w:eastAsia="Times New Roman" w:hAnsi="Times New Roman" w:cs="Times New Roman"/>
          <w:i/>
          <w:kern w:val="28"/>
          <w:sz w:val="24"/>
          <w:szCs w:val="24"/>
        </w:rPr>
        <w:t>Onontuul.B</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 xml:space="preserve">Lecturer of the Department of Educational Research and Methodology,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School of Educational Studies, Mongolian State University of Education</w:t>
      </w: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p>
    <w:p w:rsidR="00536CBF" w:rsidRDefault="00536CBF" w:rsidP="00536CBF">
      <w:pPr>
        <w:spacing w:after="0" w:line="240" w:lineRule="auto"/>
        <w:contextualSpacing/>
        <w:jc w:val="both"/>
        <w:rPr>
          <w:rFonts w:ascii="Times New Roman" w:eastAsia="Times New Roman" w:hAnsi="Times New Roman" w:cs="Times New Roman"/>
          <w:kern w:val="28"/>
          <w:sz w:val="24"/>
          <w:szCs w:val="24"/>
        </w:rPr>
      </w:pPr>
      <w:r w:rsidRPr="00762BF2">
        <w:rPr>
          <w:rFonts w:ascii="Times New Roman" w:eastAsia="Times New Roman" w:hAnsi="Times New Roman" w:cs="Times New Roman"/>
          <w:i/>
          <w:kern w:val="28"/>
          <w:sz w:val="24"/>
          <w:szCs w:val="24"/>
        </w:rPr>
        <w:t xml:space="preserve">Burmaa.D </w:t>
      </w:r>
      <w:r>
        <w:rPr>
          <w:rFonts w:ascii="Times New Roman" w:eastAsia="Times New Roman" w:hAnsi="Times New Roman" w:cs="Times New Roman"/>
          <w:i/>
          <w:kern w:val="28"/>
          <w:sz w:val="24"/>
          <w:szCs w:val="24"/>
        </w:rPr>
        <w:tab/>
      </w:r>
      <w:r>
        <w:rPr>
          <w:rFonts w:ascii="Times New Roman" w:eastAsia="Times New Roman" w:hAnsi="Times New Roman" w:cs="Times New Roman"/>
          <w:i/>
          <w:kern w:val="28"/>
          <w:sz w:val="24"/>
          <w:szCs w:val="24"/>
        </w:rPr>
        <w:tab/>
      </w:r>
      <w:r>
        <w:rPr>
          <w:rFonts w:ascii="Times New Roman" w:eastAsia="Times New Roman" w:hAnsi="Times New Roman" w:cs="Times New Roman"/>
          <w:kern w:val="28"/>
          <w:sz w:val="24"/>
          <w:szCs w:val="24"/>
        </w:rPr>
        <w:t xml:space="preserve">lecturer of the Department of Asian Language and Literature, School of </w:t>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r>
      <w:r>
        <w:rPr>
          <w:rFonts w:ascii="Times New Roman" w:eastAsia="Times New Roman" w:hAnsi="Times New Roman" w:cs="Times New Roman"/>
          <w:kern w:val="28"/>
          <w:sz w:val="24"/>
          <w:szCs w:val="24"/>
        </w:rPr>
        <w:tab/>
        <w:t>Foreign Language,</w:t>
      </w:r>
      <w:r w:rsidRPr="00762BF2">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Mongolian State University of Education</w:t>
      </w: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536CBF" w:rsidRDefault="00536CBF" w:rsidP="00D97FD3">
      <w:pPr>
        <w:tabs>
          <w:tab w:val="left" w:pos="3663"/>
        </w:tabs>
        <w:spacing w:after="0" w:line="240" w:lineRule="auto"/>
        <w:contextualSpacing/>
        <w:rPr>
          <w:rFonts w:ascii="Times New Roman" w:hAnsi="Times New Roman" w:cs="Times New Roman"/>
          <w:b/>
          <w:i/>
          <w:sz w:val="24"/>
          <w:szCs w:val="24"/>
          <w:lang w:val="mn-MN"/>
        </w:rPr>
      </w:pPr>
    </w:p>
    <w:p w:rsidR="004C31EC" w:rsidRDefault="004C31EC" w:rsidP="004C31EC">
      <w:pPr>
        <w:rPr>
          <w:rFonts w:ascii="Times New Roman" w:hAnsi="Times New Roman" w:cs="Times New Roman"/>
          <w:lang w:val="mn-MN"/>
        </w:rPr>
      </w:pPr>
    </w:p>
    <w:p w:rsidR="00D97FD3" w:rsidRPr="00D97FD3" w:rsidRDefault="00D97FD3" w:rsidP="00D97FD3">
      <w:pPr>
        <w:tabs>
          <w:tab w:val="left" w:pos="3663"/>
        </w:tabs>
        <w:spacing w:after="0" w:line="240" w:lineRule="auto"/>
        <w:contextualSpacing/>
        <w:rPr>
          <w:rFonts w:ascii="Times New Roman" w:hAnsi="Times New Roman" w:cs="Times New Roman"/>
          <w:b/>
          <w:i/>
          <w:sz w:val="24"/>
          <w:szCs w:val="24"/>
          <w:lang w:val="mn-MN"/>
        </w:rPr>
      </w:pPr>
      <w:r w:rsidRPr="00D97FD3">
        <w:rPr>
          <w:rFonts w:ascii="Times New Roman" w:hAnsi="Times New Roman" w:cs="Times New Roman"/>
          <w:b/>
          <w:i/>
          <w:sz w:val="24"/>
          <w:szCs w:val="24"/>
          <w:lang w:val="mn-MN"/>
        </w:rPr>
        <w:lastRenderedPageBreak/>
        <w:t xml:space="preserve">ТАЛАРХАЛ </w:t>
      </w:r>
    </w:p>
    <w:p w:rsidR="00D97FD3" w:rsidRPr="00D97FD3" w:rsidRDefault="00D97FD3" w:rsidP="00D97FD3">
      <w:pPr>
        <w:spacing w:after="0" w:line="240" w:lineRule="auto"/>
        <w:contextualSpacing/>
        <w:rPr>
          <w:rFonts w:ascii="Times New Roman" w:hAnsi="Times New Roman" w:cs="Times New Roman"/>
          <w:sz w:val="24"/>
          <w:szCs w:val="24"/>
          <w:lang w:val="mn-MN"/>
        </w:rPr>
      </w:pPr>
    </w:p>
    <w:p w:rsidR="00D97FD3" w:rsidRPr="00D97FD3" w:rsidRDefault="004F6F52" w:rsidP="004F6F52">
      <w:pPr>
        <w:spacing w:after="0" w:line="240" w:lineRule="auto"/>
        <w:contextualSpacing/>
        <w:jc w:val="both"/>
        <w:rPr>
          <w:rFonts w:ascii="Times New Roman" w:hAnsi="Times New Roman" w:cs="Times New Roman"/>
          <w:sz w:val="24"/>
          <w:szCs w:val="24"/>
          <w:lang w:val="mn-MN"/>
        </w:rPr>
      </w:pPr>
      <w:r>
        <w:rPr>
          <w:rFonts w:ascii="Times New Roman" w:hAnsi="Times New Roman" w:cs="Times New Roman"/>
          <w:sz w:val="24"/>
          <w:szCs w:val="24"/>
          <w:lang w:val="mn-MN"/>
        </w:rPr>
        <w:t>“</w:t>
      </w:r>
      <w:r w:rsidR="00D97FD3" w:rsidRPr="00D97FD3">
        <w:rPr>
          <w:rFonts w:ascii="Times New Roman" w:hAnsi="Times New Roman" w:cs="Times New Roman"/>
          <w:sz w:val="24"/>
          <w:szCs w:val="24"/>
          <w:lang w:val="mn-MN"/>
        </w:rPr>
        <w:t>Багш мэргэжлийн стандартын харьцуулсан судалгаа</w:t>
      </w:r>
      <w:r>
        <w:rPr>
          <w:rFonts w:ascii="Times New Roman" w:hAnsi="Times New Roman" w:cs="Times New Roman"/>
          <w:sz w:val="24"/>
          <w:szCs w:val="24"/>
          <w:lang w:val="mn-MN"/>
        </w:rPr>
        <w:t>”</w:t>
      </w:r>
      <w:r w:rsidR="00D97FD3" w:rsidRPr="00D97FD3">
        <w:rPr>
          <w:rFonts w:ascii="Times New Roman" w:hAnsi="Times New Roman" w:cs="Times New Roman"/>
          <w:sz w:val="24"/>
          <w:szCs w:val="24"/>
          <w:lang w:val="mn-MN"/>
        </w:rPr>
        <w:t xml:space="preserve"> төслийн санааг дэмжиж, урам хайрласан АНУ-ын Теннеси мужийн Вандербилтын их сургуулийн Хуберт Х.Хамфрей хөтөлбөрийн захирал, хатагтай Нанси ДиНунзио Дикенс, МУБИС-ийн БоСС-ийн сургуулийн захирал доктор </w:t>
      </w:r>
      <w:r w:rsidR="00D97FD3" w:rsidRPr="00D97FD3">
        <w:rPr>
          <w:rFonts w:ascii="Times New Roman" w:hAnsi="Times New Roman" w:cs="Times New Roman"/>
          <w:sz w:val="24"/>
          <w:szCs w:val="24"/>
        </w:rPr>
        <w:t>(PhD)</w:t>
      </w:r>
      <w:r w:rsidR="00D97FD3" w:rsidRPr="00D97FD3">
        <w:rPr>
          <w:rFonts w:ascii="Times New Roman" w:hAnsi="Times New Roman" w:cs="Times New Roman"/>
          <w:sz w:val="24"/>
          <w:szCs w:val="24"/>
          <w:lang w:val="mn-MN"/>
        </w:rPr>
        <w:t>, проф. Ц.Сумъяа, МУБИС, БШСТТ-ийн эрхлэгч, дэд проф. Ц.Батсуурь нарт чин сэтгэлээсээ баярласнаа</w:t>
      </w:r>
      <w:r w:rsidR="00D97FD3" w:rsidRPr="00D97FD3">
        <w:rPr>
          <w:rFonts w:ascii="Times New Roman" w:hAnsi="Times New Roman" w:cs="Times New Roman"/>
          <w:lang w:val="mn-MN"/>
        </w:rPr>
        <w:t xml:space="preserve"> </w:t>
      </w:r>
      <w:r w:rsidR="00D97FD3" w:rsidRPr="00D97FD3">
        <w:rPr>
          <w:rFonts w:ascii="Times New Roman" w:hAnsi="Times New Roman" w:cs="Times New Roman"/>
          <w:sz w:val="24"/>
          <w:szCs w:val="24"/>
          <w:lang w:val="mn-MN"/>
        </w:rPr>
        <w:t>илэрхийлье</w:t>
      </w:r>
      <w:r w:rsidR="00D97FD3" w:rsidRPr="00D97FD3">
        <w:rPr>
          <w:rFonts w:ascii="Times New Roman" w:hAnsi="Times New Roman" w:cs="Times New Roman"/>
          <w:lang w:val="mn-MN"/>
        </w:rPr>
        <w:t xml:space="preserve">. </w:t>
      </w:r>
      <w:r w:rsidR="00D97FD3" w:rsidRPr="00D97FD3">
        <w:rPr>
          <w:rFonts w:ascii="Times New Roman" w:hAnsi="Times New Roman" w:cs="Times New Roman"/>
          <w:sz w:val="24"/>
          <w:szCs w:val="24"/>
          <w:lang w:val="mn-MN"/>
        </w:rPr>
        <w:t xml:space="preserve">   </w:t>
      </w: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Уг төслийг хэрэгжүүлэх боломж олгосон АНУ-ын засгийн газрын Хуберт Х.Хамфрей хөтөлбөр, МУБИС-ийн захиргаанд гүнээ талархаж байна. </w:t>
      </w: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Бидний судалгааны ажилд үнэтэй зөвлөгөө өгч, эх сурвалж, материалаар хангаж, мэдлэг туршлагаа харамгүй хуваалцсан Вандербилтын их сургуулийн Пеабоди сургуулийн олон улсын харилцааны асуудал хариуцсан дэд захирал, доктор </w:t>
      </w:r>
      <w:r w:rsidRPr="00D97FD3">
        <w:rPr>
          <w:rFonts w:ascii="Times New Roman" w:hAnsi="Times New Roman" w:cs="Times New Roman"/>
          <w:sz w:val="24"/>
          <w:szCs w:val="24"/>
        </w:rPr>
        <w:t>(PhD)</w:t>
      </w:r>
      <w:r w:rsidRPr="00D97FD3">
        <w:rPr>
          <w:rFonts w:ascii="Times New Roman" w:hAnsi="Times New Roman" w:cs="Times New Roman"/>
          <w:sz w:val="24"/>
          <w:szCs w:val="24"/>
          <w:lang w:val="mn-MN"/>
        </w:rPr>
        <w:t xml:space="preserve"> Шю Крэвенс, мөн их сургуулийн бага боловсролын хөтөлбөрийн</w:t>
      </w:r>
      <w:r w:rsidR="00142936">
        <w:rPr>
          <w:rFonts w:ascii="Times New Roman" w:hAnsi="Times New Roman" w:cs="Times New Roman"/>
          <w:sz w:val="24"/>
          <w:szCs w:val="24"/>
          <w:lang w:val="mn-MN"/>
        </w:rPr>
        <w:t xml:space="preserve"> захирал, профессор Шарон Я</w:t>
      </w:r>
      <w:r w:rsidRPr="00D97FD3">
        <w:rPr>
          <w:rFonts w:ascii="Times New Roman" w:hAnsi="Times New Roman" w:cs="Times New Roman"/>
          <w:sz w:val="24"/>
          <w:szCs w:val="24"/>
          <w:lang w:val="mn-MN"/>
        </w:rPr>
        <w:t>атес, Гонконгийн их сургуулийн профессор Ора Кю, ХБНГУ-ын</w:t>
      </w:r>
      <w:r w:rsidRPr="00D97FD3">
        <w:rPr>
          <w:rFonts w:ascii="Times New Roman" w:hAnsi="Times New Roman" w:cs="Times New Roman"/>
          <w:sz w:val="24"/>
          <w:szCs w:val="24"/>
        </w:rPr>
        <w:t xml:space="preserve"> </w:t>
      </w:r>
      <w:r w:rsidRPr="00D97FD3">
        <w:rPr>
          <w:rFonts w:ascii="Times New Roman" w:hAnsi="Times New Roman" w:cs="Times New Roman"/>
          <w:sz w:val="24"/>
          <w:szCs w:val="24"/>
          <w:lang w:val="mn-MN"/>
        </w:rPr>
        <w:t xml:space="preserve">Билефелдийн их сургуулийн докторант Нико Кортемер нарт талархлаа илэрхийлье.   </w:t>
      </w: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Асуулга, ярилцлага авах ажлыг зохион байгуулахад гүн туслалцаа үзүүлсэн Орхон, Ховд, Хэнтий, Хөвсгөл, Дорнод аймгийн боловсрол соёлын төвийн бага ангийн сургалт хариуцсан арга зүйчид, судалгаанд хамрагдсан сургуулийн удирдах ажилтнууд, багш нартаа чин сэтгэлээсээ талархаж байна.     </w:t>
      </w: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Төсөл хэрэгжсэн анхны өдрөөс бидэнтэй хамтран ажиллаж, үнэ цэнэтэй зөвлөгөө өгсөн “Боловсролын үнэлгээ шинэчлэл” зөвлөх төвийн захирал, доктор </w:t>
      </w:r>
      <w:r w:rsidRPr="00D97FD3">
        <w:rPr>
          <w:rFonts w:ascii="Times New Roman" w:hAnsi="Times New Roman" w:cs="Times New Roman"/>
          <w:sz w:val="24"/>
          <w:szCs w:val="24"/>
        </w:rPr>
        <w:t>(Sc)</w:t>
      </w:r>
      <w:r w:rsidRPr="00D97FD3">
        <w:rPr>
          <w:rFonts w:ascii="Times New Roman" w:hAnsi="Times New Roman" w:cs="Times New Roman"/>
          <w:sz w:val="24"/>
          <w:szCs w:val="24"/>
          <w:lang w:val="mn-MN"/>
        </w:rPr>
        <w:t xml:space="preserve">, профессор С.Батхуяг, Монголын боловсролын хамтын ажиллагааны нийгэмлэгийн “Багшийн хөгжил” нэгжийн менежер Н.Нарантуяа, тус нэгжийн ажилтан Г.Цэвэлмаа нарт талархлаа илэрхийлж байна. </w:t>
      </w: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Стандартад суурилсан багш боловсролын шинэчлэлийн төлөө бидэнтэй үйл ажиллагаагаараа нэгдсэн хүн бүрт сайн сайхныг хүсье. </w:t>
      </w:r>
    </w:p>
    <w:p w:rsidR="00D97FD3" w:rsidRPr="00D97FD3" w:rsidRDefault="00D97FD3" w:rsidP="004F6F52">
      <w:pPr>
        <w:spacing w:after="0" w:line="240" w:lineRule="auto"/>
        <w:contextualSpacing/>
        <w:jc w:val="both"/>
        <w:rPr>
          <w:rFonts w:ascii="Times New Roman" w:hAnsi="Times New Roman" w:cs="Times New Roman"/>
          <w:sz w:val="24"/>
          <w:szCs w:val="24"/>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4F6F52" w:rsidRDefault="004F6F52" w:rsidP="00D97FD3">
      <w:pPr>
        <w:spacing w:after="0" w:line="240" w:lineRule="auto"/>
        <w:contextualSpacing/>
        <w:jc w:val="right"/>
        <w:rPr>
          <w:rFonts w:ascii="Times New Roman" w:hAnsi="Times New Roman" w:cs="Times New Roman"/>
          <w:i/>
          <w:lang w:val="mn-MN"/>
        </w:rPr>
      </w:pPr>
    </w:p>
    <w:p w:rsidR="00D97FD3" w:rsidRPr="00D97FD3" w:rsidRDefault="00D97FD3" w:rsidP="00D97FD3">
      <w:pPr>
        <w:spacing w:after="0" w:line="240" w:lineRule="auto"/>
        <w:contextualSpacing/>
        <w:jc w:val="right"/>
        <w:rPr>
          <w:rFonts w:ascii="Times New Roman" w:hAnsi="Times New Roman" w:cs="Times New Roman"/>
          <w:sz w:val="24"/>
          <w:szCs w:val="24"/>
          <w:lang w:val="mn-MN"/>
        </w:rPr>
      </w:pPr>
      <w:r w:rsidRPr="00D97FD3">
        <w:rPr>
          <w:rFonts w:ascii="Times New Roman" w:hAnsi="Times New Roman" w:cs="Times New Roman"/>
          <w:i/>
          <w:lang w:val="mn-MN"/>
        </w:rPr>
        <w:t xml:space="preserve">Судалгааны багийн хамт олон </w:t>
      </w:r>
      <w:r w:rsidRPr="00D97FD3">
        <w:rPr>
          <w:rFonts w:ascii="Times New Roman" w:hAnsi="Times New Roman" w:cs="Times New Roman"/>
          <w:sz w:val="24"/>
          <w:szCs w:val="24"/>
          <w:lang w:val="mn-MN"/>
        </w:rPr>
        <w:t xml:space="preserve">        </w:t>
      </w:r>
    </w:p>
    <w:p w:rsidR="009909E3" w:rsidRDefault="009909E3">
      <w:pPr>
        <w:rPr>
          <w:rFonts w:ascii="Times New Roman" w:hAnsi="Times New Roman" w:cs="Times New Roman"/>
          <w:lang w:val="mn-MN"/>
        </w:rPr>
      </w:pPr>
    </w:p>
    <w:p w:rsidR="0088034E" w:rsidRDefault="0088034E">
      <w:pPr>
        <w:rPr>
          <w:rFonts w:ascii="Times New Roman" w:hAnsi="Times New Roman" w:cs="Times New Roman"/>
          <w:lang w:val="mn-MN"/>
        </w:rPr>
      </w:pPr>
    </w:p>
    <w:p w:rsidR="0088034E" w:rsidRDefault="0088034E">
      <w:pPr>
        <w:rPr>
          <w:rFonts w:ascii="Times New Roman" w:hAnsi="Times New Roman" w:cs="Times New Roman"/>
          <w:lang w:val="mn-MN"/>
        </w:rPr>
      </w:pPr>
    </w:p>
    <w:p w:rsidR="0088034E" w:rsidRDefault="0088034E">
      <w:pPr>
        <w:rPr>
          <w:rFonts w:ascii="Times New Roman" w:hAnsi="Times New Roman" w:cs="Times New Roman"/>
          <w:lang w:val="mn-MN"/>
        </w:rPr>
      </w:pPr>
    </w:p>
    <w:p w:rsidR="004C31EC" w:rsidRDefault="004C31EC" w:rsidP="004C31EC">
      <w:pPr>
        <w:spacing w:after="0" w:line="240" w:lineRule="auto"/>
        <w:contextualSpacing/>
        <w:jc w:val="both"/>
        <w:rPr>
          <w:rFonts w:ascii="Times New Roman" w:eastAsia="Times New Roman" w:hAnsi="Times New Roman" w:cs="Times New Roman"/>
          <w:b/>
          <w:i/>
          <w:kern w:val="28"/>
          <w:sz w:val="24"/>
          <w:szCs w:val="24"/>
        </w:rPr>
      </w:pPr>
      <w:r>
        <w:rPr>
          <w:rFonts w:ascii="Times New Roman" w:eastAsia="Times New Roman" w:hAnsi="Times New Roman" w:cs="Times New Roman"/>
          <w:b/>
          <w:i/>
          <w:kern w:val="28"/>
          <w:sz w:val="24"/>
          <w:szCs w:val="24"/>
        </w:rPr>
        <w:lastRenderedPageBreak/>
        <w:t>ACKNOWLEDGEME</w:t>
      </w:r>
      <w:r w:rsidR="00FA0A2F">
        <w:rPr>
          <w:rFonts w:ascii="Times New Roman" w:eastAsia="Times New Roman" w:hAnsi="Times New Roman" w:cs="Times New Roman"/>
          <w:b/>
          <w:i/>
          <w:kern w:val="28"/>
          <w:sz w:val="24"/>
          <w:szCs w:val="24"/>
        </w:rPr>
        <w:t>N</w:t>
      </w:r>
      <w:r>
        <w:rPr>
          <w:rFonts w:ascii="Times New Roman" w:eastAsia="Times New Roman" w:hAnsi="Times New Roman" w:cs="Times New Roman"/>
          <w:b/>
          <w:i/>
          <w:kern w:val="28"/>
          <w:sz w:val="24"/>
          <w:szCs w:val="24"/>
        </w:rPr>
        <w:t xml:space="preserve">TS </w:t>
      </w:r>
    </w:p>
    <w:p w:rsidR="004C31EC" w:rsidRDefault="004C31EC" w:rsidP="004C31EC">
      <w:pPr>
        <w:spacing w:after="0" w:line="240" w:lineRule="auto"/>
        <w:contextualSpacing/>
        <w:jc w:val="both"/>
        <w:rPr>
          <w:rFonts w:ascii="Times New Roman" w:eastAsia="Times New Roman" w:hAnsi="Times New Roman" w:cs="Times New Roman"/>
          <w:b/>
          <w:i/>
          <w:kern w:val="28"/>
          <w:sz w:val="24"/>
          <w:szCs w:val="24"/>
        </w:rPr>
      </w:pP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Many thanks to Mrs. Nancy DeNunzio Dickens, director of the Hubert H. Humphrey program of Vanderbilt University, Tennessee, U.S., Professor </w:t>
      </w:r>
      <w:r w:rsidRPr="00331AA8">
        <w:rPr>
          <w:rFonts w:ascii="Times New Roman" w:eastAsia="Times New Roman" w:hAnsi="Times New Roman" w:cs="Times New Roman"/>
          <w:kern w:val="28"/>
          <w:sz w:val="24"/>
          <w:szCs w:val="24"/>
        </w:rPr>
        <w:t>Sumiya (PhD</w:t>
      </w:r>
      <w:r>
        <w:rPr>
          <w:rFonts w:ascii="Times New Roman" w:eastAsia="Times New Roman" w:hAnsi="Times New Roman" w:cs="Times New Roman"/>
          <w:kern w:val="28"/>
          <w:sz w:val="24"/>
          <w:szCs w:val="24"/>
        </w:rPr>
        <w:t>),</w:t>
      </w:r>
      <w:r w:rsidRPr="00331AA8">
        <w:rPr>
          <w:rFonts w:ascii="Times New Roman" w:eastAsia="Times New Roman" w:hAnsi="Times New Roman" w:cs="Times New Roman"/>
          <w:kern w:val="28"/>
          <w:sz w:val="24"/>
          <w:szCs w:val="24"/>
        </w:rPr>
        <w:t xml:space="preserve"> </w:t>
      </w:r>
      <w:r>
        <w:rPr>
          <w:rFonts w:ascii="Times New Roman" w:eastAsia="Times New Roman" w:hAnsi="Times New Roman" w:cs="Times New Roman"/>
          <w:kern w:val="28"/>
          <w:sz w:val="24"/>
          <w:szCs w:val="24"/>
        </w:rPr>
        <w:t xml:space="preserve">Director of the School of Educational Studies, Mongolian State University of Education and Associate Professor </w:t>
      </w:r>
      <w:r w:rsidRPr="00331AA8">
        <w:rPr>
          <w:rFonts w:ascii="Times New Roman" w:eastAsia="Times New Roman" w:hAnsi="Times New Roman" w:cs="Times New Roman"/>
          <w:kern w:val="28"/>
          <w:sz w:val="24"/>
          <w:szCs w:val="24"/>
        </w:rPr>
        <w:t>Batsuuri</w:t>
      </w:r>
      <w:r>
        <w:rPr>
          <w:rFonts w:ascii="Times New Roman" w:eastAsia="Times New Roman" w:hAnsi="Times New Roman" w:cs="Times New Roman"/>
          <w:kern w:val="28"/>
          <w:sz w:val="24"/>
          <w:szCs w:val="24"/>
        </w:rPr>
        <w:t>,</w:t>
      </w:r>
      <w:r>
        <w:rPr>
          <w:rFonts w:ascii="Times New Roman" w:eastAsia="Times New Roman" w:hAnsi="Times New Roman" w:cs="Times New Roman"/>
          <w:i/>
          <w:kern w:val="28"/>
          <w:sz w:val="24"/>
          <w:szCs w:val="24"/>
        </w:rPr>
        <w:t xml:space="preserve"> </w:t>
      </w:r>
      <w:r>
        <w:rPr>
          <w:rFonts w:ascii="Times New Roman" w:eastAsia="Times New Roman" w:hAnsi="Times New Roman" w:cs="Times New Roman"/>
          <w:kern w:val="28"/>
          <w:sz w:val="24"/>
          <w:szCs w:val="24"/>
        </w:rPr>
        <w:t xml:space="preserve">Head of the Education Innovation Center, MSUE for encouraging the “Comparative Research on Teacher </w:t>
      </w:r>
      <w:r w:rsidR="00AE757B">
        <w:rPr>
          <w:rFonts w:ascii="Times New Roman" w:eastAsia="Times New Roman" w:hAnsi="Times New Roman" w:cs="Times New Roman"/>
          <w:kern w:val="28"/>
          <w:sz w:val="24"/>
          <w:szCs w:val="24"/>
        </w:rPr>
        <w:t>Professional</w:t>
      </w:r>
      <w:r>
        <w:rPr>
          <w:rFonts w:ascii="Times New Roman" w:eastAsia="Times New Roman" w:hAnsi="Times New Roman" w:cs="Times New Roman"/>
          <w:kern w:val="28"/>
          <w:sz w:val="24"/>
          <w:szCs w:val="24"/>
        </w:rPr>
        <w:t xml:space="preserve"> Standards ”.</w:t>
      </w: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We also express our deep gratitude for Hubert H. Humphrey program by U.S. government and the administration of MSUE.</w:t>
      </w: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We would also like to extend our appreciation to Dr. Xiu Cravens </w:t>
      </w:r>
      <w:r w:rsidRPr="00D97FD3">
        <w:rPr>
          <w:rFonts w:ascii="Times New Roman" w:hAnsi="Times New Roman" w:cs="Times New Roman"/>
          <w:sz w:val="24"/>
          <w:szCs w:val="24"/>
        </w:rPr>
        <w:t>(PhD)</w:t>
      </w:r>
      <w:r>
        <w:rPr>
          <w:rFonts w:ascii="Times New Roman" w:hAnsi="Times New Roman" w:cs="Times New Roman"/>
          <w:sz w:val="24"/>
          <w:szCs w:val="24"/>
        </w:rPr>
        <w:t xml:space="preserve">, deputy director of International Affairs of the Peabody school of Vanderbilt University; Professor Sharon Yates, director of the Primary Education Program of the university; Professor Ora Kwo from University of Hong Kong and Mr. Niko Kortemer doctoral candidate of Bielefeld University, Germany </w:t>
      </w:r>
      <w:r>
        <w:rPr>
          <w:rFonts w:ascii="Times New Roman" w:eastAsia="Times New Roman" w:hAnsi="Times New Roman" w:cs="Times New Roman"/>
          <w:kern w:val="28"/>
          <w:sz w:val="24"/>
          <w:szCs w:val="24"/>
        </w:rPr>
        <w:t>who gave us valuable suggestions, provided us with resources and generously shared their experiences.</w:t>
      </w: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Furthermore, thanks to the school administrations and teachers who took part in the research and Primary Education methodologists of Education &amp; Culture Centers at Orkhon, Khovd, Khentii, Khuvsgul, Dornod provinces for their contributions in holding questionnaires and discussions.</w:t>
      </w: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p>
    <w:p w:rsidR="004C31EC" w:rsidRDefault="004C31EC" w:rsidP="004C31EC">
      <w:pPr>
        <w:spacing w:after="0" w:line="240" w:lineRule="auto"/>
        <w:contextualSpacing/>
        <w:jc w:val="both"/>
        <w:rPr>
          <w:rFonts w:ascii="Times New Roman" w:hAnsi="Times New Roman"/>
        </w:rPr>
      </w:pPr>
      <w:r>
        <w:rPr>
          <w:rFonts w:ascii="Times New Roman" w:eastAsia="Times New Roman" w:hAnsi="Times New Roman" w:cs="Times New Roman"/>
          <w:kern w:val="28"/>
          <w:sz w:val="24"/>
          <w:szCs w:val="24"/>
        </w:rPr>
        <w:t xml:space="preserve">Finally thanks to Professor Bathuyag.S (ScD), director of the </w:t>
      </w:r>
      <w:r>
        <w:rPr>
          <w:rFonts w:ascii="Times New Roman" w:hAnsi="Times New Roman"/>
        </w:rPr>
        <w:t xml:space="preserve">Education Evaluation Innovation Consulting Center; Mrs. Narantuya.N, manager of the “Teacher Development” unit, Mongolian Education Alliance and unit staff Mrs. Tsevelmaa.G for </w:t>
      </w:r>
      <w:r>
        <w:rPr>
          <w:rFonts w:ascii="Times New Roman" w:eastAsia="Times New Roman" w:hAnsi="Times New Roman" w:cs="Times New Roman"/>
          <w:kern w:val="28"/>
          <w:sz w:val="24"/>
          <w:szCs w:val="24"/>
        </w:rPr>
        <w:t xml:space="preserve">their cooperation from the early days of our project and the invaluable suggestions contributed.  </w:t>
      </w:r>
    </w:p>
    <w:p w:rsidR="004C31EC" w:rsidRDefault="004C31EC" w:rsidP="004C31EC">
      <w:pPr>
        <w:spacing w:after="0" w:line="240" w:lineRule="auto"/>
        <w:contextualSpacing/>
        <w:jc w:val="both"/>
        <w:rPr>
          <w:rFonts w:ascii="Times New Roman" w:hAnsi="Times New Roman"/>
        </w:rPr>
      </w:pP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hAnsi="Times New Roman"/>
        </w:rPr>
        <w:t xml:space="preserve">Best regards to </w:t>
      </w:r>
      <w:r>
        <w:rPr>
          <w:rFonts w:ascii="Times New Roman" w:eastAsia="Times New Roman" w:hAnsi="Times New Roman" w:cs="Times New Roman"/>
          <w:kern w:val="28"/>
          <w:sz w:val="24"/>
          <w:szCs w:val="24"/>
        </w:rPr>
        <w:t xml:space="preserve">those who joined us in the pursuit of Standard Based Teacher Education Innovation with their activities. </w:t>
      </w: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p>
    <w:p w:rsidR="004C31EC"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hAnsi="Times New Roman" w:cs="Times New Roman"/>
          <w:sz w:val="24"/>
          <w:szCs w:val="24"/>
        </w:rPr>
        <w:t xml:space="preserve">     </w:t>
      </w:r>
      <w:r w:rsidRPr="00D97FD3">
        <w:rPr>
          <w:rFonts w:ascii="Times New Roman" w:hAnsi="Times New Roman" w:cs="Times New Roman"/>
          <w:sz w:val="24"/>
          <w:szCs w:val="24"/>
          <w:lang w:val="mn-MN"/>
        </w:rPr>
        <w:t xml:space="preserve"> </w:t>
      </w:r>
      <w:r>
        <w:rPr>
          <w:rFonts w:ascii="Times New Roman" w:eastAsia="Times New Roman" w:hAnsi="Times New Roman" w:cs="Times New Roman"/>
          <w:kern w:val="28"/>
          <w:sz w:val="24"/>
          <w:szCs w:val="24"/>
        </w:rPr>
        <w:t xml:space="preserve">  </w:t>
      </w:r>
    </w:p>
    <w:p w:rsidR="004C31EC" w:rsidRPr="00DB261E" w:rsidRDefault="004C31EC" w:rsidP="004C31EC">
      <w:pPr>
        <w:spacing w:after="0" w:line="240" w:lineRule="auto"/>
        <w:contextualSpacing/>
        <w:jc w:val="both"/>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p>
    <w:p w:rsidR="004C31EC" w:rsidRDefault="004C31EC" w:rsidP="004C31EC">
      <w:pPr>
        <w:spacing w:after="0" w:line="240" w:lineRule="auto"/>
        <w:contextualSpacing/>
        <w:jc w:val="both"/>
        <w:rPr>
          <w:rFonts w:ascii="Times New Roman" w:hAnsi="Times New Roman" w:cs="Times New Roman"/>
          <w:sz w:val="24"/>
          <w:szCs w:val="24"/>
        </w:rPr>
      </w:pPr>
    </w:p>
    <w:p w:rsidR="004C31EC" w:rsidRPr="00D97FD3" w:rsidRDefault="004C31EC" w:rsidP="004C31EC">
      <w:pPr>
        <w:spacing w:after="0" w:line="240" w:lineRule="auto"/>
        <w:contextualSpacing/>
        <w:jc w:val="both"/>
        <w:rPr>
          <w:rFonts w:ascii="Times New Roman" w:hAnsi="Times New Roman" w:cs="Times New Roman"/>
          <w:sz w:val="24"/>
          <w:szCs w:val="24"/>
          <w:lang w:val="mn-MN"/>
        </w:rPr>
      </w:pPr>
      <w:r w:rsidRPr="00D97FD3">
        <w:rPr>
          <w:rFonts w:ascii="Times New Roman" w:hAnsi="Times New Roman" w:cs="Times New Roman"/>
          <w:sz w:val="24"/>
          <w:szCs w:val="24"/>
          <w:lang w:val="mn-MN"/>
        </w:rPr>
        <w:t xml:space="preserve">   </w:t>
      </w:r>
    </w:p>
    <w:p w:rsidR="004C31EC" w:rsidRPr="00331AA8" w:rsidRDefault="004C31EC" w:rsidP="004C31EC">
      <w:pPr>
        <w:spacing w:after="0" w:line="240" w:lineRule="auto"/>
        <w:contextualSpacing/>
        <w:jc w:val="both"/>
        <w:rPr>
          <w:rFonts w:ascii="Times New Roman" w:hAnsi="Times New Roman" w:cs="Times New Roman"/>
          <w:sz w:val="24"/>
          <w:szCs w:val="24"/>
        </w:rPr>
      </w:pPr>
    </w:p>
    <w:p w:rsidR="004C31EC" w:rsidRPr="00D97FD3" w:rsidRDefault="004C31EC" w:rsidP="004C31EC">
      <w:pPr>
        <w:spacing w:after="0" w:line="240" w:lineRule="auto"/>
        <w:contextualSpacing/>
        <w:jc w:val="both"/>
        <w:rPr>
          <w:rFonts w:ascii="Times New Roman" w:hAnsi="Times New Roman" w:cs="Times New Roman"/>
          <w:sz w:val="24"/>
          <w:szCs w:val="24"/>
          <w:lang w:val="mn-MN"/>
        </w:rPr>
      </w:pPr>
    </w:p>
    <w:p w:rsidR="004C31EC" w:rsidRDefault="004C31EC" w:rsidP="004C31EC">
      <w:pPr>
        <w:spacing w:after="0" w:line="240" w:lineRule="auto"/>
        <w:contextualSpacing/>
        <w:jc w:val="right"/>
        <w:rPr>
          <w:rFonts w:ascii="Times New Roman" w:hAnsi="Times New Roman" w:cs="Times New Roman"/>
          <w:i/>
          <w:lang w:val="mn-MN"/>
        </w:rPr>
      </w:pPr>
    </w:p>
    <w:p w:rsidR="004C31EC" w:rsidRDefault="004C31EC" w:rsidP="004C31EC">
      <w:pPr>
        <w:spacing w:after="0" w:line="240" w:lineRule="auto"/>
        <w:contextualSpacing/>
        <w:jc w:val="right"/>
        <w:rPr>
          <w:rFonts w:ascii="Times New Roman" w:hAnsi="Times New Roman" w:cs="Times New Roman"/>
          <w:i/>
          <w:lang w:val="mn-MN"/>
        </w:rPr>
      </w:pPr>
    </w:p>
    <w:p w:rsidR="004C31EC" w:rsidRDefault="004C31EC" w:rsidP="004C31EC">
      <w:pPr>
        <w:spacing w:after="0" w:line="240" w:lineRule="auto"/>
        <w:contextualSpacing/>
        <w:jc w:val="right"/>
        <w:rPr>
          <w:rFonts w:ascii="Times New Roman" w:hAnsi="Times New Roman" w:cs="Times New Roman"/>
          <w:i/>
          <w:lang w:val="mn-MN"/>
        </w:rPr>
      </w:pPr>
    </w:p>
    <w:p w:rsidR="004C31EC" w:rsidRDefault="004C31EC" w:rsidP="004C31EC">
      <w:pPr>
        <w:spacing w:after="0" w:line="240" w:lineRule="auto"/>
        <w:contextualSpacing/>
        <w:jc w:val="right"/>
        <w:rPr>
          <w:rFonts w:ascii="Times New Roman" w:hAnsi="Times New Roman" w:cs="Times New Roman"/>
          <w:i/>
          <w:lang w:val="mn-MN"/>
        </w:rPr>
      </w:pPr>
    </w:p>
    <w:p w:rsidR="004C31EC" w:rsidRPr="00D97FD3" w:rsidRDefault="004C31EC" w:rsidP="004C31EC">
      <w:pPr>
        <w:spacing w:after="0" w:line="240" w:lineRule="auto"/>
        <w:contextualSpacing/>
        <w:jc w:val="right"/>
        <w:rPr>
          <w:rFonts w:ascii="Times New Roman" w:hAnsi="Times New Roman" w:cs="Times New Roman"/>
          <w:sz w:val="24"/>
          <w:szCs w:val="24"/>
          <w:lang w:val="mn-MN"/>
        </w:rPr>
      </w:pPr>
      <w:r>
        <w:rPr>
          <w:rFonts w:ascii="Times New Roman" w:hAnsi="Times New Roman" w:cs="Times New Roman"/>
          <w:i/>
        </w:rPr>
        <w:t>The Research Team</w:t>
      </w:r>
      <w:r w:rsidRPr="00D97FD3">
        <w:rPr>
          <w:rFonts w:ascii="Times New Roman" w:hAnsi="Times New Roman" w:cs="Times New Roman"/>
          <w:i/>
          <w:lang w:val="mn-MN"/>
        </w:rPr>
        <w:t xml:space="preserve"> </w:t>
      </w:r>
      <w:r w:rsidRPr="00D97FD3">
        <w:rPr>
          <w:rFonts w:ascii="Times New Roman" w:hAnsi="Times New Roman" w:cs="Times New Roman"/>
          <w:sz w:val="24"/>
          <w:szCs w:val="24"/>
          <w:lang w:val="mn-MN"/>
        </w:rPr>
        <w:t xml:space="preserve">        </w:t>
      </w:r>
    </w:p>
    <w:p w:rsidR="004C31EC" w:rsidRDefault="004C31EC">
      <w:pPr>
        <w:rPr>
          <w:rFonts w:ascii="Times New Roman" w:hAnsi="Times New Roman" w:cs="Times New Roman"/>
          <w:b/>
          <w:sz w:val="24"/>
          <w:szCs w:val="24"/>
          <w:lang w:val="mn-MN"/>
        </w:rPr>
      </w:pPr>
    </w:p>
    <w:p w:rsidR="004C31EC" w:rsidRDefault="004C31EC">
      <w:pPr>
        <w:rPr>
          <w:rFonts w:ascii="Times New Roman" w:hAnsi="Times New Roman" w:cs="Times New Roman"/>
          <w:b/>
          <w:sz w:val="24"/>
          <w:szCs w:val="24"/>
          <w:lang w:val="mn-MN"/>
        </w:rPr>
      </w:pPr>
    </w:p>
    <w:p w:rsidR="004C31EC" w:rsidRDefault="004C31EC">
      <w:pPr>
        <w:rPr>
          <w:rFonts w:ascii="Times New Roman" w:hAnsi="Times New Roman" w:cs="Times New Roman"/>
          <w:b/>
          <w:sz w:val="24"/>
          <w:szCs w:val="24"/>
          <w:lang w:val="mn-MN"/>
        </w:rPr>
      </w:pPr>
    </w:p>
    <w:p w:rsidR="0088034E" w:rsidRDefault="0088034E">
      <w:pPr>
        <w:rPr>
          <w:rFonts w:ascii="Times New Roman" w:hAnsi="Times New Roman" w:cs="Times New Roman"/>
          <w:sz w:val="24"/>
          <w:szCs w:val="24"/>
          <w:lang w:val="mn-MN"/>
        </w:rPr>
      </w:pPr>
      <w:r w:rsidRPr="0088034E">
        <w:rPr>
          <w:rFonts w:ascii="Times New Roman" w:hAnsi="Times New Roman" w:cs="Times New Roman"/>
          <w:b/>
          <w:sz w:val="24"/>
          <w:szCs w:val="24"/>
          <w:lang w:val="mn-MN"/>
        </w:rPr>
        <w:lastRenderedPageBreak/>
        <w:t xml:space="preserve">АГУУЛГА </w:t>
      </w:r>
      <w:r>
        <w:rPr>
          <w:rFonts w:ascii="Times New Roman" w:hAnsi="Times New Roman" w:cs="Times New Roman"/>
          <w:sz w:val="24"/>
          <w:szCs w:val="24"/>
          <w:lang w:val="mn-MN"/>
        </w:rPr>
        <w:t xml:space="preserve"> </w:t>
      </w:r>
    </w:p>
    <w:p w:rsidR="0088034E" w:rsidRDefault="00EC1878">
      <w:pPr>
        <w:rPr>
          <w:rFonts w:ascii="Times New Roman" w:hAnsi="Times New Roman" w:cs="Times New Roman"/>
          <w:sz w:val="24"/>
          <w:szCs w:val="24"/>
          <w:lang w:val="mn-MN"/>
        </w:rPr>
      </w:pPr>
      <w:r>
        <w:rPr>
          <w:rFonts w:ascii="Times New Roman" w:hAnsi="Times New Roman" w:cs="Times New Roman"/>
          <w:sz w:val="24"/>
          <w:szCs w:val="24"/>
          <w:lang w:val="mn-MN"/>
        </w:rPr>
        <w:t xml:space="preserve">Удиртгал </w:t>
      </w:r>
    </w:p>
    <w:p w:rsidR="00EC1878" w:rsidRDefault="00EC1878" w:rsidP="00EC1878">
      <w:pPr>
        <w:spacing w:after="0" w:line="240" w:lineRule="auto"/>
        <w:contextualSpacing/>
        <w:rPr>
          <w:rFonts w:ascii="Times New Roman" w:hAnsi="Times New Roman" w:cs="Times New Roman"/>
          <w:sz w:val="24"/>
          <w:szCs w:val="24"/>
          <w:lang w:val="mn-MN"/>
        </w:rPr>
      </w:pPr>
      <w:r>
        <w:rPr>
          <w:rFonts w:ascii="Times New Roman" w:hAnsi="Times New Roman" w:cs="Times New Roman"/>
          <w:sz w:val="24"/>
          <w:szCs w:val="24"/>
          <w:lang w:val="mn-MN"/>
        </w:rPr>
        <w:t xml:space="preserve">Бүлэг-1. Багш </w:t>
      </w:r>
      <w:r w:rsidR="004B3A73">
        <w:rPr>
          <w:rFonts w:ascii="Times New Roman" w:hAnsi="Times New Roman" w:cs="Times New Roman"/>
          <w:sz w:val="24"/>
          <w:szCs w:val="24"/>
          <w:lang w:val="mn-MN"/>
        </w:rPr>
        <w:t xml:space="preserve">боловсролын чанарыг сайжруулах </w:t>
      </w:r>
      <w:r>
        <w:rPr>
          <w:rFonts w:ascii="Times New Roman" w:hAnsi="Times New Roman" w:cs="Times New Roman"/>
          <w:sz w:val="24"/>
          <w:szCs w:val="24"/>
          <w:lang w:val="mn-MN"/>
        </w:rPr>
        <w:t xml:space="preserve">хэрэгцээ шаардлага </w:t>
      </w:r>
    </w:p>
    <w:p w:rsidR="00EC1878" w:rsidRDefault="00EC1878" w:rsidP="00EC1878">
      <w:pPr>
        <w:spacing w:after="0" w:line="240" w:lineRule="auto"/>
        <w:contextualSpacing/>
        <w:rPr>
          <w:rFonts w:ascii="Times New Roman" w:hAnsi="Times New Roman" w:cs="Times New Roman"/>
          <w:lang w:val="mn-MN"/>
        </w:rPr>
      </w:pPr>
      <w:r>
        <w:rPr>
          <w:rFonts w:ascii="Times New Roman" w:hAnsi="Times New Roman" w:cs="Times New Roman"/>
          <w:sz w:val="24"/>
          <w:szCs w:val="24"/>
          <w:lang w:val="mn-MN"/>
        </w:rPr>
        <w:tab/>
        <w:t xml:space="preserve">   </w:t>
      </w:r>
      <w:r w:rsidRPr="00EC1878">
        <w:rPr>
          <w:rFonts w:ascii="Times New Roman" w:hAnsi="Times New Roman" w:cs="Times New Roman"/>
          <w:lang w:val="mn-MN"/>
        </w:rPr>
        <w:t xml:space="preserve">Багш  боловсролын  чанарыг сайжруулах </w:t>
      </w:r>
      <w:r>
        <w:rPr>
          <w:rFonts w:ascii="Times New Roman" w:hAnsi="Times New Roman" w:cs="Times New Roman"/>
          <w:lang w:val="mn-MN"/>
        </w:rPr>
        <w:t>бодлогын баримт бичигт хийсэн</w:t>
      </w:r>
      <w:r w:rsidR="004B3A73">
        <w:rPr>
          <w:rFonts w:ascii="Times New Roman" w:hAnsi="Times New Roman" w:cs="Times New Roman"/>
        </w:rPr>
        <w:t xml:space="preserve"> </w:t>
      </w:r>
      <w:r>
        <w:rPr>
          <w:rFonts w:ascii="Times New Roman" w:hAnsi="Times New Roman" w:cs="Times New Roman"/>
          <w:lang w:val="mn-MN"/>
        </w:rPr>
        <w:t>ш</w:t>
      </w:r>
      <w:r w:rsidRPr="00EC1878">
        <w:rPr>
          <w:rFonts w:ascii="Times New Roman" w:hAnsi="Times New Roman" w:cs="Times New Roman"/>
          <w:lang w:val="mn-MN"/>
        </w:rPr>
        <w:t>инжилгээ</w:t>
      </w:r>
      <w:r>
        <w:rPr>
          <w:rFonts w:ascii="Times New Roman" w:hAnsi="Times New Roman" w:cs="Times New Roman"/>
          <w:lang w:val="mn-MN"/>
        </w:rPr>
        <w:t xml:space="preserve"> </w:t>
      </w:r>
    </w:p>
    <w:p w:rsidR="00391AB9" w:rsidRDefault="00EC1878" w:rsidP="00EC1878">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lang w:val="mn-MN"/>
        </w:rPr>
        <w:tab/>
        <w:t xml:space="preserve">  </w:t>
      </w:r>
      <w:r w:rsidR="006A053E">
        <w:rPr>
          <w:rFonts w:ascii="Times New Roman" w:hAnsi="Times New Roman" w:cs="Times New Roman"/>
          <w:lang w:val="mn-MN"/>
        </w:rPr>
        <w:t>“</w:t>
      </w:r>
      <w:r w:rsidRPr="00EC1878">
        <w:rPr>
          <w:rFonts w:ascii="Times New Roman" w:hAnsi="Times New Roman" w:cs="Times New Roman"/>
          <w:lang w:val="mn-MN"/>
        </w:rPr>
        <w:t>Багш</w:t>
      </w:r>
      <w:r w:rsidR="006A053E">
        <w:rPr>
          <w:rFonts w:ascii="Times New Roman" w:hAnsi="Times New Roman" w:cs="Times New Roman"/>
          <w:lang w:val="mn-MN"/>
        </w:rPr>
        <w:t>”</w:t>
      </w:r>
      <w:r w:rsidRPr="00EC1878">
        <w:rPr>
          <w:rFonts w:ascii="Times New Roman" w:hAnsi="Times New Roman" w:cs="Times New Roman"/>
          <w:lang w:val="mn-MN"/>
        </w:rPr>
        <w:t xml:space="preserve"> мэргэжлийн стандарт боловсруулах </w:t>
      </w:r>
      <w:r w:rsidR="00391AB9">
        <w:rPr>
          <w:rFonts w:ascii="Times New Roman" w:hAnsi="Times New Roman" w:cs="Times New Roman"/>
          <w:lang w:val="mn-MN"/>
        </w:rPr>
        <w:t>хэрэгцээг үнэлэх нөхцөл байдлын</w:t>
      </w:r>
    </w:p>
    <w:p w:rsidR="00EC1878" w:rsidRDefault="00391AB9" w:rsidP="00EC1878">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lang w:val="mn-MN"/>
        </w:rPr>
        <w:t xml:space="preserve">                 </w:t>
      </w:r>
      <w:r w:rsidR="00EC1878" w:rsidRPr="00EC1878">
        <w:rPr>
          <w:rFonts w:ascii="Times New Roman" w:hAnsi="Times New Roman" w:cs="Times New Roman"/>
          <w:lang w:val="mn-MN"/>
        </w:rPr>
        <w:t>судалгаа</w:t>
      </w:r>
      <w:r>
        <w:rPr>
          <w:rFonts w:ascii="Times New Roman" w:hAnsi="Times New Roman" w:cs="Times New Roman"/>
          <w:lang w:val="mn-MN"/>
        </w:rPr>
        <w:t>ны дүн</w:t>
      </w:r>
      <w:r w:rsidR="00EC1878" w:rsidRPr="00EC1878">
        <w:rPr>
          <w:rFonts w:ascii="Times New Roman" w:hAnsi="Times New Roman" w:cs="Times New Roman"/>
          <w:lang w:val="mn-MN"/>
        </w:rPr>
        <w:tab/>
      </w:r>
    </w:p>
    <w:p w:rsidR="00FF6DED" w:rsidRDefault="00FF6DED" w:rsidP="00EC1878">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lang w:val="mn-MN"/>
        </w:rPr>
        <w:tab/>
        <w:t xml:space="preserve">  Дүгнэлт </w:t>
      </w:r>
    </w:p>
    <w:p w:rsidR="00FF6DED" w:rsidRDefault="00FF6DED" w:rsidP="00EC1878">
      <w:pPr>
        <w:tabs>
          <w:tab w:val="left" w:pos="810"/>
        </w:tabs>
        <w:spacing w:after="0" w:line="240" w:lineRule="auto"/>
        <w:contextualSpacing/>
        <w:rPr>
          <w:rFonts w:ascii="Times New Roman" w:hAnsi="Times New Roman" w:cs="Times New Roman"/>
          <w:lang w:val="mn-MN"/>
        </w:rPr>
      </w:pPr>
    </w:p>
    <w:p w:rsidR="00FF6DED" w:rsidRDefault="00FF6DED" w:rsidP="00EC1878">
      <w:pPr>
        <w:tabs>
          <w:tab w:val="left" w:pos="810"/>
        </w:tabs>
        <w:spacing w:after="0" w:line="240" w:lineRule="auto"/>
        <w:contextualSpacing/>
        <w:rPr>
          <w:rFonts w:ascii="Times New Roman" w:hAnsi="Times New Roman" w:cs="Times New Roman"/>
          <w:sz w:val="24"/>
          <w:szCs w:val="24"/>
          <w:lang w:val="mn-MN"/>
        </w:rPr>
      </w:pPr>
      <w:r>
        <w:rPr>
          <w:rFonts w:ascii="Times New Roman" w:hAnsi="Times New Roman" w:cs="Times New Roman"/>
          <w:sz w:val="24"/>
          <w:szCs w:val="24"/>
          <w:lang w:val="mn-MN"/>
        </w:rPr>
        <w:t xml:space="preserve">Бүлэг-2. </w:t>
      </w:r>
      <w:r w:rsidR="006A053E">
        <w:rPr>
          <w:rFonts w:ascii="Times New Roman" w:hAnsi="Times New Roman" w:cs="Times New Roman"/>
          <w:sz w:val="24"/>
          <w:szCs w:val="24"/>
          <w:lang w:val="mn-MN"/>
        </w:rPr>
        <w:t>“</w:t>
      </w:r>
      <w:r w:rsidRPr="00FF6DED">
        <w:rPr>
          <w:rFonts w:ascii="Times New Roman" w:hAnsi="Times New Roman" w:cs="Times New Roman"/>
          <w:sz w:val="24"/>
          <w:szCs w:val="24"/>
          <w:lang w:val="mn-MN"/>
        </w:rPr>
        <w:t>Багш</w:t>
      </w:r>
      <w:r w:rsidR="006A053E">
        <w:rPr>
          <w:rFonts w:ascii="Times New Roman" w:hAnsi="Times New Roman" w:cs="Times New Roman"/>
          <w:sz w:val="24"/>
          <w:szCs w:val="24"/>
          <w:lang w:val="mn-MN"/>
        </w:rPr>
        <w:t>”</w:t>
      </w:r>
      <w:r w:rsidRPr="00FF6DED">
        <w:rPr>
          <w:rFonts w:ascii="Times New Roman" w:hAnsi="Times New Roman" w:cs="Times New Roman"/>
          <w:sz w:val="24"/>
          <w:szCs w:val="24"/>
          <w:lang w:val="mn-MN"/>
        </w:rPr>
        <w:t xml:space="preserve"> мэргэжлийн стандартын харьцуулсан судалгааны дүн</w:t>
      </w:r>
      <w:r>
        <w:rPr>
          <w:rFonts w:ascii="Times New Roman" w:hAnsi="Times New Roman" w:cs="Times New Roman"/>
          <w:sz w:val="24"/>
          <w:szCs w:val="24"/>
          <w:lang w:val="mn-MN"/>
        </w:rPr>
        <w:t xml:space="preserve"> </w:t>
      </w:r>
    </w:p>
    <w:p w:rsidR="00FF6DED" w:rsidRDefault="00FF6DED" w:rsidP="00EC1878">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sz w:val="24"/>
          <w:szCs w:val="24"/>
          <w:lang w:val="mn-MN"/>
        </w:rPr>
        <w:tab/>
        <w:t xml:space="preserve">  </w:t>
      </w:r>
      <w:r w:rsidRPr="00FF6DED">
        <w:rPr>
          <w:rFonts w:ascii="Times New Roman" w:hAnsi="Times New Roman" w:cs="Times New Roman"/>
          <w:lang w:val="mn-MN"/>
        </w:rPr>
        <w:t xml:space="preserve">Судалгааны арга зүй </w:t>
      </w:r>
      <w:r>
        <w:rPr>
          <w:rFonts w:ascii="Times New Roman" w:hAnsi="Times New Roman" w:cs="Times New Roman"/>
          <w:lang w:val="mn-MN"/>
        </w:rPr>
        <w:t xml:space="preserve"> </w:t>
      </w:r>
    </w:p>
    <w:p w:rsidR="00AD6B7E" w:rsidRDefault="00FF6DED" w:rsidP="00AD6B7E">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lang w:val="mn-MN"/>
        </w:rPr>
        <w:t xml:space="preserve">                 </w:t>
      </w:r>
      <w:r w:rsidR="006A053E">
        <w:rPr>
          <w:rFonts w:ascii="Times New Roman" w:hAnsi="Times New Roman" w:cs="Times New Roman"/>
          <w:lang w:val="mn-MN"/>
        </w:rPr>
        <w:t>“</w:t>
      </w:r>
      <w:r w:rsidRPr="00FF6DED">
        <w:rPr>
          <w:rFonts w:ascii="Times New Roman" w:hAnsi="Times New Roman" w:cs="Times New Roman"/>
          <w:lang w:val="mn-MN"/>
        </w:rPr>
        <w:t>Багш</w:t>
      </w:r>
      <w:r w:rsidR="006A053E">
        <w:rPr>
          <w:rFonts w:ascii="Times New Roman" w:hAnsi="Times New Roman" w:cs="Times New Roman"/>
          <w:lang w:val="mn-MN"/>
        </w:rPr>
        <w:t>”</w:t>
      </w:r>
      <w:r w:rsidRPr="00FF6DED">
        <w:rPr>
          <w:rFonts w:ascii="Times New Roman" w:hAnsi="Times New Roman" w:cs="Times New Roman"/>
          <w:lang w:val="mn-MN"/>
        </w:rPr>
        <w:t xml:space="preserve">  мэргэжлийн стандартын судлагдсан байдал</w:t>
      </w:r>
    </w:p>
    <w:p w:rsidR="00AD6B7E" w:rsidRDefault="00AD6B7E" w:rsidP="00AD6B7E">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lang w:val="mn-MN"/>
        </w:rPr>
        <w:t xml:space="preserve">                 </w:t>
      </w:r>
      <w:r w:rsidRPr="00AD6B7E">
        <w:rPr>
          <w:rFonts w:ascii="Times New Roman" w:hAnsi="Times New Roman" w:cs="Times New Roman"/>
          <w:lang w:val="mn-MN"/>
        </w:rPr>
        <w:t>Улс орнуудын шинэ багшийн стандартын харьцуулалт</w:t>
      </w:r>
      <w:r>
        <w:rPr>
          <w:rFonts w:ascii="Times New Roman" w:hAnsi="Times New Roman" w:cs="Times New Roman"/>
          <w:lang w:val="mn-MN"/>
        </w:rPr>
        <w:t xml:space="preserve">  </w:t>
      </w:r>
    </w:p>
    <w:p w:rsidR="00AD6B7E" w:rsidRDefault="00AD6B7E" w:rsidP="00AD6B7E">
      <w:pPr>
        <w:spacing w:after="0" w:line="240" w:lineRule="auto"/>
        <w:contextualSpacing/>
        <w:rPr>
          <w:rFonts w:ascii="Times New Roman" w:hAnsi="Times New Roman"/>
          <w:lang w:val="mn-MN"/>
        </w:rPr>
      </w:pPr>
      <w:r>
        <w:rPr>
          <w:rFonts w:ascii="Times New Roman" w:hAnsi="Times New Roman" w:cs="Times New Roman"/>
          <w:lang w:val="mn-MN"/>
        </w:rPr>
        <w:t xml:space="preserve">                 </w:t>
      </w:r>
      <w:r w:rsidRPr="00AD6B7E">
        <w:rPr>
          <w:rFonts w:ascii="Times New Roman" w:hAnsi="Times New Roman"/>
        </w:rPr>
        <w:t xml:space="preserve">Улс орнуудын шинэ багшийн стандартын агуулгын хүрээнд   туссан нийтлэг сэдвүүд </w:t>
      </w:r>
    </w:p>
    <w:p w:rsidR="003363A4" w:rsidRDefault="00AD6B7E" w:rsidP="003363A4">
      <w:pPr>
        <w:spacing w:after="0" w:line="240" w:lineRule="auto"/>
        <w:contextualSpacing/>
        <w:rPr>
          <w:rFonts w:ascii="Times New Roman" w:hAnsi="Times New Roman"/>
          <w:lang w:val="mn-MN"/>
        </w:rPr>
      </w:pPr>
      <w:r>
        <w:rPr>
          <w:rFonts w:ascii="Times New Roman" w:hAnsi="Times New Roman"/>
          <w:lang w:val="mn-MN"/>
        </w:rPr>
        <w:t xml:space="preserve">                 </w:t>
      </w:r>
      <w:r w:rsidR="003363A4" w:rsidRPr="003363A4">
        <w:rPr>
          <w:rFonts w:ascii="Times New Roman" w:hAnsi="Times New Roman"/>
        </w:rPr>
        <w:t xml:space="preserve">Улс бүрийн шинэ багшийн стандартын онцлог, авууштай туршлага </w:t>
      </w:r>
    </w:p>
    <w:p w:rsidR="003363A4" w:rsidRPr="003363A4" w:rsidRDefault="003363A4" w:rsidP="003363A4">
      <w:pPr>
        <w:spacing w:after="0" w:line="240" w:lineRule="auto"/>
        <w:contextualSpacing/>
        <w:rPr>
          <w:rFonts w:ascii="Times New Roman" w:hAnsi="Times New Roman"/>
          <w:lang w:val="mn-MN"/>
        </w:rPr>
      </w:pPr>
      <w:r>
        <w:rPr>
          <w:rFonts w:ascii="Times New Roman" w:hAnsi="Times New Roman"/>
          <w:lang w:val="mn-MN"/>
        </w:rPr>
        <w:t xml:space="preserve">                 Дүгнэлт </w:t>
      </w:r>
    </w:p>
    <w:p w:rsidR="003363A4" w:rsidRDefault="003363A4" w:rsidP="003363A4">
      <w:pPr>
        <w:spacing w:after="0" w:line="240" w:lineRule="auto"/>
        <w:contextualSpacing/>
        <w:rPr>
          <w:rFonts w:ascii="Times New Roman" w:hAnsi="Times New Roman"/>
          <w:lang w:val="mn-MN"/>
        </w:rPr>
      </w:pPr>
      <w:r>
        <w:rPr>
          <w:rFonts w:ascii="Times New Roman" w:hAnsi="Times New Roman"/>
          <w:lang w:val="mn-MN"/>
        </w:rPr>
        <w:t xml:space="preserve">                 </w:t>
      </w:r>
    </w:p>
    <w:p w:rsidR="003363A4" w:rsidRDefault="003363A4" w:rsidP="003363A4">
      <w:pPr>
        <w:spacing w:after="0" w:line="240" w:lineRule="auto"/>
        <w:contextualSpacing/>
        <w:rPr>
          <w:rFonts w:ascii="Times New Roman" w:hAnsi="Times New Roman"/>
          <w:sz w:val="24"/>
          <w:szCs w:val="24"/>
          <w:lang w:val="mn-MN"/>
        </w:rPr>
      </w:pPr>
      <w:r>
        <w:rPr>
          <w:rFonts w:ascii="Times New Roman" w:hAnsi="Times New Roman"/>
          <w:sz w:val="24"/>
          <w:szCs w:val="24"/>
          <w:lang w:val="mn-MN"/>
        </w:rPr>
        <w:t xml:space="preserve">Ерөнхий дүгнэлт  </w:t>
      </w:r>
    </w:p>
    <w:p w:rsidR="003363A4" w:rsidRDefault="003363A4" w:rsidP="003363A4">
      <w:pPr>
        <w:spacing w:after="0" w:line="240" w:lineRule="auto"/>
        <w:contextualSpacing/>
        <w:rPr>
          <w:rFonts w:ascii="Times New Roman" w:hAnsi="Times New Roman"/>
          <w:sz w:val="24"/>
          <w:szCs w:val="24"/>
          <w:lang w:val="mn-MN"/>
        </w:rPr>
      </w:pPr>
    </w:p>
    <w:p w:rsidR="003363A4" w:rsidRDefault="004F4076" w:rsidP="003363A4">
      <w:pPr>
        <w:spacing w:after="0" w:line="240" w:lineRule="auto"/>
        <w:contextualSpacing/>
        <w:rPr>
          <w:rFonts w:ascii="Times New Roman" w:hAnsi="Times New Roman"/>
          <w:sz w:val="24"/>
          <w:szCs w:val="24"/>
          <w:lang w:val="mn-MN"/>
        </w:rPr>
      </w:pPr>
      <w:r>
        <w:rPr>
          <w:rFonts w:ascii="Times New Roman" w:hAnsi="Times New Roman"/>
          <w:sz w:val="24"/>
          <w:szCs w:val="24"/>
          <w:lang w:val="mn-MN"/>
        </w:rPr>
        <w:t xml:space="preserve">Санал </w:t>
      </w:r>
      <w:r w:rsidR="003363A4">
        <w:rPr>
          <w:rFonts w:ascii="Times New Roman" w:hAnsi="Times New Roman"/>
          <w:sz w:val="24"/>
          <w:szCs w:val="24"/>
          <w:lang w:val="mn-MN"/>
        </w:rPr>
        <w:t xml:space="preserve">зөвлөмж  </w:t>
      </w:r>
    </w:p>
    <w:p w:rsidR="003363A4" w:rsidRDefault="003363A4" w:rsidP="003363A4">
      <w:pPr>
        <w:spacing w:after="0" w:line="240" w:lineRule="auto"/>
        <w:contextualSpacing/>
        <w:rPr>
          <w:rFonts w:ascii="Times New Roman" w:hAnsi="Times New Roman"/>
          <w:sz w:val="24"/>
          <w:szCs w:val="24"/>
          <w:lang w:val="mn-MN"/>
        </w:rPr>
      </w:pPr>
    </w:p>
    <w:p w:rsidR="00142936" w:rsidRDefault="00142936" w:rsidP="004B3A73">
      <w:pPr>
        <w:tabs>
          <w:tab w:val="left" w:pos="5437"/>
        </w:tabs>
        <w:spacing w:after="0" w:line="240" w:lineRule="auto"/>
        <w:contextualSpacing/>
        <w:rPr>
          <w:rFonts w:ascii="Times New Roman" w:hAnsi="Times New Roman"/>
          <w:sz w:val="24"/>
          <w:szCs w:val="24"/>
          <w:lang w:val="mn-MN"/>
        </w:rPr>
      </w:pPr>
      <w:r>
        <w:rPr>
          <w:rFonts w:ascii="Times New Roman" w:hAnsi="Times New Roman"/>
          <w:sz w:val="24"/>
          <w:szCs w:val="24"/>
          <w:lang w:val="mn-MN"/>
        </w:rPr>
        <w:t xml:space="preserve">Ашигласан материалын жагсаалт </w:t>
      </w:r>
      <w:r w:rsidR="004B3A73">
        <w:rPr>
          <w:rFonts w:ascii="Times New Roman" w:hAnsi="Times New Roman"/>
          <w:sz w:val="24"/>
          <w:szCs w:val="24"/>
          <w:lang w:val="mn-MN"/>
        </w:rPr>
        <w:tab/>
      </w:r>
    </w:p>
    <w:p w:rsidR="00142936" w:rsidRDefault="00142936" w:rsidP="003363A4">
      <w:pPr>
        <w:spacing w:after="0" w:line="240" w:lineRule="auto"/>
        <w:contextualSpacing/>
        <w:rPr>
          <w:rFonts w:ascii="Times New Roman" w:hAnsi="Times New Roman"/>
          <w:sz w:val="24"/>
          <w:szCs w:val="24"/>
          <w:lang w:val="mn-MN"/>
        </w:rPr>
      </w:pPr>
    </w:p>
    <w:p w:rsidR="003363A4" w:rsidRDefault="00D75540" w:rsidP="003363A4">
      <w:pPr>
        <w:spacing w:after="0" w:line="240" w:lineRule="auto"/>
        <w:contextualSpacing/>
        <w:rPr>
          <w:rFonts w:ascii="Times New Roman" w:hAnsi="Times New Roman"/>
          <w:sz w:val="24"/>
          <w:szCs w:val="24"/>
          <w:lang w:val="mn-MN"/>
        </w:rPr>
      </w:pPr>
      <w:r>
        <w:rPr>
          <w:rFonts w:ascii="Times New Roman" w:hAnsi="Times New Roman"/>
          <w:sz w:val="24"/>
          <w:szCs w:val="24"/>
          <w:lang w:val="mn-MN"/>
        </w:rPr>
        <w:t xml:space="preserve">Хавсралт </w:t>
      </w:r>
    </w:p>
    <w:p w:rsidR="00D75540" w:rsidRPr="00D75540" w:rsidRDefault="00D75540" w:rsidP="003363A4">
      <w:pPr>
        <w:spacing w:after="0" w:line="240" w:lineRule="auto"/>
        <w:contextualSpacing/>
        <w:rPr>
          <w:rFonts w:ascii="Times New Roman" w:hAnsi="Times New Roman"/>
          <w:lang w:val="mn-MN"/>
        </w:rPr>
      </w:pPr>
      <w:r>
        <w:rPr>
          <w:rFonts w:ascii="Times New Roman" w:hAnsi="Times New Roman"/>
          <w:lang w:val="mn-MN"/>
        </w:rPr>
        <w:t xml:space="preserve">Нэр томьёоны тайлбар </w:t>
      </w:r>
    </w:p>
    <w:p w:rsidR="00D75540" w:rsidRPr="003363A4" w:rsidRDefault="00D75540" w:rsidP="003363A4">
      <w:pPr>
        <w:spacing w:after="0" w:line="240" w:lineRule="auto"/>
        <w:contextualSpacing/>
        <w:rPr>
          <w:rFonts w:ascii="Times New Roman" w:hAnsi="Times New Roman"/>
          <w:sz w:val="24"/>
          <w:szCs w:val="24"/>
          <w:lang w:val="mn-MN"/>
        </w:rPr>
      </w:pPr>
    </w:p>
    <w:p w:rsidR="00AD6B7E" w:rsidRPr="00AD6B7E" w:rsidRDefault="00AD6B7E" w:rsidP="00AD6B7E">
      <w:pPr>
        <w:spacing w:after="0" w:line="240" w:lineRule="auto"/>
        <w:contextualSpacing/>
        <w:rPr>
          <w:rFonts w:ascii="Times New Roman" w:hAnsi="Times New Roman"/>
          <w:lang w:val="mn-MN"/>
        </w:rPr>
      </w:pPr>
    </w:p>
    <w:p w:rsidR="00AD6B7E" w:rsidRPr="00AD6B7E" w:rsidRDefault="00AD6B7E" w:rsidP="00AD6B7E">
      <w:pPr>
        <w:tabs>
          <w:tab w:val="left" w:pos="810"/>
        </w:tabs>
        <w:spacing w:after="0" w:line="240" w:lineRule="auto"/>
        <w:contextualSpacing/>
        <w:rPr>
          <w:rFonts w:ascii="Times New Roman" w:hAnsi="Times New Roman" w:cs="Times New Roman"/>
          <w:lang w:val="mn-MN"/>
        </w:rPr>
      </w:pPr>
      <w:r>
        <w:rPr>
          <w:rFonts w:ascii="Times New Roman" w:hAnsi="Times New Roman" w:cs="Times New Roman"/>
          <w:lang w:val="mn-MN"/>
        </w:rPr>
        <w:t xml:space="preserve"> </w:t>
      </w: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lang w:val="mn-MN"/>
        </w:rPr>
      </w:pPr>
    </w:p>
    <w:p w:rsidR="0073610F" w:rsidRDefault="0073610F" w:rsidP="0073610F">
      <w:pPr>
        <w:rPr>
          <w:rFonts w:ascii="Times New Roman" w:hAnsi="Times New Roman" w:cs="Times New Roman"/>
          <w:b/>
          <w:sz w:val="24"/>
          <w:szCs w:val="24"/>
        </w:rPr>
      </w:pPr>
      <w:r>
        <w:rPr>
          <w:rFonts w:ascii="Times New Roman" w:hAnsi="Times New Roman" w:cs="Times New Roman"/>
          <w:b/>
          <w:sz w:val="24"/>
          <w:szCs w:val="24"/>
        </w:rPr>
        <w:lastRenderedPageBreak/>
        <w:t>CONTENTS</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Introduction</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Chapter -1</w:t>
      </w:r>
      <w:r>
        <w:rPr>
          <w:rFonts w:ascii="Times New Roman" w:hAnsi="Times New Roman" w:cs="Times New Roman"/>
          <w:sz w:val="24"/>
          <w:szCs w:val="24"/>
        </w:rPr>
        <w:tab/>
        <w:t>Needs of enhancing the quality of teacher education</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Analyses in the documents of teacher education quality enhancement policy</w:t>
      </w:r>
    </w:p>
    <w:p w:rsidR="0073610F" w:rsidRDefault="0073610F" w:rsidP="0073610F">
      <w:pPr>
        <w:rPr>
          <w:rFonts w:ascii="Times New Roman" w:hAnsi="Times New Roman" w:cs="Times New Roman"/>
          <w:sz w:val="24"/>
          <w:szCs w:val="24"/>
          <w:lang w:val="mn-MN"/>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Results of the situation analyses of assessing the needs of developing teacher </w:t>
      </w:r>
      <w:r>
        <w:rPr>
          <w:rFonts w:ascii="Times New Roman" w:hAnsi="Times New Roman" w:cs="Times New Roman"/>
          <w:sz w:val="24"/>
          <w:szCs w:val="24"/>
          <w:lang w:val="mn-MN"/>
        </w:rPr>
        <w:t xml:space="preserve">  </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lang w:val="mn-MN"/>
        </w:rPr>
        <w:t xml:space="preserve">                         </w:t>
      </w:r>
      <w:r>
        <w:rPr>
          <w:rFonts w:ascii="Times New Roman" w:hAnsi="Times New Roman" w:cs="Times New Roman"/>
          <w:sz w:val="24"/>
          <w:szCs w:val="24"/>
        </w:rPr>
        <w:t>professional standard</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Conclusion</w:t>
      </w:r>
    </w:p>
    <w:p w:rsidR="0073610F" w:rsidRPr="00ED7C7B" w:rsidRDefault="0073610F" w:rsidP="0073610F">
      <w:pPr>
        <w:rPr>
          <w:rFonts w:ascii="Times New Roman" w:hAnsi="Times New Roman" w:cs="Times New Roman"/>
          <w:sz w:val="24"/>
          <w:szCs w:val="24"/>
        </w:rPr>
      </w:pPr>
      <w:r>
        <w:rPr>
          <w:rFonts w:ascii="Times New Roman" w:hAnsi="Times New Roman" w:cs="Times New Roman"/>
          <w:sz w:val="24"/>
          <w:szCs w:val="24"/>
        </w:rPr>
        <w:t>Chapter – 2</w:t>
      </w:r>
      <w:r>
        <w:rPr>
          <w:rFonts w:ascii="Times New Roman" w:hAnsi="Times New Roman" w:cs="Times New Roman"/>
          <w:sz w:val="24"/>
          <w:szCs w:val="24"/>
        </w:rPr>
        <w:tab/>
        <w:t>Results of the comparative research on teacher professional standard</w:t>
      </w:r>
      <w:r w:rsidR="00E3645E">
        <w:rPr>
          <w:rFonts w:ascii="Times New Roman" w:hAnsi="Times New Roman" w:cs="Times New Roman"/>
          <w:sz w:val="24"/>
          <w:szCs w:val="24"/>
        </w:rPr>
        <w:t>s</w:t>
      </w:r>
      <w:r>
        <w:rPr>
          <w:rFonts w:ascii="Times New Roman" w:hAnsi="Times New Roman" w:cs="Times New Roman"/>
          <w:sz w:val="24"/>
          <w:szCs w:val="24"/>
        </w:rPr>
        <w:tab/>
      </w:r>
      <w:r>
        <w:rPr>
          <w:rFonts w:ascii="Times New Roman" w:hAnsi="Times New Roman" w:cs="Times New Roman"/>
          <w:sz w:val="24"/>
          <w:szCs w:val="24"/>
        </w:rPr>
        <w:tab/>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Research methodology</w:t>
      </w:r>
    </w:p>
    <w:p w:rsidR="0073610F" w:rsidRDefault="00EC6671"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Studies</w:t>
      </w:r>
      <w:r w:rsidR="0073610F">
        <w:rPr>
          <w:rFonts w:ascii="Times New Roman" w:hAnsi="Times New Roman" w:cs="Times New Roman"/>
          <w:sz w:val="24"/>
          <w:szCs w:val="24"/>
        </w:rPr>
        <w:t xml:space="preserve"> of teacher professional standard</w:t>
      </w:r>
      <w:r>
        <w:rPr>
          <w:rFonts w:ascii="Times New Roman" w:hAnsi="Times New Roman" w:cs="Times New Roman"/>
          <w:sz w:val="24"/>
          <w:szCs w:val="24"/>
        </w:rPr>
        <w:t>s</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3645E">
        <w:rPr>
          <w:rFonts w:ascii="Times New Roman" w:hAnsi="Times New Roman" w:cs="Times New Roman"/>
          <w:sz w:val="24"/>
          <w:szCs w:val="24"/>
        </w:rPr>
        <w:t>I</w:t>
      </w:r>
      <w:r>
        <w:rPr>
          <w:rFonts w:ascii="Times New Roman" w:hAnsi="Times New Roman" w:cs="Times New Roman"/>
          <w:sz w:val="24"/>
          <w:szCs w:val="24"/>
        </w:rPr>
        <w:t xml:space="preserve">nternational </w:t>
      </w:r>
      <w:r w:rsidR="00E3645E">
        <w:rPr>
          <w:rFonts w:ascii="Times New Roman" w:hAnsi="Times New Roman" w:cs="Times New Roman"/>
          <w:sz w:val="24"/>
          <w:szCs w:val="24"/>
        </w:rPr>
        <w:t xml:space="preserve">mapping of </w:t>
      </w:r>
      <w:r w:rsidR="00EC6671">
        <w:rPr>
          <w:rFonts w:ascii="Times New Roman" w:hAnsi="Times New Roman" w:cs="Times New Roman"/>
          <w:sz w:val="24"/>
          <w:szCs w:val="24"/>
        </w:rPr>
        <w:t>beginning</w:t>
      </w:r>
      <w:r>
        <w:rPr>
          <w:rFonts w:ascii="Times New Roman" w:hAnsi="Times New Roman" w:cs="Times New Roman"/>
          <w:sz w:val="24"/>
          <w:szCs w:val="24"/>
        </w:rPr>
        <w:t xml:space="preserve"> teacher standards</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Common subjects reflected in international </w:t>
      </w:r>
      <w:r w:rsidR="00EC6671">
        <w:rPr>
          <w:rFonts w:ascii="Times New Roman" w:hAnsi="Times New Roman" w:cs="Times New Roman"/>
          <w:sz w:val="24"/>
          <w:szCs w:val="24"/>
        </w:rPr>
        <w:t>beginning</w:t>
      </w:r>
      <w:r>
        <w:rPr>
          <w:rFonts w:ascii="Times New Roman" w:hAnsi="Times New Roman" w:cs="Times New Roman"/>
          <w:sz w:val="24"/>
          <w:szCs w:val="24"/>
        </w:rPr>
        <w:t xml:space="preserve"> teacher standards</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Characteristics and applicable experiences of each country</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Conclusion</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 xml:space="preserve"> Conclusion in general</w:t>
      </w:r>
    </w:p>
    <w:p w:rsidR="0073610F" w:rsidRDefault="00EC6671" w:rsidP="0073610F">
      <w:pPr>
        <w:rPr>
          <w:rFonts w:ascii="Times New Roman" w:hAnsi="Times New Roman" w:cs="Times New Roman"/>
          <w:sz w:val="24"/>
          <w:szCs w:val="24"/>
        </w:rPr>
      </w:pPr>
      <w:r>
        <w:rPr>
          <w:rFonts w:ascii="Times New Roman" w:hAnsi="Times New Roman" w:cs="Times New Roman"/>
          <w:sz w:val="24"/>
          <w:szCs w:val="24"/>
        </w:rPr>
        <w:t>Recommendations &amp; Guidelines</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Reference</w:t>
      </w:r>
    </w:p>
    <w:p w:rsidR="0073610F" w:rsidRDefault="0073610F" w:rsidP="0073610F">
      <w:pPr>
        <w:rPr>
          <w:rFonts w:ascii="Times New Roman" w:hAnsi="Times New Roman" w:cs="Times New Roman"/>
          <w:sz w:val="24"/>
          <w:szCs w:val="24"/>
        </w:rPr>
      </w:pPr>
      <w:r>
        <w:rPr>
          <w:rFonts w:ascii="Times New Roman" w:hAnsi="Times New Roman" w:cs="Times New Roman"/>
          <w:sz w:val="24"/>
          <w:szCs w:val="24"/>
        </w:rPr>
        <w:t>Appendix</w:t>
      </w:r>
    </w:p>
    <w:p w:rsidR="0073610F" w:rsidRDefault="00EC6671" w:rsidP="0073610F">
      <w:pPr>
        <w:rPr>
          <w:rFonts w:ascii="Times New Roman" w:hAnsi="Times New Roman" w:cs="Times New Roman"/>
          <w:sz w:val="24"/>
          <w:szCs w:val="24"/>
        </w:rPr>
      </w:pPr>
      <w:r>
        <w:rPr>
          <w:rFonts w:ascii="Times New Roman" w:hAnsi="Times New Roman" w:cs="Times New Roman"/>
          <w:sz w:val="24"/>
          <w:szCs w:val="24"/>
        </w:rPr>
        <w:t xml:space="preserve">Glossary </w:t>
      </w:r>
    </w:p>
    <w:p w:rsidR="00E0770C" w:rsidRPr="00FF6DED" w:rsidRDefault="00E0770C" w:rsidP="00EC1878">
      <w:pPr>
        <w:tabs>
          <w:tab w:val="left" w:pos="810"/>
        </w:tabs>
        <w:spacing w:after="0" w:line="240" w:lineRule="auto"/>
        <w:contextualSpacing/>
        <w:rPr>
          <w:rFonts w:ascii="Times New Roman" w:hAnsi="Times New Roman" w:cs="Times New Roman"/>
          <w:lang w:val="mn-MN"/>
        </w:rPr>
      </w:pPr>
    </w:p>
    <w:p w:rsidR="00EC1878" w:rsidRDefault="00EC1878">
      <w:pPr>
        <w:rPr>
          <w:rFonts w:ascii="Times New Roman" w:hAnsi="Times New Roman" w:cs="Times New Roman"/>
          <w:sz w:val="24"/>
          <w:szCs w:val="24"/>
          <w:lang w:val="mn-MN"/>
        </w:rPr>
      </w:pPr>
    </w:p>
    <w:p w:rsidR="00432B41" w:rsidRDefault="00432B41">
      <w:pPr>
        <w:rPr>
          <w:rFonts w:ascii="Times New Roman" w:hAnsi="Times New Roman" w:cs="Times New Roman"/>
          <w:sz w:val="24"/>
          <w:szCs w:val="24"/>
          <w:lang w:val="mn-MN"/>
        </w:rPr>
      </w:pPr>
    </w:p>
    <w:p w:rsidR="00432B41" w:rsidRDefault="00432B41">
      <w:pPr>
        <w:rPr>
          <w:rFonts w:ascii="Times New Roman" w:hAnsi="Times New Roman" w:cs="Times New Roman"/>
          <w:sz w:val="24"/>
          <w:szCs w:val="24"/>
          <w:lang w:val="mn-MN"/>
        </w:rPr>
      </w:pPr>
    </w:p>
    <w:p w:rsidR="00432B41" w:rsidRDefault="00432B41">
      <w:pPr>
        <w:rPr>
          <w:rFonts w:ascii="Times New Roman" w:hAnsi="Times New Roman" w:cs="Times New Roman"/>
          <w:sz w:val="24"/>
          <w:szCs w:val="24"/>
          <w:lang w:val="mn-MN"/>
        </w:rPr>
      </w:pPr>
    </w:p>
    <w:p w:rsidR="00432B41" w:rsidRDefault="00432B41">
      <w:pPr>
        <w:rPr>
          <w:rFonts w:ascii="Times New Roman" w:hAnsi="Times New Roman" w:cs="Times New Roman"/>
          <w:sz w:val="24"/>
          <w:szCs w:val="24"/>
          <w:lang w:val="mn-MN"/>
        </w:rPr>
      </w:pPr>
    </w:p>
    <w:p w:rsidR="00432B41" w:rsidRDefault="00432B41">
      <w:pPr>
        <w:rPr>
          <w:rFonts w:ascii="Times New Roman" w:hAnsi="Times New Roman" w:cs="Times New Roman"/>
          <w:sz w:val="24"/>
          <w:szCs w:val="24"/>
          <w:lang w:val="mn-MN"/>
        </w:rPr>
      </w:pPr>
    </w:p>
    <w:p w:rsidR="00432B41" w:rsidRPr="00432B41" w:rsidRDefault="00432B41">
      <w:pPr>
        <w:rPr>
          <w:rFonts w:ascii="Times New Roman" w:hAnsi="Times New Roman" w:cs="Times New Roman"/>
          <w:sz w:val="24"/>
          <w:szCs w:val="24"/>
          <w:lang w:val="mn-MN"/>
        </w:rPr>
      </w:pPr>
    </w:p>
    <w:p w:rsidR="0088034E" w:rsidRPr="00432B41" w:rsidRDefault="0088034E">
      <w:pPr>
        <w:rPr>
          <w:rFonts w:ascii="Times New Roman" w:hAnsi="Times New Roman" w:cs="Times New Roman"/>
          <w:lang w:val="mn-MN"/>
        </w:rPr>
      </w:pPr>
    </w:p>
    <w:p w:rsidR="0088034E" w:rsidRPr="00432B41" w:rsidRDefault="0088034E">
      <w:pPr>
        <w:rPr>
          <w:rFonts w:ascii="Times New Roman" w:hAnsi="Times New Roman" w:cs="Times New Roman"/>
          <w:lang w:val="mn-MN"/>
        </w:rPr>
      </w:pPr>
    </w:p>
    <w:sectPr w:rsidR="0088034E" w:rsidRPr="00432B41" w:rsidSect="009909E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07C" w:rsidRDefault="00FF107C" w:rsidP="00D97FD3">
      <w:pPr>
        <w:spacing w:after="0" w:line="240" w:lineRule="auto"/>
      </w:pPr>
      <w:r>
        <w:separator/>
      </w:r>
    </w:p>
  </w:endnote>
  <w:endnote w:type="continuationSeparator" w:id="1">
    <w:p w:rsidR="00FF107C" w:rsidRDefault="00FF107C" w:rsidP="00D97F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07C" w:rsidRDefault="00FF107C" w:rsidP="00D97FD3">
      <w:pPr>
        <w:spacing w:after="0" w:line="240" w:lineRule="auto"/>
      </w:pPr>
      <w:r>
        <w:separator/>
      </w:r>
    </w:p>
  </w:footnote>
  <w:footnote w:type="continuationSeparator" w:id="1">
    <w:p w:rsidR="00FF107C" w:rsidRDefault="00FF107C" w:rsidP="00D97F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C6284A"/>
    <w:multiLevelType w:val="hybridMultilevel"/>
    <w:tmpl w:val="004EE800"/>
    <w:lvl w:ilvl="0" w:tplc="04500005">
      <w:start w:val="1"/>
      <w:numFmt w:val="bullet"/>
      <w:lvlText w:val=""/>
      <w:lvlJc w:val="left"/>
      <w:pPr>
        <w:ind w:left="360" w:hanging="360"/>
      </w:pPr>
      <w:rPr>
        <w:rFonts w:ascii="Wingdings" w:hAnsi="Wingdings" w:hint="default"/>
      </w:rPr>
    </w:lvl>
    <w:lvl w:ilvl="1" w:tplc="480ED3AE">
      <w:numFmt w:val="bullet"/>
      <w:lvlText w:val="·"/>
      <w:lvlJc w:val="left"/>
      <w:pPr>
        <w:ind w:left="1080" w:hanging="360"/>
      </w:pPr>
      <w:rPr>
        <w:rFonts w:ascii="Times New Roman" w:eastAsia="Times New Roman" w:hAnsi="Times New Roman" w:cs="Times New Roman" w:hint="default"/>
      </w:rPr>
    </w:lvl>
    <w:lvl w:ilvl="2" w:tplc="04500005" w:tentative="1">
      <w:start w:val="1"/>
      <w:numFmt w:val="bullet"/>
      <w:lvlText w:val=""/>
      <w:lvlJc w:val="left"/>
      <w:pPr>
        <w:ind w:left="1800" w:hanging="360"/>
      </w:pPr>
      <w:rPr>
        <w:rFonts w:ascii="Wingdings" w:hAnsi="Wingdings" w:hint="default"/>
      </w:rPr>
    </w:lvl>
    <w:lvl w:ilvl="3" w:tplc="04500001" w:tentative="1">
      <w:start w:val="1"/>
      <w:numFmt w:val="bullet"/>
      <w:lvlText w:val=""/>
      <w:lvlJc w:val="left"/>
      <w:pPr>
        <w:ind w:left="2520" w:hanging="360"/>
      </w:pPr>
      <w:rPr>
        <w:rFonts w:ascii="Symbol" w:hAnsi="Symbol" w:hint="default"/>
      </w:rPr>
    </w:lvl>
    <w:lvl w:ilvl="4" w:tplc="04500003" w:tentative="1">
      <w:start w:val="1"/>
      <w:numFmt w:val="bullet"/>
      <w:lvlText w:val="o"/>
      <w:lvlJc w:val="left"/>
      <w:pPr>
        <w:ind w:left="3240" w:hanging="360"/>
      </w:pPr>
      <w:rPr>
        <w:rFonts w:ascii="Courier New" w:hAnsi="Courier New" w:cs="Courier New" w:hint="default"/>
      </w:rPr>
    </w:lvl>
    <w:lvl w:ilvl="5" w:tplc="04500005" w:tentative="1">
      <w:start w:val="1"/>
      <w:numFmt w:val="bullet"/>
      <w:lvlText w:val=""/>
      <w:lvlJc w:val="left"/>
      <w:pPr>
        <w:ind w:left="3960" w:hanging="360"/>
      </w:pPr>
      <w:rPr>
        <w:rFonts w:ascii="Wingdings" w:hAnsi="Wingdings" w:hint="default"/>
      </w:rPr>
    </w:lvl>
    <w:lvl w:ilvl="6" w:tplc="04500001" w:tentative="1">
      <w:start w:val="1"/>
      <w:numFmt w:val="bullet"/>
      <w:lvlText w:val=""/>
      <w:lvlJc w:val="left"/>
      <w:pPr>
        <w:ind w:left="4680" w:hanging="360"/>
      </w:pPr>
      <w:rPr>
        <w:rFonts w:ascii="Symbol" w:hAnsi="Symbol" w:hint="default"/>
      </w:rPr>
    </w:lvl>
    <w:lvl w:ilvl="7" w:tplc="04500003" w:tentative="1">
      <w:start w:val="1"/>
      <w:numFmt w:val="bullet"/>
      <w:lvlText w:val="o"/>
      <w:lvlJc w:val="left"/>
      <w:pPr>
        <w:ind w:left="5400" w:hanging="360"/>
      </w:pPr>
      <w:rPr>
        <w:rFonts w:ascii="Courier New" w:hAnsi="Courier New" w:cs="Courier New" w:hint="default"/>
      </w:rPr>
    </w:lvl>
    <w:lvl w:ilvl="8" w:tplc="045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D97FD3"/>
    <w:rsid w:val="000B628E"/>
    <w:rsid w:val="0014153D"/>
    <w:rsid w:val="00142936"/>
    <w:rsid w:val="001D7B6C"/>
    <w:rsid w:val="00216E6C"/>
    <w:rsid w:val="002350CF"/>
    <w:rsid w:val="003363A4"/>
    <w:rsid w:val="00391AB9"/>
    <w:rsid w:val="004123B8"/>
    <w:rsid w:val="00432B41"/>
    <w:rsid w:val="004B3A73"/>
    <w:rsid w:val="004C31EC"/>
    <w:rsid w:val="004F4076"/>
    <w:rsid w:val="004F6F52"/>
    <w:rsid w:val="00536CBF"/>
    <w:rsid w:val="005C1203"/>
    <w:rsid w:val="00615A98"/>
    <w:rsid w:val="006907D6"/>
    <w:rsid w:val="006A053E"/>
    <w:rsid w:val="006F599C"/>
    <w:rsid w:val="0073610F"/>
    <w:rsid w:val="007B23A5"/>
    <w:rsid w:val="00826A27"/>
    <w:rsid w:val="0088034E"/>
    <w:rsid w:val="008E6C97"/>
    <w:rsid w:val="00984148"/>
    <w:rsid w:val="009909E3"/>
    <w:rsid w:val="009927A4"/>
    <w:rsid w:val="00AC541A"/>
    <w:rsid w:val="00AD6B7E"/>
    <w:rsid w:val="00AE757B"/>
    <w:rsid w:val="00B21EA3"/>
    <w:rsid w:val="00BA1316"/>
    <w:rsid w:val="00BA381C"/>
    <w:rsid w:val="00CC192C"/>
    <w:rsid w:val="00D75540"/>
    <w:rsid w:val="00D84E29"/>
    <w:rsid w:val="00D97FD3"/>
    <w:rsid w:val="00E0770C"/>
    <w:rsid w:val="00E3645E"/>
    <w:rsid w:val="00E4570D"/>
    <w:rsid w:val="00EC1878"/>
    <w:rsid w:val="00EC6671"/>
    <w:rsid w:val="00FA0A2F"/>
    <w:rsid w:val="00FF107C"/>
    <w:rsid w:val="00FF6DED"/>
    <w:rsid w:val="00FF7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9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FD3"/>
    <w:pPr>
      <w:ind w:left="720"/>
      <w:contextualSpacing/>
    </w:pPr>
  </w:style>
  <w:style w:type="paragraph" w:styleId="FootnoteText">
    <w:name w:val="footnote text"/>
    <w:basedOn w:val="Normal"/>
    <w:link w:val="FootnoteTextChar"/>
    <w:uiPriority w:val="99"/>
    <w:semiHidden/>
    <w:unhideWhenUsed/>
    <w:rsid w:val="00D97F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7FD3"/>
    <w:rPr>
      <w:sz w:val="20"/>
      <w:szCs w:val="20"/>
    </w:rPr>
  </w:style>
  <w:style w:type="character" w:styleId="FootnoteReference">
    <w:name w:val="footnote reference"/>
    <w:basedOn w:val="DefaultParagraphFont"/>
    <w:uiPriority w:val="99"/>
    <w:semiHidden/>
    <w:unhideWhenUsed/>
    <w:rsid w:val="00D97FD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9</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Mongolian Airlines</Company>
  <LinksUpToDate>false</LinksUpToDate>
  <CharactersWithSpaces>13666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Department</dc:creator>
  <cp:keywords/>
  <dc:description/>
  <cp:lastModifiedBy>Information Technology Department</cp:lastModifiedBy>
  <cp:revision>34</cp:revision>
  <cp:lastPrinted>2012-03-11T10:44:00Z</cp:lastPrinted>
  <dcterms:created xsi:type="dcterms:W3CDTF">2012-02-27T05:17:00Z</dcterms:created>
  <dcterms:modified xsi:type="dcterms:W3CDTF">2012-03-12T00:09:00Z</dcterms:modified>
</cp:coreProperties>
</file>