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548" w:rsidRPr="00AB5384" w:rsidRDefault="00F96548" w:rsidP="00F96548">
      <w:pPr>
        <w:spacing w:after="0" w:line="240" w:lineRule="auto"/>
        <w:ind w:firstLine="567"/>
        <w:jc w:val="right"/>
        <w:rPr>
          <w:rFonts w:ascii="Times New Roman" w:hAnsi="Times New Roman" w:cs="Times New Roman"/>
          <w:sz w:val="24"/>
          <w:szCs w:val="24"/>
        </w:rPr>
      </w:pPr>
      <w:r w:rsidRPr="00AB5384">
        <w:rPr>
          <w:rFonts w:ascii="Times New Roman" w:hAnsi="Times New Roman" w:cs="Times New Roman"/>
          <w:i/>
          <w:sz w:val="24"/>
          <w:szCs w:val="24"/>
        </w:rPr>
        <w:t xml:space="preserve">Цагаан малгай хуасай </w:t>
      </w:r>
      <w:r w:rsidRPr="00AB5384">
        <w:rPr>
          <w:rFonts w:ascii="Times New Roman" w:hAnsi="Times New Roman" w:cs="Times New Roman"/>
          <w:b/>
          <w:sz w:val="24"/>
          <w:szCs w:val="24"/>
        </w:rPr>
        <w:t>М.Одмандах</w:t>
      </w:r>
    </w:p>
    <w:p w:rsidR="00F96548" w:rsidRPr="00AB5384" w:rsidRDefault="00F96548" w:rsidP="00F96548">
      <w:pPr>
        <w:spacing w:after="0" w:line="240" w:lineRule="auto"/>
        <w:ind w:firstLine="567"/>
        <w:jc w:val="right"/>
        <w:rPr>
          <w:rFonts w:ascii="Times New Roman" w:hAnsi="Times New Roman" w:cs="Times New Roman"/>
          <w:b/>
          <w:sz w:val="24"/>
          <w:szCs w:val="24"/>
        </w:rPr>
      </w:pPr>
      <w:r w:rsidRPr="00AB5384">
        <w:rPr>
          <w:rFonts w:ascii="Times New Roman" w:hAnsi="Times New Roman" w:cs="Times New Roman"/>
          <w:i/>
          <w:sz w:val="24"/>
          <w:szCs w:val="24"/>
        </w:rPr>
        <w:t>Буриад Судлалын Академийн ерөнхийлөгч</w:t>
      </w:r>
      <w:r>
        <w:rPr>
          <w:rFonts w:ascii="Times New Roman" w:hAnsi="Times New Roman" w:cs="Times New Roman"/>
          <w:i/>
          <w:sz w:val="24"/>
          <w:szCs w:val="24"/>
          <w:lang w:val="mn-MN"/>
        </w:rPr>
        <w:t xml:space="preserve">, </w:t>
      </w:r>
      <w:r w:rsidRPr="00AB5384">
        <w:rPr>
          <w:rFonts w:ascii="Times New Roman" w:hAnsi="Times New Roman" w:cs="Times New Roman"/>
          <w:i/>
          <w:sz w:val="24"/>
          <w:szCs w:val="24"/>
        </w:rPr>
        <w:t>доктор /Ph.D/</w:t>
      </w:r>
    </w:p>
    <w:p w:rsidR="00F96548" w:rsidRPr="00AB5384" w:rsidRDefault="00F96548" w:rsidP="00F96548">
      <w:pPr>
        <w:spacing w:after="0" w:line="240" w:lineRule="auto"/>
        <w:ind w:firstLine="567"/>
        <w:jc w:val="center"/>
        <w:rPr>
          <w:rFonts w:ascii="Times New Roman" w:hAnsi="Times New Roman" w:cs="Times New Roman"/>
          <w:b/>
          <w:sz w:val="24"/>
          <w:szCs w:val="24"/>
        </w:rPr>
      </w:pPr>
    </w:p>
    <w:p w:rsidR="00F96548" w:rsidRPr="00AB5384" w:rsidRDefault="00F96548" w:rsidP="00F96548">
      <w:pPr>
        <w:spacing w:after="0" w:line="240" w:lineRule="auto"/>
        <w:ind w:firstLine="567"/>
        <w:jc w:val="center"/>
        <w:rPr>
          <w:rFonts w:ascii="Times New Roman" w:hAnsi="Times New Roman" w:cs="Times New Roman"/>
          <w:b/>
          <w:sz w:val="24"/>
          <w:szCs w:val="24"/>
        </w:rPr>
      </w:pPr>
    </w:p>
    <w:p w:rsidR="00F96548" w:rsidRDefault="00F96548" w:rsidP="00F96548">
      <w:pPr>
        <w:spacing w:after="0" w:line="240" w:lineRule="auto"/>
        <w:jc w:val="center"/>
        <w:rPr>
          <w:rFonts w:ascii="Times New Roman" w:hAnsi="Times New Roman" w:cs="Times New Roman"/>
          <w:b/>
          <w:sz w:val="24"/>
          <w:szCs w:val="24"/>
          <w:lang w:val="mn-MN"/>
        </w:rPr>
      </w:pPr>
      <w:r w:rsidRPr="006B342A">
        <w:rPr>
          <w:rFonts w:ascii="Times New Roman" w:hAnsi="Times New Roman" w:cs="Times New Roman"/>
          <w:b/>
          <w:sz w:val="24"/>
          <w:szCs w:val="24"/>
        </w:rPr>
        <w:t xml:space="preserve">МОНГОЛЫН БУРИАД СУДЛАЛЫН ӨНӨӨГИЙН БАЙДАЛ, </w:t>
      </w:r>
    </w:p>
    <w:p w:rsidR="00F96548" w:rsidRDefault="00F96548" w:rsidP="00F96548">
      <w:pPr>
        <w:spacing w:after="0" w:line="240" w:lineRule="auto"/>
        <w:jc w:val="center"/>
        <w:rPr>
          <w:rFonts w:ascii="Times New Roman" w:hAnsi="Times New Roman" w:cs="Times New Roman"/>
          <w:b/>
          <w:sz w:val="24"/>
          <w:szCs w:val="24"/>
          <w:lang w:val="mn-MN"/>
        </w:rPr>
      </w:pPr>
      <w:r w:rsidRPr="006B342A">
        <w:rPr>
          <w:rFonts w:ascii="Times New Roman" w:hAnsi="Times New Roman" w:cs="Times New Roman"/>
          <w:b/>
          <w:sz w:val="24"/>
          <w:szCs w:val="24"/>
        </w:rPr>
        <w:t>ЧИГ ХАНДЛАГА</w:t>
      </w:r>
    </w:p>
    <w:p w:rsidR="00F96548" w:rsidRPr="006B342A" w:rsidRDefault="00F96548" w:rsidP="00F96548">
      <w:pPr>
        <w:spacing w:after="0" w:line="240" w:lineRule="auto"/>
        <w:ind w:firstLine="567"/>
        <w:rPr>
          <w:rFonts w:ascii="Times New Roman" w:hAnsi="Times New Roman" w:cs="Times New Roman"/>
          <w:b/>
          <w:sz w:val="24"/>
          <w:szCs w:val="24"/>
          <w:lang w:val="mn-MN"/>
        </w:rPr>
      </w:pPr>
    </w:p>
    <w:p w:rsidR="00F96548" w:rsidRPr="00AB5384" w:rsidRDefault="00F96548" w:rsidP="00F96548">
      <w:pPr>
        <w:spacing w:after="0" w:line="240" w:lineRule="auto"/>
        <w:ind w:firstLine="567"/>
        <w:jc w:val="center"/>
        <w:rPr>
          <w:rFonts w:ascii="Times New Roman" w:hAnsi="Times New Roman" w:cs="Times New Roman"/>
          <w:sz w:val="24"/>
          <w:szCs w:val="24"/>
        </w:rPr>
      </w:pPr>
      <w:r w:rsidRPr="00AB5384">
        <w:rPr>
          <w:rFonts w:ascii="Times New Roman" w:hAnsi="Times New Roman" w:cs="Times New Roman"/>
          <w:b/>
          <w:sz w:val="24"/>
          <w:szCs w:val="24"/>
          <w:lang w:val="mn-MN"/>
        </w:rPr>
        <w:t>Буриад судлалын өнөөгийн байдал</w:t>
      </w:r>
    </w:p>
    <w:p w:rsidR="00F96548" w:rsidRPr="00AB5384" w:rsidRDefault="00F96548" w:rsidP="00F96548">
      <w:pPr>
        <w:spacing w:after="0" w:line="240" w:lineRule="auto"/>
        <w:ind w:firstLine="567"/>
        <w:jc w:val="both"/>
        <w:rPr>
          <w:rFonts w:ascii="Times New Roman" w:hAnsi="Times New Roman" w:cs="Times New Roman"/>
          <w:sz w:val="24"/>
          <w:szCs w:val="24"/>
        </w:rPr>
      </w:pP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lang w:val="mn-MN"/>
        </w:rPr>
        <w:t xml:space="preserve">Монгол судлалын нэгэн салбар болсон “буриад судлал” одоогоос 60 гаруй жилийн тэртээ эхэлсэн хэдий боловч монгол судлалын нэгэн хавсарга судалгааны хүрээнд явж ирснээс бус бие даасан судлагдахууны хувьд төдийлөн нарийвчлан судлагдаагүй явсаар өдий хүрсэн байна. Монголын түүх-угсаатан зүй, ардын аман зохиол, урлаг, утга, соёл судлал зэрэг судалгааны хүрээнд тодорхой эрдэмтэд судалгаа хийж, ШУА-ийн Хэл зохиолын болон Түүхийн хүрээлэнгээс эрдэм шинжилгээний экспедицээр 10 гаруй удаа, Буриад Судлалын Академиас нэг удаа монголын буриадуудын амьдран суудаг аймаг, сумаар явж, аман зохиол, түүх, угсаатны зүйн холбогдолтой, эд өлөг, эх хэрэглэгдэхүүнийг сурвалжлан цуглуулж, хүрээлэн, академийн сан хөмрөгт хадгалсан байна. </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lang w:val="mn-MN"/>
        </w:rPr>
        <w:t>Гэвч тал бүрээс нарийвчлан судалсан зүйл нэн ховор байгаа нь Монголд “буриад судлал” төдийлөн бие даасан салбар болоогүйг харуулж байна. Энд түүхэн нөхцөл шалтгаан байсныг үгүйсгэх аргагүй. Харин энэ үед академич Б.Ринчин, түүхч, эрдэмтэн зохиолч Х.Пэрлээ, угсаатан судлаач эрдэмтэн Х.Нямбуу, доктор, профессор Б.Сумьяабаатар, Ж.Цолоо, Г.Гантогтох зэрэг манай нэртэй судлаачид тодорхой хүрээ, хязгаарын дотор эрдэм судлалын ажил эрхэлж, илтгэл, өгүүлэл, ном товхимол нийтлүүлж байсан нь сайшаалтай хэрэг юм. Тэд бол монгол дахь буриад судлалын эх суурийг баттай тавьж өгсөн гавьяатай хүмүүс. Түүний буухиа өнөөдөр улам батжин, өргөжин тэлж байгааг бид харж байна.</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lang w:val="mn-MN"/>
        </w:rPr>
        <w:t xml:space="preserve">Харин 1990 оны ардчиллаас хойш монголын ястан угсаатнууд түүх, аман зохиол, хэл, соёл, ёс заншлаа сэргээх, түүнийг судлан тодорхойлох талаар чөлөөтэй болж, төдий чинээгээр судлаачид бие даасан эрдэм шинжилгээ судалгааны ажлыг хийх болсон нь </w:t>
      </w:r>
      <w:r w:rsidRPr="00AB5384">
        <w:rPr>
          <w:rFonts w:ascii="Times New Roman" w:hAnsi="Times New Roman" w:cs="Times New Roman"/>
          <w:b/>
          <w:sz w:val="24"/>
          <w:szCs w:val="24"/>
          <w:lang w:val="mn-MN"/>
        </w:rPr>
        <w:t>монгол судлалд</w:t>
      </w:r>
      <w:r w:rsidRPr="00AB5384">
        <w:rPr>
          <w:rFonts w:ascii="Times New Roman" w:hAnsi="Times New Roman" w:cs="Times New Roman"/>
          <w:sz w:val="24"/>
          <w:szCs w:val="24"/>
          <w:lang w:val="mn-MN"/>
        </w:rPr>
        <w:t xml:space="preserve"> чухал зүйл байсан юм. Үүний үр дүнд цөөнгүй эрдэмтэд ойрад, дархад, хотгойд, буриад судлалын чиглэлээр эрдмийн зэрэг хамгаалж, нэг сэдэвт зохиол болон эрдэм шинжилгээний өгүүлэл, ном бичиж хэвлүүлэх болсон нь монгол судлалд, тэр дундаа ястан, угсаатан судлалд тодорхой ахиц дэвшил гарсныг харуулж байна. </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lang w:val="mn-MN"/>
        </w:rPr>
        <w:t>Өнөөдөр Боржигон судлалын төв, ойр</w:t>
      </w:r>
      <w:r>
        <w:rPr>
          <w:rFonts w:ascii="Times New Roman" w:hAnsi="Times New Roman" w:cs="Times New Roman"/>
          <w:sz w:val="24"/>
          <w:szCs w:val="24"/>
          <w:lang w:val="mn-MN"/>
        </w:rPr>
        <w:t>а</w:t>
      </w:r>
      <w:r w:rsidRPr="00AB5384">
        <w:rPr>
          <w:rFonts w:ascii="Times New Roman" w:hAnsi="Times New Roman" w:cs="Times New Roman"/>
          <w:sz w:val="24"/>
          <w:szCs w:val="24"/>
          <w:lang w:val="mn-MN"/>
        </w:rPr>
        <w:t>д судлалын “Тод номын гэрэл төв”, Хотгойд судлалын төв, Буриад судлалын академи, Дархад судлалын нийгэмлэг</w:t>
      </w:r>
      <w:r>
        <w:rPr>
          <w:rFonts w:ascii="Times New Roman" w:hAnsi="Times New Roman" w:cs="Times New Roman"/>
          <w:sz w:val="24"/>
          <w:szCs w:val="24"/>
          <w:lang w:val="mn-MN"/>
        </w:rPr>
        <w:t>, Барга судлалын төв, Үзэмчин судлалын төв</w:t>
      </w:r>
      <w:r w:rsidRPr="00AB5384">
        <w:rPr>
          <w:rFonts w:ascii="Times New Roman" w:hAnsi="Times New Roman" w:cs="Times New Roman"/>
          <w:sz w:val="24"/>
          <w:szCs w:val="24"/>
          <w:lang w:val="mn-MN"/>
        </w:rPr>
        <w:t xml:space="preserve"> зэрэг ТББ-ууд бий болж ШУА-ийн харьяа хүрээлэнгүүд болон гадаадын судалгааны байгууллагуудтай хамтран түүх, утга соёл, ястан угсаатны соёл, ёс заншил, аман зохиолын талаар эрчимтэй судалгаа хийж байгаа нь “Монгол судлал”-д оруулж буй тэдний хувь нэмэр юм. Ингэж монголчууд өөрсдийн ястан, угсаатны талаарх иж бүрэн судалгааг бүрэн хийж чадах аваас </w:t>
      </w:r>
      <w:r w:rsidRPr="00AB5384">
        <w:rPr>
          <w:rFonts w:ascii="Times New Roman" w:hAnsi="Times New Roman" w:cs="Times New Roman"/>
          <w:b/>
          <w:sz w:val="24"/>
          <w:szCs w:val="24"/>
          <w:lang w:val="mn-MN"/>
        </w:rPr>
        <w:t>монгол судлал</w:t>
      </w:r>
      <w:r w:rsidRPr="00AB5384">
        <w:rPr>
          <w:rFonts w:ascii="Times New Roman" w:hAnsi="Times New Roman" w:cs="Times New Roman"/>
          <w:sz w:val="24"/>
          <w:szCs w:val="24"/>
          <w:lang w:val="mn-MN"/>
        </w:rPr>
        <w:t xml:space="preserve"> жинхэнэ утгаараа хөгжиж, шинжлэх ухаанд үнэтэй хувь нэмэр болох боломжтой юм. </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lang w:val="mn-MN"/>
        </w:rPr>
        <w:t xml:space="preserve">Буриад судлалын асуудлаар сүүлийн жилүүдэд манай улсад “Алтаргана-2000” наадмын хүрээнд “Буриад монголчуудын угсаа-түүхийн зарим асуудал”, 2008 оны 4-р сард Хөвсгөл аймгийн Мөрөн хотод “Дархад, Буриад судлалын зарим асуудал”, мөн 5-р </w:t>
      </w:r>
      <w:r w:rsidRPr="00AB5384">
        <w:rPr>
          <w:rFonts w:ascii="Times New Roman" w:hAnsi="Times New Roman" w:cs="Times New Roman"/>
          <w:sz w:val="24"/>
          <w:szCs w:val="24"/>
          <w:lang w:val="mn-MN"/>
        </w:rPr>
        <w:lastRenderedPageBreak/>
        <w:t xml:space="preserve">сарын 14-нд Дорнод аймагт Дорнод Монголын дээд сургууль, ОХУ-ын Буриад Улсын Их Сургуультай хамтран “Буриад ертөнц: үзэл баримтлал ба хэл соёлын бодлого” сэдэвт Олон улсын эрдэм шинжилгээний бага хурал, 2008 оны 5-р сарын 23-нд Буриад Судлалын Академиас зохион байгуулсан “Буриад судлалын тулгамдсан асуудал” сэдэвт эрдэм шинжилгээний хурал, 2008 оны 10-р сарын 22-нд Олон улсын буриад хэлний өдөрт зориулсан “Орчин үе ба буриад судлал” дугуй ширээний ярилцлага, эрдэм шинжилгээний бага хурал зэргийг хийсэн нь буриад судлаач эрдэмтдийн хувьд бүтээсэн хийснээ олон нийтэд түгээхэд ихээхэн ач холбогдолтой болсон юм. </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Pr>
          <w:rFonts w:ascii="Times New Roman" w:hAnsi="Times New Roman" w:cs="Times New Roman"/>
          <w:sz w:val="24"/>
          <w:szCs w:val="24"/>
          <w:lang w:val="mn-MN"/>
        </w:rPr>
        <w:t>2010 оны 6-р сарын 23-24-ний өдрүүдэд Монгол Улсын нийслэл Улаанбаатар хотноо хуралдсан “Нүүдлийн соёл иргэншил ба буриад монголчууд” сэдэвт олон улсын хурал нь “Алтаргана-2010” олон улсын наадмын үйл ажиллагааны хүрээнд зохион байгуулагдсан бөгөөд тус хурал нь</w:t>
      </w:r>
      <w:r w:rsidRPr="00AB5384">
        <w:rPr>
          <w:rFonts w:ascii="Times New Roman" w:hAnsi="Times New Roman" w:cs="Times New Roman"/>
          <w:sz w:val="24"/>
          <w:szCs w:val="24"/>
          <w:lang w:val="mn-MN"/>
        </w:rPr>
        <w:t xml:space="preserve"> нүүдлийн соёл иргэншилд буриад монголчуудын оруулсан хувь нэмэр, түүхэн үүрэг, тэдний амьдралын хэв маяг гэх мэт олон талын сэдвийг хамарсан өргөн хүрээнд олон улсын түвшинд манай академийн зүгээс санаачлан зохион байгуулж байгаа анхны хурал гэдгээрээ бидний хувьд онцгой ач холбогдолтой үйл ажиллагаа болж байна. Энэ </w:t>
      </w:r>
      <w:r>
        <w:rPr>
          <w:rFonts w:ascii="Times New Roman" w:hAnsi="Times New Roman" w:cs="Times New Roman"/>
          <w:sz w:val="24"/>
          <w:szCs w:val="24"/>
          <w:lang w:val="mn-MN"/>
        </w:rPr>
        <w:t>нь Буриад судлалын академиас ижил төстэй бусад олон улсын байгууллагуудтай</w:t>
      </w:r>
      <w:r w:rsidRPr="00AB5384">
        <w:rPr>
          <w:rFonts w:ascii="Times New Roman" w:hAnsi="Times New Roman" w:cs="Times New Roman"/>
          <w:sz w:val="24"/>
          <w:szCs w:val="24"/>
          <w:lang w:val="mn-MN"/>
        </w:rPr>
        <w:t xml:space="preserve"> цаашид хамтран ажиллах олон талын үйл ажиллагааны эхлэл болох юм.</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lang w:val="mn-MN"/>
        </w:rPr>
        <w:t xml:space="preserve">Мөн зарим эрдэмтэд гадаад улс орнуудад болсон эрдэм шинжилгээний бага хурал, симпозумд удаа дараа оролцож илтгэл хэлэлцүүлж, цөөнгүй өгүүлэл, судалгааны бүтээл хэвлэгдэх болсон нь монголын буриад судлал бие даасан нэгэн салбар болон хөгжих боломжтойг харуулж байна. </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lang w:val="mn-MN"/>
        </w:rPr>
        <w:t>Буриад судлалыг хөгжүүлэхийн төлөө бие сэтгэлээ чилээн, оюун бодлоо хөвчилж байгаа Б.Сумьяабаатар, Г.Гантогтох, Г.Цэрэнханд, Р.Рэгзэндорж, Л.Галбаабадраа, Д.Дамдинжав, Д.Ханджав, Т.Галсан, Б.Ширнэн, А.Оюунтунгалаг нарын судлаачдын буухиаг үргэлжлүүлэх залуу судлаачдыг бэлтгэх нь монголд буриад судлал тасралтгүй, залгамж холбоонд хөгжих бодит боломжийг нээх юм. Ахмад, залуу судлаачдын нягт холбоог хангах нь бидний цаашид анхаарах гол зүйлийн нэг гэж бодож байна.</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lang w:val="mn-MN"/>
        </w:rPr>
        <w:t>Буриад судлал ийм төвшинд хөгжихөд 1994 оноос эхэлсэн буриадын “Алтаргана” наадам үнэтэй хувь нэмэр оруулсан бөгөөд буриад гэсэн ухамсар, сэтгэлгээ, буриад монголчуудаа гэсэн сэтгэлийг бадраасан, цаашид судалгаа шинжилгээний ажил эрхлэх зайлшгүй шаардлагатай төдийгүй цаг нь болсон гэдгийг ухааруулсан том үйл явдал байсан юм. Тийм учраас “Алтаргана” наадмын түүхэн ач холбогдол, ирээдүйн үүргийн талаар мартаж хэрхэвч болохгүй бөгөөд цаашид улам өргөн дэлгэр болгож, буухиаг таслалгүй авч явах нь монгол улсад амьдарч буй буриаду</w:t>
      </w:r>
      <w:r>
        <w:rPr>
          <w:rFonts w:ascii="Times New Roman" w:hAnsi="Times New Roman" w:cs="Times New Roman"/>
          <w:sz w:val="24"/>
          <w:szCs w:val="24"/>
          <w:lang w:val="mn-MN"/>
        </w:rPr>
        <w:t>удын ч бус олон улсын хэмжээний үндэстэн дамнасан</w:t>
      </w:r>
      <w:r w:rsidRPr="00AB5384">
        <w:rPr>
          <w:rFonts w:ascii="Times New Roman" w:hAnsi="Times New Roman" w:cs="Times New Roman"/>
          <w:sz w:val="24"/>
          <w:szCs w:val="24"/>
          <w:lang w:val="mn-MN"/>
        </w:rPr>
        <w:t xml:space="preserve"> асуудал болоод байна.</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b/>
          <w:sz w:val="24"/>
          <w:szCs w:val="24"/>
          <w:lang w:val="mn-MN"/>
        </w:rPr>
        <w:t>Буриад хэл, аялгуу суд</w:t>
      </w:r>
      <w:r>
        <w:rPr>
          <w:rFonts w:ascii="Times New Roman" w:hAnsi="Times New Roman" w:cs="Times New Roman"/>
          <w:b/>
          <w:sz w:val="24"/>
          <w:szCs w:val="24"/>
          <w:lang w:val="mn-MN"/>
        </w:rPr>
        <w:t>а</w:t>
      </w:r>
      <w:r w:rsidRPr="00AB5384">
        <w:rPr>
          <w:rFonts w:ascii="Times New Roman" w:hAnsi="Times New Roman" w:cs="Times New Roman"/>
          <w:b/>
          <w:sz w:val="24"/>
          <w:szCs w:val="24"/>
          <w:lang w:val="mn-MN"/>
        </w:rPr>
        <w:t>лсан тойм</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lang w:val="mn-MN"/>
        </w:rPr>
        <w:t xml:space="preserve">Монгол эрдэмтэд буриад-монгол хэл аялгууны талаар бие даасан дорвитой судалгаа шинжилгээний бүтээл сүүлийн жилүүдэд цөөн боловч хэвлэгдсэн байна. </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lang w:val="mn-MN"/>
        </w:rPr>
        <w:t xml:space="preserve">Профессор Ж.Санжаа “ОЦМХ-ний авиазүй” </w:t>
      </w:r>
      <w:r>
        <w:rPr>
          <w:rFonts w:ascii="Times New Roman" w:hAnsi="Times New Roman" w:cs="Times New Roman"/>
          <w:sz w:val="24"/>
          <w:szCs w:val="24"/>
        </w:rPr>
        <w:t xml:space="preserve">/1996/ </w:t>
      </w:r>
      <w:r w:rsidRPr="00AB5384">
        <w:rPr>
          <w:rFonts w:ascii="Times New Roman" w:hAnsi="Times New Roman" w:cs="Times New Roman"/>
          <w:sz w:val="24"/>
          <w:szCs w:val="24"/>
          <w:lang w:val="mn-MN"/>
        </w:rPr>
        <w:t>бүтээлдээ буриад-монгол хэлний авиа зүйн зарим онцлогийг дурьдсан</w:t>
      </w:r>
      <w:r>
        <w:rPr>
          <w:rFonts w:ascii="Times New Roman" w:hAnsi="Times New Roman" w:cs="Times New Roman"/>
          <w:sz w:val="24"/>
          <w:szCs w:val="24"/>
          <w:lang w:val="mn-MN"/>
        </w:rPr>
        <w:t xml:space="preserve"> бол</w:t>
      </w:r>
      <w:r w:rsidRPr="00AB5384">
        <w:rPr>
          <w:rFonts w:ascii="Times New Roman" w:hAnsi="Times New Roman" w:cs="Times New Roman"/>
          <w:sz w:val="24"/>
          <w:szCs w:val="24"/>
          <w:lang w:val="mn-MN"/>
        </w:rPr>
        <w:t xml:space="preserve"> профессор Ц.Өнөрбаян “ОЦМХ-ний үгзүй” </w:t>
      </w:r>
      <w:r>
        <w:rPr>
          <w:rFonts w:ascii="Times New Roman" w:hAnsi="Times New Roman" w:cs="Times New Roman"/>
          <w:sz w:val="24"/>
          <w:szCs w:val="24"/>
        </w:rPr>
        <w:t xml:space="preserve">/1998/ </w:t>
      </w:r>
      <w:r w:rsidRPr="00AB5384">
        <w:rPr>
          <w:rFonts w:ascii="Times New Roman" w:hAnsi="Times New Roman" w:cs="Times New Roman"/>
          <w:sz w:val="24"/>
          <w:szCs w:val="24"/>
          <w:lang w:val="mn-MN"/>
        </w:rPr>
        <w:t>бүтээлдээ үгзүйн талын зарим онцлогийг дурьдсан ба мөн академич Д.Төмөртогоо “Монгол хэлний түүхэн хэлзүй” номын 1 боть “Түүхэн авиа зүй”</w:t>
      </w:r>
      <w:r>
        <w:rPr>
          <w:rFonts w:ascii="Times New Roman" w:hAnsi="Times New Roman" w:cs="Times New Roman"/>
          <w:sz w:val="24"/>
          <w:szCs w:val="24"/>
        </w:rPr>
        <w:t xml:space="preserve"> /1996/</w:t>
      </w:r>
      <w:r w:rsidRPr="00AB5384">
        <w:rPr>
          <w:rFonts w:ascii="Times New Roman" w:hAnsi="Times New Roman" w:cs="Times New Roman"/>
          <w:sz w:val="24"/>
          <w:szCs w:val="24"/>
          <w:lang w:val="mn-MN"/>
        </w:rPr>
        <w:t xml:space="preserve"> бүтээлдээ буриад хэлний авианы зарим түүхэн хувьсал онцлог талаас нь судлаж дүгнэлт гаргасан байна. </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Мөн түүнчлэн ШУА-ийн ХЗХ-ийн эрдэмтдийн хамтран бүтээсэн </w:t>
      </w:r>
      <w:r w:rsidRPr="00AB5384">
        <w:rPr>
          <w:rFonts w:ascii="Times New Roman" w:hAnsi="Times New Roman" w:cs="Times New Roman"/>
          <w:sz w:val="24"/>
          <w:szCs w:val="24"/>
          <w:lang w:val="mn-MN"/>
        </w:rPr>
        <w:t>“Монгол хэлнүүдийн харьцуулсан хэл зүй” /1983 он/ хамтын бүтээлд авиа зүй, үг зүй талаас нь харьцуулан суд</w:t>
      </w:r>
      <w:r>
        <w:rPr>
          <w:rFonts w:ascii="Times New Roman" w:hAnsi="Times New Roman" w:cs="Times New Roman"/>
          <w:sz w:val="24"/>
          <w:szCs w:val="24"/>
          <w:lang w:val="mn-MN"/>
        </w:rPr>
        <w:t>а</w:t>
      </w:r>
      <w:r w:rsidRPr="00AB5384">
        <w:rPr>
          <w:rFonts w:ascii="Times New Roman" w:hAnsi="Times New Roman" w:cs="Times New Roman"/>
          <w:sz w:val="24"/>
          <w:szCs w:val="24"/>
          <w:lang w:val="mn-MN"/>
        </w:rPr>
        <w:t>лсан бай</w:t>
      </w:r>
      <w:r>
        <w:rPr>
          <w:rFonts w:ascii="Times New Roman" w:hAnsi="Times New Roman" w:cs="Times New Roman"/>
          <w:sz w:val="24"/>
          <w:szCs w:val="24"/>
          <w:lang w:val="mn-MN"/>
        </w:rPr>
        <w:t xml:space="preserve">даг нь буриад аялгууны талаар монголд судалсан томоохон </w:t>
      </w:r>
      <w:r>
        <w:rPr>
          <w:rFonts w:ascii="Times New Roman" w:hAnsi="Times New Roman" w:cs="Times New Roman"/>
          <w:sz w:val="24"/>
          <w:szCs w:val="24"/>
          <w:lang w:val="mn-MN"/>
        </w:rPr>
        <w:lastRenderedPageBreak/>
        <w:t>бүтээлүүдийн нэг болсон юм</w:t>
      </w:r>
      <w:r w:rsidRPr="00AB5384">
        <w:rPr>
          <w:rFonts w:ascii="Times New Roman" w:hAnsi="Times New Roman" w:cs="Times New Roman"/>
          <w:sz w:val="24"/>
          <w:szCs w:val="24"/>
          <w:lang w:val="mn-MN"/>
        </w:rPr>
        <w:t xml:space="preserve">. 1987 онд </w:t>
      </w:r>
      <w:r>
        <w:rPr>
          <w:rFonts w:ascii="Times New Roman" w:hAnsi="Times New Roman" w:cs="Times New Roman"/>
          <w:sz w:val="24"/>
          <w:szCs w:val="24"/>
          <w:lang w:val="mn-MN"/>
        </w:rPr>
        <w:t xml:space="preserve">эрдэмтэн </w:t>
      </w:r>
      <w:r w:rsidRPr="00AB5384">
        <w:rPr>
          <w:rFonts w:ascii="Times New Roman" w:hAnsi="Times New Roman" w:cs="Times New Roman"/>
          <w:sz w:val="24"/>
          <w:szCs w:val="24"/>
          <w:lang w:val="mn-MN"/>
        </w:rPr>
        <w:t xml:space="preserve">Г.Гантогтох “БНМАУ-ын нутгийн аялгууны толь бичиг” </w:t>
      </w:r>
      <w:r>
        <w:rPr>
          <w:rFonts w:ascii="Times New Roman" w:hAnsi="Times New Roman" w:cs="Times New Roman"/>
          <w:sz w:val="24"/>
          <w:szCs w:val="24"/>
          <w:lang w:val="mn-MN"/>
        </w:rPr>
        <w:t>хамтын бүтээлд “</w:t>
      </w:r>
      <w:r w:rsidRPr="00AB5384">
        <w:rPr>
          <w:rFonts w:ascii="Times New Roman" w:hAnsi="Times New Roman" w:cs="Times New Roman"/>
          <w:sz w:val="24"/>
          <w:szCs w:val="24"/>
          <w:lang w:val="mn-MN"/>
        </w:rPr>
        <w:t>Буриад аялгуу</w:t>
      </w:r>
      <w:r>
        <w:rPr>
          <w:rFonts w:ascii="Times New Roman" w:hAnsi="Times New Roman" w:cs="Times New Roman"/>
          <w:sz w:val="24"/>
          <w:szCs w:val="24"/>
          <w:lang w:val="mn-MN"/>
        </w:rPr>
        <w:t>”</w:t>
      </w:r>
      <w:r w:rsidRPr="00AB5384">
        <w:rPr>
          <w:rFonts w:ascii="Times New Roman" w:hAnsi="Times New Roman" w:cs="Times New Roman"/>
          <w:sz w:val="24"/>
          <w:szCs w:val="24"/>
          <w:lang w:val="mn-MN"/>
        </w:rPr>
        <w:t>-</w:t>
      </w:r>
      <w:r>
        <w:rPr>
          <w:rFonts w:ascii="Times New Roman" w:hAnsi="Times New Roman" w:cs="Times New Roman"/>
          <w:sz w:val="24"/>
          <w:szCs w:val="24"/>
          <w:lang w:val="mn-MN"/>
        </w:rPr>
        <w:t>ны талаар дэлгэрэнгүй</w:t>
      </w:r>
      <w:r w:rsidRPr="00AB5384">
        <w:rPr>
          <w:rFonts w:ascii="Times New Roman" w:hAnsi="Times New Roman" w:cs="Times New Roman"/>
          <w:sz w:val="24"/>
          <w:szCs w:val="24"/>
          <w:lang w:val="mn-MN"/>
        </w:rPr>
        <w:t xml:space="preserve"> бичсэн боловч 1988 онд цөөн тоогоор</w:t>
      </w:r>
      <w:r>
        <w:rPr>
          <w:rFonts w:ascii="Times New Roman" w:hAnsi="Times New Roman" w:cs="Times New Roman"/>
          <w:sz w:val="24"/>
          <w:szCs w:val="24"/>
          <w:lang w:val="mn-MN"/>
        </w:rPr>
        <w:t>,</w:t>
      </w:r>
      <w:r w:rsidRPr="00AB5384">
        <w:rPr>
          <w:rFonts w:ascii="Times New Roman" w:hAnsi="Times New Roman" w:cs="Times New Roman"/>
          <w:sz w:val="24"/>
          <w:szCs w:val="24"/>
          <w:lang w:val="mn-MN"/>
        </w:rPr>
        <w:t xml:space="preserve"> мөн 1992 онд </w:t>
      </w:r>
      <w:r>
        <w:rPr>
          <w:rFonts w:ascii="Times New Roman" w:hAnsi="Times New Roman" w:cs="Times New Roman"/>
          <w:sz w:val="24"/>
          <w:szCs w:val="24"/>
          <w:lang w:val="mn-MN"/>
        </w:rPr>
        <w:t xml:space="preserve">БНСУ-ын </w:t>
      </w:r>
      <w:r w:rsidRPr="00AB5384">
        <w:rPr>
          <w:rFonts w:ascii="Times New Roman" w:hAnsi="Times New Roman" w:cs="Times New Roman"/>
          <w:sz w:val="24"/>
          <w:szCs w:val="24"/>
          <w:lang w:val="mn-MN"/>
        </w:rPr>
        <w:t xml:space="preserve">Сөүл хотод </w:t>
      </w:r>
      <w:r>
        <w:rPr>
          <w:rFonts w:ascii="Times New Roman" w:hAnsi="Times New Roman" w:cs="Times New Roman"/>
          <w:sz w:val="24"/>
          <w:szCs w:val="24"/>
          <w:lang w:val="mn-MN"/>
        </w:rPr>
        <w:t xml:space="preserve">мөн </w:t>
      </w:r>
      <w:r w:rsidRPr="00AB5384">
        <w:rPr>
          <w:rFonts w:ascii="Times New Roman" w:hAnsi="Times New Roman" w:cs="Times New Roman"/>
          <w:sz w:val="24"/>
          <w:szCs w:val="24"/>
          <w:lang w:val="mn-MN"/>
        </w:rPr>
        <w:t xml:space="preserve">цөөн тоогоор хэвлэгдсэн </w:t>
      </w:r>
      <w:r>
        <w:rPr>
          <w:rFonts w:ascii="Times New Roman" w:hAnsi="Times New Roman" w:cs="Times New Roman"/>
          <w:sz w:val="24"/>
          <w:szCs w:val="24"/>
          <w:lang w:val="mn-MN"/>
        </w:rPr>
        <w:t>тул</w:t>
      </w:r>
      <w:r w:rsidRPr="00AB5384">
        <w:rPr>
          <w:rFonts w:ascii="Times New Roman" w:hAnsi="Times New Roman" w:cs="Times New Roman"/>
          <w:sz w:val="24"/>
          <w:szCs w:val="24"/>
          <w:lang w:val="mn-MN"/>
        </w:rPr>
        <w:t xml:space="preserve"> манай </w:t>
      </w:r>
      <w:r>
        <w:rPr>
          <w:rFonts w:ascii="Times New Roman" w:hAnsi="Times New Roman" w:cs="Times New Roman"/>
          <w:sz w:val="24"/>
          <w:szCs w:val="24"/>
          <w:lang w:val="mn-MN"/>
        </w:rPr>
        <w:t xml:space="preserve">улсын дотор иргэд, </w:t>
      </w:r>
      <w:r w:rsidRPr="00AB5384">
        <w:rPr>
          <w:rFonts w:ascii="Times New Roman" w:hAnsi="Times New Roman" w:cs="Times New Roman"/>
          <w:sz w:val="24"/>
          <w:szCs w:val="24"/>
          <w:lang w:val="mn-MN"/>
        </w:rPr>
        <w:t xml:space="preserve">судлаач, </w:t>
      </w:r>
      <w:r>
        <w:rPr>
          <w:rFonts w:ascii="Times New Roman" w:hAnsi="Times New Roman" w:cs="Times New Roman"/>
          <w:sz w:val="24"/>
          <w:szCs w:val="24"/>
          <w:lang w:val="mn-MN"/>
        </w:rPr>
        <w:t xml:space="preserve">хувь </w:t>
      </w:r>
      <w:r w:rsidRPr="00AB5384">
        <w:rPr>
          <w:rFonts w:ascii="Times New Roman" w:hAnsi="Times New Roman" w:cs="Times New Roman"/>
          <w:sz w:val="24"/>
          <w:szCs w:val="24"/>
          <w:lang w:val="mn-MN"/>
        </w:rPr>
        <w:t xml:space="preserve">хүмүүст төдийлөн </w:t>
      </w:r>
      <w:r>
        <w:rPr>
          <w:rFonts w:ascii="Times New Roman" w:hAnsi="Times New Roman" w:cs="Times New Roman"/>
          <w:sz w:val="24"/>
          <w:szCs w:val="24"/>
          <w:lang w:val="mn-MN"/>
        </w:rPr>
        <w:t xml:space="preserve">хүртээмжтэй </w:t>
      </w:r>
      <w:r w:rsidRPr="00AB5384">
        <w:rPr>
          <w:rFonts w:ascii="Times New Roman" w:hAnsi="Times New Roman" w:cs="Times New Roman"/>
          <w:sz w:val="24"/>
          <w:szCs w:val="24"/>
          <w:lang w:val="mn-MN"/>
        </w:rPr>
        <w:t>хүр</w:t>
      </w:r>
      <w:r>
        <w:rPr>
          <w:rFonts w:ascii="Times New Roman" w:hAnsi="Times New Roman" w:cs="Times New Roman"/>
          <w:sz w:val="24"/>
          <w:szCs w:val="24"/>
          <w:lang w:val="mn-MN"/>
        </w:rPr>
        <w:t>ч чадаагүй</w:t>
      </w:r>
      <w:r w:rsidRPr="00AB5384">
        <w:rPr>
          <w:rFonts w:ascii="Times New Roman" w:hAnsi="Times New Roman" w:cs="Times New Roman"/>
          <w:sz w:val="24"/>
          <w:szCs w:val="24"/>
          <w:lang w:val="mn-MN"/>
        </w:rPr>
        <w:t xml:space="preserve"> байна. Уг толь нь орчин цагийн монголд хэлний буриад хэл аялгууг судлах үгийн сангийн гол хэрэглэгдэхүүн болохуйц том бүтээл болсон юм. </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lang w:val="mn-MN"/>
        </w:rPr>
        <w:t xml:space="preserve">Хэл шинжлэлч, доктор </w:t>
      </w:r>
      <w:r>
        <w:rPr>
          <w:rFonts w:ascii="Times New Roman" w:hAnsi="Times New Roman" w:cs="Times New Roman"/>
          <w:sz w:val="24"/>
          <w:szCs w:val="24"/>
        </w:rPr>
        <w:t xml:space="preserve">/Ph.D/ </w:t>
      </w:r>
      <w:r w:rsidRPr="00AB5384">
        <w:rPr>
          <w:rFonts w:ascii="Times New Roman" w:hAnsi="Times New Roman" w:cs="Times New Roman"/>
          <w:sz w:val="24"/>
          <w:szCs w:val="24"/>
          <w:lang w:val="mn-MN"/>
        </w:rPr>
        <w:t xml:space="preserve">Б.Ширнэн “h”-авиаг судлахын оршилд” /УБ, 2005/ гэсэн </w:t>
      </w:r>
      <w:r>
        <w:rPr>
          <w:rFonts w:ascii="Times New Roman" w:hAnsi="Times New Roman" w:cs="Times New Roman"/>
          <w:sz w:val="24"/>
          <w:szCs w:val="24"/>
          <w:lang w:val="mn-MN"/>
        </w:rPr>
        <w:t>“</w:t>
      </w:r>
      <w:r w:rsidRPr="00AB5384">
        <w:rPr>
          <w:rFonts w:ascii="Times New Roman" w:hAnsi="Times New Roman" w:cs="Times New Roman"/>
          <w:sz w:val="24"/>
          <w:szCs w:val="24"/>
          <w:lang w:val="mn-MN"/>
        </w:rPr>
        <w:t>h</w:t>
      </w:r>
      <w:r>
        <w:rPr>
          <w:rFonts w:ascii="Times New Roman" w:hAnsi="Times New Roman" w:cs="Times New Roman"/>
          <w:sz w:val="24"/>
          <w:szCs w:val="24"/>
          <w:lang w:val="mn-MN"/>
        </w:rPr>
        <w:t>”</w:t>
      </w:r>
      <w:r w:rsidRPr="00AB5384">
        <w:rPr>
          <w:rFonts w:ascii="Times New Roman" w:hAnsi="Times New Roman" w:cs="Times New Roman"/>
          <w:sz w:val="24"/>
          <w:szCs w:val="24"/>
          <w:lang w:val="mn-MN"/>
        </w:rPr>
        <w:t xml:space="preserve"> авианы тухай авиан зүйн талаас нь мөшгин хөөсөн нэг сэдэвт судалгааны бүтээл нь буриад хэл аялгууны нэгэн өвөрмөц онцлогийн нэг “h” </w:t>
      </w:r>
      <w:r>
        <w:rPr>
          <w:rFonts w:ascii="Times New Roman" w:hAnsi="Times New Roman" w:cs="Times New Roman"/>
          <w:sz w:val="24"/>
          <w:szCs w:val="24"/>
        </w:rPr>
        <w:t>/</w:t>
      </w:r>
      <w:r>
        <w:rPr>
          <w:rFonts w:ascii="Times New Roman" w:hAnsi="Times New Roman" w:cs="Times New Roman"/>
          <w:sz w:val="24"/>
          <w:szCs w:val="24"/>
          <w:lang w:val="mn-MN"/>
        </w:rPr>
        <w:t>Лхэ</w:t>
      </w:r>
      <w:r>
        <w:rPr>
          <w:rFonts w:ascii="Times New Roman" w:hAnsi="Times New Roman" w:cs="Times New Roman"/>
          <w:sz w:val="24"/>
          <w:szCs w:val="24"/>
        </w:rPr>
        <w:t xml:space="preserve">/ </w:t>
      </w:r>
      <w:r w:rsidRPr="00AB5384">
        <w:rPr>
          <w:rFonts w:ascii="Times New Roman" w:hAnsi="Times New Roman" w:cs="Times New Roman"/>
          <w:sz w:val="24"/>
          <w:szCs w:val="24"/>
          <w:lang w:val="mn-MN"/>
        </w:rPr>
        <w:t xml:space="preserve">авиаг дэлхийн хэл аялгууны ижил төстэй үсэг </w:t>
      </w:r>
      <w:r>
        <w:rPr>
          <w:rFonts w:ascii="Times New Roman" w:hAnsi="Times New Roman" w:cs="Times New Roman"/>
          <w:sz w:val="24"/>
          <w:szCs w:val="24"/>
        </w:rPr>
        <w:t>h /</w:t>
      </w:r>
      <w:r>
        <w:rPr>
          <w:rFonts w:ascii="Times New Roman" w:hAnsi="Times New Roman" w:cs="Times New Roman"/>
          <w:sz w:val="24"/>
          <w:szCs w:val="24"/>
          <w:lang w:val="mn-MN"/>
        </w:rPr>
        <w:t>Англи хэлний “эйч” үсэг, авиа</w:t>
      </w:r>
      <w:r>
        <w:rPr>
          <w:rFonts w:ascii="Times New Roman" w:hAnsi="Times New Roman" w:cs="Times New Roman"/>
          <w:sz w:val="24"/>
          <w:szCs w:val="24"/>
        </w:rPr>
        <w:t xml:space="preserve">/ </w:t>
      </w:r>
      <w:r w:rsidRPr="00AB5384">
        <w:rPr>
          <w:rFonts w:ascii="Times New Roman" w:hAnsi="Times New Roman" w:cs="Times New Roman"/>
          <w:sz w:val="24"/>
          <w:szCs w:val="24"/>
          <w:lang w:val="mn-MN"/>
        </w:rPr>
        <w:t>болон авиалбарын талаар иж бүрэн судалгаа хийсэн нь ихээхэн олзуурхууштай ажлын нэг болжээ.</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lang w:val="mn-MN"/>
        </w:rPr>
        <w:t xml:space="preserve">Буриадын хэл аялгууг дагнан судлаж Т.Цэрмаа “Ага аялгуу” /2004/, Г.Батзаяа “Монгол хэлний нутгийн аялгуунуудын авианы харьцуулал” /2007/ зэрэг сэдвээр </w:t>
      </w:r>
      <w:r>
        <w:rPr>
          <w:rFonts w:ascii="Times New Roman" w:hAnsi="Times New Roman" w:cs="Times New Roman"/>
          <w:sz w:val="24"/>
          <w:szCs w:val="24"/>
          <w:lang w:val="mn-MN"/>
        </w:rPr>
        <w:t xml:space="preserve">хэлшинжлэлийн ухааны </w:t>
      </w:r>
      <w:r w:rsidRPr="00AB5384">
        <w:rPr>
          <w:rFonts w:ascii="Times New Roman" w:hAnsi="Times New Roman" w:cs="Times New Roman"/>
          <w:sz w:val="24"/>
          <w:szCs w:val="24"/>
          <w:lang w:val="mn-MN"/>
        </w:rPr>
        <w:t>доктор</w:t>
      </w:r>
      <w:r>
        <w:rPr>
          <w:rFonts w:ascii="Times New Roman" w:hAnsi="Times New Roman" w:cs="Times New Roman"/>
          <w:sz w:val="24"/>
          <w:szCs w:val="24"/>
          <w:lang w:val="mn-MN"/>
        </w:rPr>
        <w:t xml:space="preserve"> </w:t>
      </w:r>
      <w:r>
        <w:rPr>
          <w:rFonts w:ascii="Times New Roman" w:hAnsi="Times New Roman" w:cs="Times New Roman"/>
          <w:sz w:val="24"/>
          <w:szCs w:val="24"/>
        </w:rPr>
        <w:t>/Ph.D/</w:t>
      </w:r>
      <w:r>
        <w:rPr>
          <w:rFonts w:ascii="Times New Roman" w:hAnsi="Times New Roman" w:cs="Times New Roman"/>
          <w:sz w:val="24"/>
          <w:szCs w:val="24"/>
          <w:lang w:val="mn-MN"/>
        </w:rPr>
        <w:t>-</w:t>
      </w:r>
      <w:r w:rsidRPr="00AB5384">
        <w:rPr>
          <w:rFonts w:ascii="Times New Roman" w:hAnsi="Times New Roman" w:cs="Times New Roman"/>
          <w:sz w:val="24"/>
          <w:szCs w:val="24"/>
          <w:lang w:val="mn-MN"/>
        </w:rPr>
        <w:t xml:space="preserve">ын зэрэг хамгаалсан бол МУИС-ийн багш Г.Гантогтох “Буриад аялгууны үгийн сангийн бүрэлдэхүүний онцлог”, “Монгол зан үйлийн аман зохиолын уламжлал” зэрэг сэдвээр дэд докторын болон шинжлэх ухааны докторын зэрэг хамгаалсан </w:t>
      </w:r>
      <w:r>
        <w:rPr>
          <w:rFonts w:ascii="Times New Roman" w:hAnsi="Times New Roman" w:cs="Times New Roman"/>
          <w:sz w:val="24"/>
          <w:szCs w:val="24"/>
          <w:lang w:val="mn-MN"/>
        </w:rPr>
        <w:t xml:space="preserve">нь буриад хэл аялгууг тогтолцоонд нь судалсан томоохон бүтээлүүдийн нэг болсон </w:t>
      </w:r>
      <w:r w:rsidRPr="00AB5384">
        <w:rPr>
          <w:rFonts w:ascii="Times New Roman" w:hAnsi="Times New Roman" w:cs="Times New Roman"/>
          <w:sz w:val="24"/>
          <w:szCs w:val="24"/>
          <w:lang w:val="mn-MN"/>
        </w:rPr>
        <w:t xml:space="preserve">байна. </w:t>
      </w:r>
      <w:r>
        <w:rPr>
          <w:rFonts w:ascii="Times New Roman" w:hAnsi="Times New Roman" w:cs="Times New Roman"/>
          <w:sz w:val="24"/>
          <w:szCs w:val="24"/>
          <w:lang w:val="mn-MN"/>
        </w:rPr>
        <w:t>Иймээс д</w:t>
      </w:r>
      <w:r w:rsidRPr="00AB5384">
        <w:rPr>
          <w:rFonts w:ascii="Times New Roman" w:hAnsi="Times New Roman" w:cs="Times New Roman"/>
          <w:sz w:val="24"/>
          <w:szCs w:val="24"/>
          <w:lang w:val="mn-MN"/>
        </w:rPr>
        <w:t>ээрх судалгаан</w:t>
      </w:r>
      <w:r>
        <w:rPr>
          <w:rFonts w:ascii="Times New Roman" w:hAnsi="Times New Roman" w:cs="Times New Roman"/>
          <w:sz w:val="24"/>
          <w:szCs w:val="24"/>
          <w:lang w:val="mn-MN"/>
        </w:rPr>
        <w:t>ууда</w:t>
      </w:r>
      <w:r w:rsidRPr="00AB5384">
        <w:rPr>
          <w:rFonts w:ascii="Times New Roman" w:hAnsi="Times New Roman" w:cs="Times New Roman"/>
          <w:sz w:val="24"/>
          <w:szCs w:val="24"/>
          <w:lang w:val="mn-MN"/>
        </w:rPr>
        <w:t>д буриадын хэл аялгуу, тэр дундаа үгсийн сангийн талаас нь харьцуулан судалж дүгнэлт хийсэн нь буриад судлалд томоохон хувь нэмэр болсон гэж дүгнэж болох юм.</w:t>
      </w:r>
    </w:p>
    <w:p w:rsidR="00F96548"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lang w:val="mn-MN"/>
        </w:rPr>
        <w:t>Буриад монгол хэлний аман аялгууг судлахад хэрэглэгдэх тулгуур эх материалын арвин их цуглуулга нь ШУА-ийн ХЗХ-ийн номын сангийн сан хөмрөгт хадгалагдаж байна. ХЗХ-ийн нутгийн аялгуу судлалын эрдэм шинжилгээний ангийн судалгаа, мөн МУБИС-ийн эрдэм шинжилгээний ангийн судалгааны материалуудад түшиглэн буриад хэл аялгууг судлан, авиазүй, ү</w:t>
      </w:r>
      <w:r>
        <w:rPr>
          <w:rFonts w:ascii="Times New Roman" w:hAnsi="Times New Roman" w:cs="Times New Roman"/>
          <w:sz w:val="24"/>
          <w:szCs w:val="24"/>
          <w:lang w:val="mn-MN"/>
        </w:rPr>
        <w:t>гзүй, үгийн сангийн тү</w:t>
      </w:r>
      <w:r w:rsidRPr="00AB5384">
        <w:rPr>
          <w:rFonts w:ascii="Times New Roman" w:hAnsi="Times New Roman" w:cs="Times New Roman"/>
          <w:sz w:val="24"/>
          <w:szCs w:val="24"/>
          <w:lang w:val="mn-MN"/>
        </w:rPr>
        <w:t>вшинд иж бүрэн судалгаа хийх</w:t>
      </w:r>
      <w:r>
        <w:rPr>
          <w:rFonts w:ascii="Times New Roman" w:hAnsi="Times New Roman" w:cs="Times New Roman"/>
          <w:sz w:val="24"/>
          <w:szCs w:val="24"/>
          <w:lang w:val="mn-MN"/>
        </w:rPr>
        <w:t xml:space="preserve"> нь нэн шаардлагатай байна. </w:t>
      </w:r>
    </w:p>
    <w:p w:rsidR="00F96548" w:rsidRDefault="00F96548" w:rsidP="00F96548">
      <w:pPr>
        <w:spacing w:after="0" w:line="240" w:lineRule="auto"/>
        <w:ind w:firstLine="567"/>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Сүүлийн жилүүдэд </w:t>
      </w:r>
      <w:r w:rsidRPr="00AB5384">
        <w:rPr>
          <w:rFonts w:ascii="Times New Roman" w:hAnsi="Times New Roman" w:cs="Times New Roman"/>
          <w:sz w:val="24"/>
          <w:szCs w:val="24"/>
          <w:lang w:val="mn-MN"/>
        </w:rPr>
        <w:t>Дорнод дээд сургуулийн багш</w:t>
      </w:r>
      <w:r>
        <w:rPr>
          <w:rFonts w:ascii="Times New Roman" w:hAnsi="Times New Roman" w:cs="Times New Roman"/>
          <w:sz w:val="24"/>
          <w:szCs w:val="24"/>
          <w:lang w:val="mn-MN"/>
        </w:rPr>
        <w:t xml:space="preserve"> нар буриад хэл аялгууны талаарх судалгааг хийж эхлээд байгаа бөгөөд тухайлбал доктор </w:t>
      </w:r>
      <w:r>
        <w:rPr>
          <w:rFonts w:ascii="Times New Roman" w:hAnsi="Times New Roman" w:cs="Times New Roman"/>
          <w:sz w:val="24"/>
          <w:szCs w:val="24"/>
        </w:rPr>
        <w:t>/Ph.D/</w:t>
      </w:r>
      <w:r>
        <w:rPr>
          <w:rFonts w:ascii="Times New Roman" w:hAnsi="Times New Roman" w:cs="Times New Roman"/>
          <w:sz w:val="24"/>
          <w:szCs w:val="24"/>
          <w:lang w:val="mn-MN"/>
        </w:rPr>
        <w:t xml:space="preserve"> Л.Цэрэнчимэд</w:t>
      </w:r>
      <w:r w:rsidRPr="00AB5384">
        <w:rPr>
          <w:rFonts w:ascii="Times New Roman" w:hAnsi="Times New Roman" w:cs="Times New Roman"/>
          <w:sz w:val="24"/>
          <w:szCs w:val="24"/>
          <w:lang w:val="mn-MN"/>
        </w:rPr>
        <w:t>, докторант С.Алтанцэцэг</w:t>
      </w:r>
      <w:r>
        <w:rPr>
          <w:rFonts w:ascii="Times New Roman" w:hAnsi="Times New Roman" w:cs="Times New Roman"/>
          <w:sz w:val="24"/>
          <w:szCs w:val="24"/>
          <w:lang w:val="mn-MN"/>
        </w:rPr>
        <w:t>, магистр Л.Болормаа нарын судлаачид авиан зүй, толь зүй, үгзүй, үгийн сангийн чиглэлээр цөөн бус өгүүлэл, ном гарын авлага хэвлүүлсэн байна.</w:t>
      </w:r>
      <w:r w:rsidRPr="00AB5384">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Судлаач С.Алтанцэцэг анх удаагаа </w:t>
      </w:r>
      <w:r w:rsidRPr="00AB5384">
        <w:rPr>
          <w:rFonts w:ascii="Times New Roman" w:hAnsi="Times New Roman" w:cs="Times New Roman"/>
          <w:sz w:val="24"/>
          <w:szCs w:val="24"/>
          <w:lang w:val="mn-MN"/>
        </w:rPr>
        <w:t xml:space="preserve">“Буриад хэл аялгууны зөрөөтэй үгийн толь” /2007/ </w:t>
      </w:r>
      <w:r>
        <w:rPr>
          <w:rFonts w:ascii="Times New Roman" w:hAnsi="Times New Roman" w:cs="Times New Roman"/>
          <w:sz w:val="24"/>
          <w:szCs w:val="24"/>
          <w:lang w:val="mn-MN"/>
        </w:rPr>
        <w:t xml:space="preserve">гэсэн </w:t>
      </w:r>
      <w:r w:rsidRPr="00AB5384">
        <w:rPr>
          <w:rFonts w:ascii="Times New Roman" w:hAnsi="Times New Roman" w:cs="Times New Roman"/>
          <w:sz w:val="24"/>
          <w:szCs w:val="24"/>
          <w:lang w:val="mn-MN"/>
        </w:rPr>
        <w:t xml:space="preserve">бэсрэг толь бичсэн нь Дорнодын хорь, ага аман аялгууны халх аялгуунаас зөрөөтэй үгийг тайлбарлан хэвлүүлсэн нь судлаачдад нэн хэрэгтэй ном болсон байна. </w:t>
      </w:r>
      <w:r>
        <w:rPr>
          <w:rFonts w:ascii="Times New Roman" w:hAnsi="Times New Roman" w:cs="Times New Roman"/>
          <w:sz w:val="24"/>
          <w:szCs w:val="24"/>
          <w:lang w:val="mn-MN"/>
        </w:rPr>
        <w:t xml:space="preserve">Мөн эрдэмтэн Л.Цэрэнчимэд “Буриад аялгууны үгийн сангийн зарим онцлог” </w:t>
      </w:r>
      <w:r>
        <w:rPr>
          <w:rFonts w:ascii="Times New Roman" w:hAnsi="Times New Roman" w:cs="Times New Roman"/>
          <w:sz w:val="24"/>
          <w:szCs w:val="24"/>
        </w:rPr>
        <w:t>/2009/</w:t>
      </w:r>
      <w:r>
        <w:rPr>
          <w:rFonts w:ascii="Times New Roman" w:hAnsi="Times New Roman" w:cs="Times New Roman"/>
          <w:sz w:val="24"/>
          <w:szCs w:val="24"/>
          <w:lang w:val="mn-MN"/>
        </w:rPr>
        <w:t xml:space="preserve"> ном хэвлүүлсэн бөгөөд үүндээ буриадын өвөрмөц хэлц, хоршоо үг, орос хэлнээс буриад хэл аялгуунд орж хэвшсэн хэллэг зэрэг үгийн сангийн онцлогийг харуулсан бэсрэг бүтээл туурвисан нь сүүлийн үед буриад аялгууг судлаачдын анхаарлыг зүй ёсоор татаж байна.</w:t>
      </w:r>
    </w:p>
    <w:p w:rsidR="00F96548" w:rsidRPr="00174CC3" w:rsidRDefault="00F96548" w:rsidP="00F96548">
      <w:pPr>
        <w:spacing w:after="0" w:line="240" w:lineRule="auto"/>
        <w:ind w:firstLine="567"/>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Энд доктор Б.Ширнэний нэгэн бүтээлийг дурдах нь зүйтэй. Юу гэвэл буриадын хэл аялгууг түүх, угсаатан зүйтэй холбож тайлбарлан бичсэн “Буриадын нүүдэл-хэл аялгууны учир” </w:t>
      </w:r>
      <w:r>
        <w:rPr>
          <w:rFonts w:ascii="Times New Roman" w:hAnsi="Times New Roman" w:cs="Times New Roman"/>
          <w:sz w:val="24"/>
          <w:szCs w:val="24"/>
        </w:rPr>
        <w:t xml:space="preserve">/2005/ </w:t>
      </w:r>
      <w:r>
        <w:rPr>
          <w:rFonts w:ascii="Times New Roman" w:hAnsi="Times New Roman" w:cs="Times New Roman"/>
          <w:sz w:val="24"/>
          <w:szCs w:val="24"/>
          <w:lang w:val="mn-MN"/>
        </w:rPr>
        <w:t>бүтээл хэвлүүлсэн нь сонирхолтой, танин мэдэхүйн чанартай бүтээл болсон байна. Буриадын хэл аялгууг түүхэн нөхцөл, угсаатны онцлогтой уялдуулан тайлбарласан нь судлаачдын сонирхолыг татаж байна.</w:t>
      </w:r>
    </w:p>
    <w:p w:rsidR="00F96548" w:rsidRPr="00E8458F" w:rsidRDefault="00F96548" w:rsidP="00F96548">
      <w:pPr>
        <w:spacing w:after="0" w:line="240" w:lineRule="auto"/>
        <w:ind w:firstLine="567"/>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Цаашид буриад хэл аялгууг мөхөөхгүй авч үлдэхийн тулд буриад хэлний иж бүрэн толь бичиг зохиож гаргах нь монгол дахь буриад хэл аялгууг судлаачдын томоохон ажлын нэг болоод байна. </w:t>
      </w:r>
    </w:p>
    <w:p w:rsidR="00F96548" w:rsidRPr="00AB5384" w:rsidRDefault="00F96548" w:rsidP="00F96548">
      <w:pPr>
        <w:spacing w:after="0" w:line="240" w:lineRule="auto"/>
        <w:ind w:firstLine="567"/>
        <w:jc w:val="both"/>
        <w:rPr>
          <w:rFonts w:ascii="Times New Roman" w:hAnsi="Times New Roman" w:cs="Times New Roman"/>
          <w:b/>
          <w:sz w:val="24"/>
          <w:szCs w:val="24"/>
        </w:rPr>
      </w:pPr>
      <w:r w:rsidRPr="00AB5384">
        <w:rPr>
          <w:rFonts w:ascii="Times New Roman" w:hAnsi="Times New Roman" w:cs="Times New Roman"/>
          <w:b/>
          <w:sz w:val="24"/>
          <w:szCs w:val="24"/>
        </w:rPr>
        <w:t>Буриад аман зохиол судлалын тойм</w:t>
      </w:r>
    </w:p>
    <w:p w:rsidR="00F96548" w:rsidRDefault="00F96548" w:rsidP="00F96548">
      <w:pPr>
        <w:spacing w:after="0" w:line="240" w:lineRule="auto"/>
        <w:ind w:firstLine="567"/>
        <w:jc w:val="both"/>
        <w:rPr>
          <w:rFonts w:ascii="Times New Roman" w:hAnsi="Times New Roman" w:cs="Times New Roman"/>
          <w:sz w:val="24"/>
          <w:szCs w:val="24"/>
          <w:lang w:val="mn-MN"/>
        </w:rPr>
      </w:pPr>
      <w:proofErr w:type="gramStart"/>
      <w:r w:rsidRPr="00AB5384">
        <w:rPr>
          <w:rFonts w:ascii="Times New Roman" w:hAnsi="Times New Roman" w:cs="Times New Roman"/>
          <w:sz w:val="24"/>
          <w:szCs w:val="24"/>
        </w:rPr>
        <w:lastRenderedPageBreak/>
        <w:t>Буриад судлалын нэгэн салаа мөчир болсон буриадын аман зохиол судлах ажил монгол улсад нэлээд хэдэн жилийн өмнөөс эхэлсэн боловч нэгдсэн системтэй уялдаа холбоотой судалсан судалгаа хараахан алга байна.</w:t>
      </w:r>
      <w:proofErr w:type="gramEnd"/>
      <w:r w:rsidRPr="00AB5384">
        <w:rPr>
          <w:rFonts w:ascii="Times New Roman" w:hAnsi="Times New Roman" w:cs="Times New Roman"/>
          <w:sz w:val="24"/>
          <w:szCs w:val="24"/>
        </w:rPr>
        <w:t xml:space="preserve"> </w:t>
      </w:r>
      <w:proofErr w:type="gramStart"/>
      <w:r w:rsidRPr="00AB5384">
        <w:rPr>
          <w:rFonts w:ascii="Times New Roman" w:hAnsi="Times New Roman" w:cs="Times New Roman"/>
          <w:sz w:val="24"/>
          <w:szCs w:val="24"/>
        </w:rPr>
        <w:t xml:space="preserve">Өнөөдөр буриадын аман зохиолыг цөөхөн эрдэмтэд </w:t>
      </w:r>
      <w:r>
        <w:rPr>
          <w:rFonts w:ascii="Times New Roman" w:hAnsi="Times New Roman" w:cs="Times New Roman"/>
          <w:sz w:val="24"/>
          <w:szCs w:val="24"/>
          <w:lang w:val="mn-MN"/>
        </w:rPr>
        <w:t>тухайлбал,</w:t>
      </w:r>
      <w:r w:rsidRPr="00AB5384">
        <w:rPr>
          <w:rFonts w:ascii="Times New Roman" w:hAnsi="Times New Roman" w:cs="Times New Roman"/>
          <w:sz w:val="24"/>
          <w:szCs w:val="24"/>
        </w:rPr>
        <w:t xml:space="preserve"> Б.Ринчен, Ц.Сумъяабаатар, Х.Сампилдэндэв нар анхлан, бөө мөргөл, угийн бичиг, хуримын зан үйл, яруу найргийг нь судалсан</w:t>
      </w:r>
      <w:r>
        <w:rPr>
          <w:rFonts w:ascii="Times New Roman" w:hAnsi="Times New Roman" w:cs="Times New Roman"/>
          <w:sz w:val="24"/>
          <w:szCs w:val="24"/>
          <w:lang w:val="mn-MN"/>
        </w:rPr>
        <w:t xml:space="preserve"> байдаг</w:t>
      </w:r>
      <w:r w:rsidRPr="00AB5384">
        <w:rPr>
          <w:rFonts w:ascii="Times New Roman" w:hAnsi="Times New Roman" w:cs="Times New Roman"/>
          <w:sz w:val="24"/>
          <w:szCs w:val="24"/>
        </w:rPr>
        <w:t>.</w:t>
      </w:r>
      <w:proofErr w:type="gramEnd"/>
      <w:r w:rsidRPr="00AB5384">
        <w:rPr>
          <w:rFonts w:ascii="Times New Roman" w:hAnsi="Times New Roman" w:cs="Times New Roman"/>
          <w:sz w:val="24"/>
          <w:szCs w:val="24"/>
        </w:rPr>
        <w:t xml:space="preserve"> </w:t>
      </w:r>
    </w:p>
    <w:p w:rsidR="00F96548" w:rsidRDefault="00F96548" w:rsidP="00F96548">
      <w:pPr>
        <w:spacing w:after="0" w:line="240" w:lineRule="auto"/>
        <w:ind w:firstLine="567"/>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Эрдэмтэн </w:t>
      </w:r>
      <w:r w:rsidRPr="00AB5384">
        <w:rPr>
          <w:rFonts w:ascii="Times New Roman" w:hAnsi="Times New Roman" w:cs="Times New Roman"/>
          <w:sz w:val="24"/>
          <w:szCs w:val="24"/>
        </w:rPr>
        <w:t xml:space="preserve">Ч.Содном “Буряад арадай дуунууд” (1964), </w:t>
      </w:r>
      <w:r>
        <w:rPr>
          <w:rFonts w:ascii="Times New Roman" w:hAnsi="Times New Roman" w:cs="Times New Roman"/>
          <w:sz w:val="24"/>
          <w:szCs w:val="24"/>
          <w:lang w:val="mn-MN"/>
        </w:rPr>
        <w:t xml:space="preserve">дуучин </w:t>
      </w:r>
      <w:r w:rsidRPr="00AB5384">
        <w:rPr>
          <w:rFonts w:ascii="Times New Roman" w:hAnsi="Times New Roman" w:cs="Times New Roman"/>
          <w:sz w:val="24"/>
          <w:szCs w:val="24"/>
        </w:rPr>
        <w:t xml:space="preserve">Г.Цэрэнханд “Буриад зан үйлийн дуу” (1988) түүвэр, </w:t>
      </w:r>
      <w:r>
        <w:rPr>
          <w:rFonts w:ascii="Times New Roman" w:hAnsi="Times New Roman" w:cs="Times New Roman"/>
          <w:sz w:val="24"/>
          <w:szCs w:val="24"/>
          <w:lang w:val="mn-MN"/>
        </w:rPr>
        <w:t xml:space="preserve">эрдэмтэн </w:t>
      </w:r>
      <w:r w:rsidRPr="00AB5384">
        <w:rPr>
          <w:rFonts w:ascii="Times New Roman" w:hAnsi="Times New Roman" w:cs="Times New Roman"/>
          <w:sz w:val="24"/>
          <w:szCs w:val="24"/>
        </w:rPr>
        <w:t xml:space="preserve">Тойсомын Галсан “Монголын Буриадын амрагийн дуу” (1994), </w:t>
      </w:r>
      <w:r>
        <w:rPr>
          <w:rFonts w:ascii="Times New Roman" w:hAnsi="Times New Roman" w:cs="Times New Roman"/>
          <w:sz w:val="24"/>
          <w:szCs w:val="24"/>
          <w:lang w:val="mn-MN"/>
        </w:rPr>
        <w:t xml:space="preserve">буриадын аман түүх, домгоос сэдэвлэн </w:t>
      </w:r>
      <w:r w:rsidRPr="00AB5384">
        <w:rPr>
          <w:rFonts w:ascii="Times New Roman" w:hAnsi="Times New Roman" w:cs="Times New Roman"/>
          <w:sz w:val="24"/>
          <w:szCs w:val="24"/>
        </w:rPr>
        <w:t xml:space="preserve">“Буриад язгуур домгийн товчоон” (1998), Афганистаны </w:t>
      </w:r>
      <w:r>
        <w:rPr>
          <w:rFonts w:ascii="Times New Roman" w:hAnsi="Times New Roman" w:cs="Times New Roman"/>
          <w:sz w:val="24"/>
          <w:szCs w:val="24"/>
          <w:lang w:val="mn-MN"/>
        </w:rPr>
        <w:t xml:space="preserve">монголч эрдэмтэн </w:t>
      </w:r>
      <w:r w:rsidRPr="00AB5384">
        <w:rPr>
          <w:rFonts w:ascii="Times New Roman" w:hAnsi="Times New Roman" w:cs="Times New Roman"/>
          <w:sz w:val="24"/>
          <w:szCs w:val="24"/>
        </w:rPr>
        <w:t xml:space="preserve">Абдул Мажид “Монголын буриадын ардын дууны яруу найргийн онцлог” (1994), </w:t>
      </w:r>
      <w:r>
        <w:rPr>
          <w:rFonts w:ascii="Times New Roman" w:hAnsi="Times New Roman" w:cs="Times New Roman"/>
          <w:sz w:val="24"/>
          <w:szCs w:val="24"/>
          <w:lang w:val="mn-MN"/>
        </w:rPr>
        <w:t xml:space="preserve">ахмад судлаач </w:t>
      </w:r>
      <w:r w:rsidRPr="00AB5384">
        <w:rPr>
          <w:rFonts w:ascii="Times New Roman" w:hAnsi="Times New Roman" w:cs="Times New Roman"/>
          <w:sz w:val="24"/>
          <w:szCs w:val="24"/>
        </w:rPr>
        <w:t>Д.Бямбасүрэн “Буриад түмний гарал, түүх, угсаатны онцлог” (2003), Д.Дамдинжав, “Бөртэ чоно, Барга баатар, Алун Гуа нарын судалгааны зарим асуудалд” (2004), Д.Ханджав, С.Батбилиг “Буриад-Монголчуудын тотем, уриа дуудлагын тухайд” (2002)</w:t>
      </w:r>
      <w:r>
        <w:rPr>
          <w:rFonts w:ascii="Times New Roman" w:hAnsi="Times New Roman" w:cs="Times New Roman"/>
          <w:sz w:val="24"/>
          <w:szCs w:val="24"/>
          <w:lang w:val="mn-MN"/>
        </w:rPr>
        <w:t xml:space="preserve"> зэрэг ном, эмхтгэл хэвлүүлсэн бөгөөд буриадын аман зохиолын баялаг эх хэрэглэгдхүүнийг нэг дор цуглуулан олны хүртээл болгох ажлын шан татсан бүтээлүүд болсон байна. </w:t>
      </w:r>
    </w:p>
    <w:p w:rsidR="00F96548" w:rsidRDefault="00F96548" w:rsidP="00F96548">
      <w:pPr>
        <w:spacing w:after="0" w:line="240" w:lineRule="auto"/>
        <w:ind w:firstLine="567"/>
        <w:jc w:val="both"/>
        <w:rPr>
          <w:rFonts w:ascii="Times New Roman" w:hAnsi="Times New Roman" w:cs="Times New Roman"/>
          <w:sz w:val="24"/>
          <w:szCs w:val="24"/>
          <w:lang w:val="mn-MN"/>
        </w:rPr>
      </w:pPr>
      <w:r>
        <w:rPr>
          <w:rFonts w:ascii="Times New Roman" w:hAnsi="Times New Roman" w:cs="Times New Roman"/>
          <w:sz w:val="24"/>
          <w:szCs w:val="24"/>
          <w:lang w:val="mn-MN"/>
        </w:rPr>
        <w:t>Буриадын бөө мөргөлийн талаар монголын нэр эрдэмтэн, аман зохиол судлаач С.Дулам олон арван өгүүлэл бичсэнээс гадна бөө мөргөлийн талаарх дагнасан судалгаандаа буриад бөө мөргөлийн уриа, дуудлага, тамлага зэргийг аман зохиолын талаас нь болон зан үйлийн талаар тусгайлан судалсан байдаг. Түүний хүү МУИС-ийн тэнхмийн эрхлэгч, доктор Д.Бум-Очир буриад бөө мөргөлийн зан үйлийн талаар болон бөөгийн дуудлага, тамлага, тахилга зэргийг аман билиг талаас нь мөн тусгайлан судалж, эрдмийн зэрэг хамгаалсан бөгөөд олон арван өгүүлэл, ном бичсэн нь буриадын бөө мөргөлийн зан үйлийн аман зохиолтой холбогдох онцлогийг түлхүү харуулсан байна.</w:t>
      </w:r>
    </w:p>
    <w:p w:rsidR="00F96548" w:rsidRPr="00AB5384" w:rsidRDefault="00F96548" w:rsidP="00F9654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mn-MN"/>
        </w:rPr>
        <w:t xml:space="preserve">Монголын аман зохиол судлаач, эрдэмтэн, профессор </w:t>
      </w:r>
      <w:r w:rsidRPr="00AB5384">
        <w:rPr>
          <w:rFonts w:ascii="Times New Roman" w:hAnsi="Times New Roman" w:cs="Times New Roman"/>
          <w:sz w:val="24"/>
          <w:szCs w:val="24"/>
        </w:rPr>
        <w:t>Р.Чүлтэмсүрэн Дорнод аймгийн нэрт зайран агсан, буриадын галзууд омгийн Чойжилын Цэрэнгийн тухай “Хэцийн дуу тасраагүй” өгүүлэл</w:t>
      </w:r>
      <w:r>
        <w:rPr>
          <w:rFonts w:ascii="Times New Roman" w:hAnsi="Times New Roman" w:cs="Times New Roman"/>
          <w:sz w:val="24"/>
          <w:szCs w:val="24"/>
          <w:lang w:val="mn-MN"/>
        </w:rPr>
        <w:t xml:space="preserve"> бичихдээ бөө мөргөлийн аман яруу найргийн талаас нь голлон бичсэн байна.</w:t>
      </w:r>
      <w:r w:rsidRPr="00AB5384">
        <w:rPr>
          <w:rFonts w:ascii="Times New Roman" w:hAnsi="Times New Roman" w:cs="Times New Roman"/>
          <w:sz w:val="24"/>
          <w:szCs w:val="24"/>
        </w:rPr>
        <w:t xml:space="preserve"> </w:t>
      </w:r>
      <w:r>
        <w:rPr>
          <w:rFonts w:ascii="Times New Roman" w:hAnsi="Times New Roman" w:cs="Times New Roman"/>
          <w:sz w:val="24"/>
          <w:szCs w:val="24"/>
          <w:lang w:val="mn-MN"/>
        </w:rPr>
        <w:t xml:space="preserve">Сүүлийн үед МУИС-ийн багш, профессор </w:t>
      </w:r>
      <w:r w:rsidRPr="00AB5384">
        <w:rPr>
          <w:rFonts w:ascii="Times New Roman" w:hAnsi="Times New Roman" w:cs="Times New Roman"/>
          <w:sz w:val="24"/>
          <w:szCs w:val="24"/>
        </w:rPr>
        <w:t xml:space="preserve">Г.Гантогтох буриадын бөө мөргөл, угсаатны зүй, зан үйлийн аман зохиолыг судалж, </w:t>
      </w:r>
      <w:r w:rsidRPr="00AB5384">
        <w:rPr>
          <w:rFonts w:ascii="Times New Roman" w:hAnsi="Times New Roman" w:cs="Times New Roman"/>
          <w:sz w:val="24"/>
          <w:szCs w:val="24"/>
          <w:lang w:val="mn-MN"/>
        </w:rPr>
        <w:t>“Монгол зан үйлийн аман зохиолын уламжлал”</w:t>
      </w:r>
      <w:r>
        <w:rPr>
          <w:rFonts w:ascii="Times New Roman" w:hAnsi="Times New Roman" w:cs="Times New Roman"/>
          <w:sz w:val="24"/>
          <w:szCs w:val="24"/>
          <w:lang w:val="mn-MN"/>
        </w:rPr>
        <w:t xml:space="preserve"> сэдвээр шинжлэх ухааны докторын зэрэг хамгаалсан бөгөөд ингэхдээ буриадын аман зохиолыг зан үйлтэй нь харьцуулан судалж, далайцтай дүгнэлт хийсэн нь буриад аман зохиол судлалын томоохон бүтээлүүдийн нэг болсон юм. Мөн </w:t>
      </w:r>
      <w:r w:rsidRPr="00AB5384">
        <w:rPr>
          <w:rFonts w:ascii="Times New Roman" w:hAnsi="Times New Roman" w:cs="Times New Roman"/>
          <w:sz w:val="24"/>
          <w:szCs w:val="24"/>
        </w:rPr>
        <w:t>Дорнод</w:t>
      </w:r>
      <w:r>
        <w:rPr>
          <w:rFonts w:ascii="Times New Roman" w:hAnsi="Times New Roman" w:cs="Times New Roman"/>
          <w:sz w:val="24"/>
          <w:szCs w:val="24"/>
          <w:lang w:val="mn-MN"/>
        </w:rPr>
        <w:t xml:space="preserve"> Дээд </w:t>
      </w:r>
      <w:r w:rsidRPr="00AB5384">
        <w:rPr>
          <w:rFonts w:ascii="Times New Roman" w:hAnsi="Times New Roman" w:cs="Times New Roman"/>
          <w:sz w:val="24"/>
          <w:szCs w:val="24"/>
        </w:rPr>
        <w:t>сургуулийн багш</w:t>
      </w:r>
      <w:r>
        <w:rPr>
          <w:rFonts w:ascii="Times New Roman" w:hAnsi="Times New Roman" w:cs="Times New Roman"/>
          <w:sz w:val="24"/>
          <w:szCs w:val="24"/>
          <w:lang w:val="mn-MN"/>
        </w:rPr>
        <w:t>, докторант</w:t>
      </w:r>
      <w:r w:rsidRPr="00AB5384">
        <w:rPr>
          <w:rFonts w:ascii="Times New Roman" w:hAnsi="Times New Roman" w:cs="Times New Roman"/>
          <w:sz w:val="24"/>
          <w:szCs w:val="24"/>
        </w:rPr>
        <w:t xml:space="preserve"> С.Алтанцэцэг буриадын зан үйлийн дууг нарийвчлан судалж </w:t>
      </w:r>
      <w:r>
        <w:rPr>
          <w:rFonts w:ascii="Times New Roman" w:hAnsi="Times New Roman" w:cs="Times New Roman"/>
          <w:sz w:val="24"/>
          <w:szCs w:val="24"/>
          <w:lang w:val="mn-MN"/>
        </w:rPr>
        <w:t xml:space="preserve">эрдмийн ажил бичиж </w:t>
      </w:r>
      <w:r w:rsidRPr="00AB5384">
        <w:rPr>
          <w:rFonts w:ascii="Times New Roman" w:hAnsi="Times New Roman" w:cs="Times New Roman"/>
          <w:sz w:val="24"/>
          <w:szCs w:val="24"/>
        </w:rPr>
        <w:t xml:space="preserve">байна. </w:t>
      </w:r>
    </w:p>
    <w:p w:rsidR="00F96548" w:rsidRDefault="00F96548" w:rsidP="00F96548">
      <w:pPr>
        <w:spacing w:after="0" w:line="240" w:lineRule="auto"/>
        <w:ind w:firstLine="567"/>
        <w:jc w:val="both"/>
        <w:rPr>
          <w:rFonts w:ascii="Times New Roman" w:hAnsi="Times New Roman" w:cs="Times New Roman"/>
          <w:sz w:val="24"/>
          <w:szCs w:val="24"/>
          <w:lang w:val="mn-MN"/>
        </w:rPr>
      </w:pPr>
      <w:proofErr w:type="gramStart"/>
      <w:r w:rsidRPr="00AB5384">
        <w:rPr>
          <w:rFonts w:ascii="Times New Roman" w:hAnsi="Times New Roman" w:cs="Times New Roman"/>
          <w:sz w:val="24"/>
          <w:szCs w:val="24"/>
        </w:rPr>
        <w:t xml:space="preserve">Судлаач Тойсомын Галсан буриадын язгуур домгийг судалж эрдмийн зэрэг хамгаалсан нь </w:t>
      </w:r>
      <w:r>
        <w:rPr>
          <w:rFonts w:ascii="Times New Roman" w:hAnsi="Times New Roman" w:cs="Times New Roman"/>
          <w:sz w:val="24"/>
          <w:szCs w:val="24"/>
          <w:lang w:val="mn-MN"/>
        </w:rPr>
        <w:t>буриадын түүхийн зарим бүрхэг асуудлыг домгоос мөшгин хайх, түүхэн үйл явдлыг товчоолон гаргасан нь судлаачдын анхаарлыг зүй ёсоор татсан байна.</w:t>
      </w:r>
      <w:proofErr w:type="gramEnd"/>
      <w:r w:rsidRPr="00AB5384">
        <w:rPr>
          <w:rFonts w:ascii="Times New Roman" w:hAnsi="Times New Roman" w:cs="Times New Roman"/>
          <w:sz w:val="24"/>
          <w:szCs w:val="24"/>
        </w:rPr>
        <w:t xml:space="preserve"> </w:t>
      </w:r>
    </w:p>
    <w:p w:rsidR="00F96548" w:rsidRPr="00AB5384" w:rsidRDefault="00F96548" w:rsidP="00F96548">
      <w:pPr>
        <w:spacing w:after="0" w:line="240" w:lineRule="auto"/>
        <w:ind w:firstLine="567"/>
        <w:jc w:val="both"/>
        <w:rPr>
          <w:rFonts w:ascii="Times New Roman" w:hAnsi="Times New Roman" w:cs="Times New Roman"/>
          <w:sz w:val="24"/>
          <w:szCs w:val="24"/>
        </w:rPr>
      </w:pPr>
      <w:r w:rsidRPr="00AB5384">
        <w:rPr>
          <w:rFonts w:ascii="Times New Roman" w:hAnsi="Times New Roman" w:cs="Times New Roman"/>
          <w:sz w:val="24"/>
          <w:szCs w:val="24"/>
        </w:rPr>
        <w:t xml:space="preserve">Аман зохиол судлаач, хэлшинжлэлийн шинжлэх ухааны доктор, профессор, МУИС-ийн багш Г.Гантогтох, доктор, профессор Ж.Цолоо нар хамтран олон жилийн турш сурвалжлан цуглуулсан эх хэрэглэгдэхүүнд тулгуурлан “Арван гурван ноёдын дуун” /2007/ эмхтгэлийг хэвлүүлсэн нь буриадын аман зохиол судлалд үнэтэй хувь нэмэр болсон жинтэй бүтээл юм. </w:t>
      </w:r>
      <w:proofErr w:type="gramStart"/>
      <w:r w:rsidRPr="00AB5384">
        <w:rPr>
          <w:rFonts w:ascii="Times New Roman" w:hAnsi="Times New Roman" w:cs="Times New Roman"/>
          <w:sz w:val="24"/>
          <w:szCs w:val="24"/>
        </w:rPr>
        <w:t>Гэвч буриадын ардын аман зохиолын эх хэрэглэгдэхүүнийг бүрэн судалж, чиглэл чиглэлээр судалгааны ажил эрхлэх боломж их байна.</w:t>
      </w:r>
      <w:proofErr w:type="gramEnd"/>
      <w:r w:rsidRPr="00AB5384">
        <w:rPr>
          <w:rFonts w:ascii="Times New Roman" w:hAnsi="Times New Roman" w:cs="Times New Roman"/>
          <w:sz w:val="24"/>
          <w:szCs w:val="24"/>
        </w:rPr>
        <w:t xml:space="preserve"> </w:t>
      </w:r>
      <w:proofErr w:type="gramStart"/>
      <w:r w:rsidRPr="00AB5384">
        <w:rPr>
          <w:rFonts w:ascii="Times New Roman" w:hAnsi="Times New Roman" w:cs="Times New Roman"/>
          <w:sz w:val="24"/>
          <w:szCs w:val="24"/>
        </w:rPr>
        <w:t>Тууль, явган үлгэр, зүйр цэцэн үг, оньсого таавар, хууч яриа, домог, зан үйлийн аман зохиол, буриадын хуримын аман зохиол гэх мэт сэдвүүд бараг хөндөгдөөгүй атар хэвээр байна.</w:t>
      </w:r>
      <w:proofErr w:type="gramEnd"/>
      <w:r w:rsidRPr="00AB5384">
        <w:rPr>
          <w:rFonts w:ascii="Times New Roman" w:hAnsi="Times New Roman" w:cs="Times New Roman"/>
          <w:sz w:val="24"/>
          <w:szCs w:val="24"/>
        </w:rPr>
        <w:t xml:space="preserve"> </w:t>
      </w:r>
      <w:proofErr w:type="gramStart"/>
      <w:r w:rsidRPr="00AB5384">
        <w:rPr>
          <w:rFonts w:ascii="Times New Roman" w:hAnsi="Times New Roman" w:cs="Times New Roman"/>
          <w:sz w:val="24"/>
          <w:szCs w:val="24"/>
        </w:rPr>
        <w:t>Цаашид залуу судлаачид эдгээр сэдвээр ажиллах бүрэн боломжтой байна.</w:t>
      </w:r>
      <w:proofErr w:type="gramEnd"/>
    </w:p>
    <w:p w:rsidR="00F96548" w:rsidRPr="00AB5384" w:rsidRDefault="00F96548" w:rsidP="00F96548">
      <w:pPr>
        <w:spacing w:after="0" w:line="240" w:lineRule="auto"/>
        <w:ind w:firstLine="567"/>
        <w:jc w:val="both"/>
        <w:rPr>
          <w:rFonts w:ascii="Times New Roman" w:hAnsi="Times New Roman" w:cs="Times New Roman"/>
          <w:sz w:val="24"/>
          <w:szCs w:val="24"/>
        </w:rPr>
      </w:pPr>
      <w:r w:rsidRPr="00AB5384">
        <w:rPr>
          <w:rFonts w:ascii="Times New Roman" w:hAnsi="Times New Roman" w:cs="Times New Roman"/>
          <w:sz w:val="24"/>
          <w:szCs w:val="24"/>
        </w:rPr>
        <w:lastRenderedPageBreak/>
        <w:t>Монголын талаас аман зохиол судлаач Ч.Содном 1964 онд “Буряад арадай дуунууд” нэртэй 300 орчим дуу багтаасан нэгэн эмхтгэлийг хэвлүүлэхдээ Дорнод, Хэнтий аймгийн буриад</w:t>
      </w:r>
      <w:r>
        <w:rPr>
          <w:rFonts w:ascii="Times New Roman" w:hAnsi="Times New Roman" w:cs="Times New Roman"/>
          <w:sz w:val="24"/>
          <w:szCs w:val="24"/>
          <w:lang w:val="mn-MN"/>
        </w:rPr>
        <w:t>уудын</w:t>
      </w:r>
      <w:r w:rsidRPr="00AB5384">
        <w:rPr>
          <w:rFonts w:ascii="Times New Roman" w:hAnsi="Times New Roman" w:cs="Times New Roman"/>
          <w:sz w:val="24"/>
          <w:szCs w:val="24"/>
        </w:rPr>
        <w:t xml:space="preserve"> дунд өргөн дэлгэрсэн, нийтлэг сэдэв бүхий ардын дууг багтааж, оршил тайлбар хийн хэвлүүлсэн нь нэлээд сонирхол татах эх хэрэглэгдэхүүн болсон байна. 1983 онд Н.Дулмаа “Хувьсгалын дуу” гэсэн бяцхан эмхтгэлийг нот, оршил тайлбарын хамт 70 гаруй дууг багтааж хэвлүүлсэн нь хувьсгалын сэдэвт буриад ардын дууг судлахад чухал хэрэглэгдэхүүн болсон ном юм. 1988 онд “Буриад ардын зан үйлийн дуу” гэсэн эмхтгэлийг </w:t>
      </w:r>
      <w:r>
        <w:rPr>
          <w:rFonts w:ascii="Times New Roman" w:hAnsi="Times New Roman" w:cs="Times New Roman"/>
          <w:sz w:val="24"/>
          <w:szCs w:val="24"/>
          <w:lang w:val="mn-MN"/>
        </w:rPr>
        <w:t>дуучин, судлаач</w:t>
      </w:r>
      <w:r w:rsidRPr="00AB5384">
        <w:rPr>
          <w:rFonts w:ascii="Times New Roman" w:hAnsi="Times New Roman" w:cs="Times New Roman"/>
          <w:sz w:val="24"/>
          <w:szCs w:val="24"/>
        </w:rPr>
        <w:t xml:space="preserve"> Г.Цэрэнханд эмхтгэн хэвлүүлсэн бол 1994 онд Т.Галсан “Монголын буриадын амрагийн дуу” түүвэр, 2004 онд ардын армийн хурандаа асан Б.Цэрэн “Буриад дуунай түүбэри” /2005/, Л.Галбаабадраа “Хөвсгөл нутгийн буриад зоны суух хуурын сургалтын буриад дууны түүвэр” /Мөрөн, 2008/</w:t>
      </w:r>
      <w:r>
        <w:rPr>
          <w:rFonts w:ascii="Times New Roman" w:hAnsi="Times New Roman" w:cs="Times New Roman"/>
          <w:sz w:val="24"/>
          <w:szCs w:val="24"/>
          <w:lang w:val="mn-MN"/>
        </w:rPr>
        <w:t>, “Хөвсгөлийн буриад ард түмний соёлын өв, суух хуур, ёохор хатирах дуут бүжгийн түүвэр”</w:t>
      </w:r>
      <w:r w:rsidRPr="00AB5384">
        <w:rPr>
          <w:rFonts w:ascii="Times New Roman" w:hAnsi="Times New Roman" w:cs="Times New Roman"/>
          <w:sz w:val="24"/>
          <w:szCs w:val="24"/>
        </w:rPr>
        <w:t xml:space="preserve"> </w:t>
      </w:r>
      <w:r>
        <w:rPr>
          <w:rFonts w:ascii="Times New Roman" w:hAnsi="Times New Roman" w:cs="Times New Roman"/>
          <w:sz w:val="24"/>
          <w:szCs w:val="24"/>
        </w:rPr>
        <w:t>/2009/</w:t>
      </w:r>
      <w:r>
        <w:rPr>
          <w:rFonts w:ascii="Times New Roman" w:hAnsi="Times New Roman" w:cs="Times New Roman"/>
          <w:sz w:val="24"/>
          <w:szCs w:val="24"/>
          <w:lang w:val="mn-MN"/>
        </w:rPr>
        <w:t>, С.Янжиндулам “Хүндийн дугараа”</w:t>
      </w:r>
      <w:r>
        <w:rPr>
          <w:rFonts w:ascii="Times New Roman" w:hAnsi="Times New Roman" w:cs="Times New Roman"/>
          <w:sz w:val="24"/>
          <w:szCs w:val="24"/>
        </w:rPr>
        <w:t xml:space="preserve"> (</w:t>
      </w:r>
      <w:r>
        <w:rPr>
          <w:rFonts w:ascii="Times New Roman" w:hAnsi="Times New Roman" w:cs="Times New Roman"/>
          <w:sz w:val="24"/>
          <w:szCs w:val="24"/>
          <w:lang w:val="mn-MN"/>
        </w:rPr>
        <w:t>Буриад дууны эмхтгэл</w:t>
      </w:r>
      <w:r>
        <w:rPr>
          <w:rFonts w:ascii="Times New Roman" w:hAnsi="Times New Roman" w:cs="Times New Roman"/>
          <w:sz w:val="24"/>
          <w:szCs w:val="24"/>
        </w:rPr>
        <w:t xml:space="preserve">) /2007/ </w:t>
      </w:r>
      <w:r w:rsidRPr="00AB5384">
        <w:rPr>
          <w:rFonts w:ascii="Times New Roman" w:hAnsi="Times New Roman" w:cs="Times New Roman"/>
          <w:sz w:val="24"/>
          <w:szCs w:val="24"/>
        </w:rPr>
        <w:t>зэрэг түүвэр хэвлүүлсэн нь буриад дууны судалгааны эх хэрэглэгдэхүүнийг баяжуулсан хэрэг юм.</w:t>
      </w:r>
    </w:p>
    <w:p w:rsidR="00F96548" w:rsidRPr="00AB5384" w:rsidRDefault="00F96548" w:rsidP="00F96548">
      <w:pPr>
        <w:spacing w:after="0" w:line="240" w:lineRule="auto"/>
        <w:ind w:firstLine="567"/>
        <w:jc w:val="both"/>
        <w:rPr>
          <w:rFonts w:ascii="Times New Roman" w:hAnsi="Times New Roman" w:cs="Times New Roman"/>
          <w:sz w:val="24"/>
          <w:szCs w:val="24"/>
        </w:rPr>
      </w:pPr>
      <w:proofErr w:type="gramStart"/>
      <w:r w:rsidRPr="00AB5384">
        <w:rPr>
          <w:rFonts w:ascii="Times New Roman" w:hAnsi="Times New Roman" w:cs="Times New Roman"/>
          <w:sz w:val="24"/>
          <w:szCs w:val="24"/>
        </w:rPr>
        <w:t>Мөн Афганистаны монголч эрдэмтэн Абдул Мажид 1995 онд буриад дууны судалгаагаар эрдмийн зэрэг хамгаалсан бол СУИС-ийн багш Г.Батцэрэн мөн буриад дууг судлан урлаг судлалын ухааны докторын зэрэг хамгаалсан явдал нь уг сэдэв судалгааны эргэлтэнд баттай орж, судлаачдын анхаарлыг татсаныг гэрчилнэ.</w:t>
      </w:r>
      <w:proofErr w:type="gramEnd"/>
      <w:r w:rsidRPr="00AB5384">
        <w:rPr>
          <w:rFonts w:ascii="Times New Roman" w:hAnsi="Times New Roman" w:cs="Times New Roman"/>
          <w:sz w:val="24"/>
          <w:szCs w:val="24"/>
        </w:rPr>
        <w:t xml:space="preserve"> </w:t>
      </w:r>
      <w:proofErr w:type="gramStart"/>
      <w:r w:rsidRPr="00AB5384">
        <w:rPr>
          <w:rFonts w:ascii="Times New Roman" w:hAnsi="Times New Roman" w:cs="Times New Roman"/>
          <w:sz w:val="24"/>
          <w:szCs w:val="24"/>
        </w:rPr>
        <w:t>Энэ бүхнээс үзэхэд буриад дууны судлал нэлээд өргөжин хүрээгээ тэлсэн нь харагдаж байна.</w:t>
      </w:r>
      <w:proofErr w:type="gramEnd"/>
      <w:r w:rsidRPr="00AB5384">
        <w:rPr>
          <w:rFonts w:ascii="Times New Roman" w:hAnsi="Times New Roman" w:cs="Times New Roman"/>
          <w:sz w:val="24"/>
          <w:szCs w:val="24"/>
        </w:rPr>
        <w:t xml:space="preserve"> </w:t>
      </w:r>
      <w:proofErr w:type="gramStart"/>
      <w:r w:rsidRPr="00AB5384">
        <w:rPr>
          <w:rFonts w:ascii="Times New Roman" w:hAnsi="Times New Roman" w:cs="Times New Roman"/>
          <w:sz w:val="24"/>
          <w:szCs w:val="24"/>
        </w:rPr>
        <w:t>Гэвч эмхтгэн хэвлүүлсэн нь нэлээд буй боловч нарийвчилсан судалгаа хараахан бүрэн хийгдээгүй байна.</w:t>
      </w:r>
      <w:proofErr w:type="gramEnd"/>
    </w:p>
    <w:p w:rsidR="00F96548" w:rsidRPr="00B569D3" w:rsidRDefault="00F96548" w:rsidP="00F96548">
      <w:pPr>
        <w:spacing w:after="0" w:line="240" w:lineRule="auto"/>
        <w:ind w:firstLine="567"/>
        <w:jc w:val="both"/>
        <w:rPr>
          <w:rFonts w:ascii="Times New Roman" w:hAnsi="Times New Roman" w:cs="Times New Roman"/>
          <w:sz w:val="24"/>
          <w:szCs w:val="24"/>
          <w:lang w:val="mn-MN"/>
        </w:rPr>
      </w:pPr>
      <w:proofErr w:type="gramStart"/>
      <w:r w:rsidRPr="00AB5384">
        <w:rPr>
          <w:rFonts w:ascii="Times New Roman" w:hAnsi="Times New Roman" w:cs="Times New Roman"/>
          <w:sz w:val="24"/>
          <w:szCs w:val="24"/>
        </w:rPr>
        <w:t>Буриад туулийн талаар Дорнод Дээд Сургуулийн багш докторант Б.Шагдаржав нэлээд зүйлийг хийж, цөөнгүй туулийг буриад хэл аялгуунаас орчин цагийн монгол хэлрүү хөрвүүлэн хэвлэлд бэлтгэснээс гадна, ажиглалт, шинжилгээ дүгнэлт хийж байгаа нь буриадын тууль судлалд оруулж байгаа томоохон хувь нэмэр юм.</w:t>
      </w:r>
      <w:proofErr w:type="gramEnd"/>
      <w:r>
        <w:rPr>
          <w:rFonts w:ascii="Times New Roman" w:hAnsi="Times New Roman" w:cs="Times New Roman"/>
          <w:sz w:val="24"/>
          <w:szCs w:val="24"/>
          <w:lang w:val="mn-MN"/>
        </w:rPr>
        <w:t xml:space="preserve"> Буриадыг зарим эрдэмтэд тууль байхгүй гэж үздэг. Тэгвэл тийм биш бөгөөд буриадад маш олон баатарлагийн болон үлгэрлэг тууль байдаг билээ. Сүүлийн үед судлаач Г.Гантогтох буриад туулийг монголын эрдэмтдийн анхааралд өртүүлэх зорилгоор буриад, орос хэлнээс монгол хэл рүү орчуулан хэвлүүлж байна. Өнгөрсөн жил “Айдарай мэргэн” туулийг бүрэн эхээр нь монгол хэлээр хэвлүүлсэн нь судлаачдын чухал хэрэглэгдхүүний нэг болоод байна. Энэ мэтээр буриадын аман зохиолыг манай судлаачид тал талаас нь нарийвчлан судалж, үнэлэлт дүгнэлтийг өгч байна.</w:t>
      </w:r>
    </w:p>
    <w:p w:rsidR="00F96548" w:rsidRPr="00AB5384" w:rsidRDefault="00F96548" w:rsidP="00F96548">
      <w:pPr>
        <w:spacing w:after="0" w:line="240" w:lineRule="auto"/>
        <w:ind w:firstLine="567"/>
        <w:jc w:val="both"/>
        <w:rPr>
          <w:rFonts w:ascii="Times New Roman" w:hAnsi="Times New Roman" w:cs="Times New Roman"/>
          <w:sz w:val="24"/>
          <w:szCs w:val="24"/>
        </w:rPr>
      </w:pPr>
      <w:r w:rsidRPr="00AB5384">
        <w:rPr>
          <w:rFonts w:ascii="Times New Roman" w:hAnsi="Times New Roman" w:cs="Times New Roman"/>
          <w:b/>
          <w:sz w:val="24"/>
          <w:szCs w:val="24"/>
        </w:rPr>
        <w:t>Буриадын түүх судлалын өнөөгийн байдал</w:t>
      </w:r>
    </w:p>
    <w:p w:rsidR="00F96548" w:rsidRPr="00AB5384" w:rsidRDefault="00F96548" w:rsidP="00F96548">
      <w:pPr>
        <w:spacing w:after="0" w:line="240" w:lineRule="auto"/>
        <w:ind w:firstLine="567"/>
        <w:jc w:val="both"/>
        <w:rPr>
          <w:rFonts w:ascii="Times New Roman" w:hAnsi="Times New Roman" w:cs="Times New Roman"/>
          <w:sz w:val="24"/>
          <w:szCs w:val="24"/>
        </w:rPr>
      </w:pPr>
      <w:proofErr w:type="gramStart"/>
      <w:r w:rsidRPr="00AB5384">
        <w:rPr>
          <w:rFonts w:ascii="Times New Roman" w:hAnsi="Times New Roman" w:cs="Times New Roman"/>
          <w:sz w:val="24"/>
          <w:szCs w:val="24"/>
        </w:rPr>
        <w:t>Монголын буриадуудын түүхийн судалгаа нэлээд ахицтай байгааг онцлон дурдах хэрэгтэй байна.</w:t>
      </w:r>
      <w:proofErr w:type="gramEnd"/>
      <w:r w:rsidRPr="00AB5384">
        <w:rPr>
          <w:rFonts w:ascii="Times New Roman" w:hAnsi="Times New Roman" w:cs="Times New Roman"/>
          <w:sz w:val="24"/>
          <w:szCs w:val="24"/>
        </w:rPr>
        <w:t xml:space="preserve"> </w:t>
      </w:r>
      <w:proofErr w:type="gramStart"/>
      <w:r w:rsidRPr="00AB5384">
        <w:rPr>
          <w:rFonts w:ascii="Times New Roman" w:hAnsi="Times New Roman" w:cs="Times New Roman"/>
          <w:sz w:val="24"/>
          <w:szCs w:val="24"/>
        </w:rPr>
        <w:t>Түүхийн талаар нэлээд эрдэмтэд бүтээл туурвиж байгаагаас гадна ахмад настнууд өөрийн мэдэх хүрээнд буриадын гарал угсаа, түүхийн талаар судалгаа хийсээр байна.</w:t>
      </w:r>
      <w:proofErr w:type="gramEnd"/>
      <w:r w:rsidRPr="00AB5384">
        <w:rPr>
          <w:rFonts w:ascii="Times New Roman" w:hAnsi="Times New Roman" w:cs="Times New Roman"/>
          <w:sz w:val="24"/>
          <w:szCs w:val="24"/>
        </w:rPr>
        <w:t xml:space="preserve"> Тухайлбал, судлаач Р.Рэгзэндорж, Д.Дамдинжав, А.Оюунтунгалаг, Б.Санжаадамба, Г.Батжаргал, Т.Галсан, Д.Ханджав, Б.Ууганбаяр, Б.Ширнэн, С.Ишбалжир, Д.Бадамням нарын зэрэг олон судлаач, багш нар буриадын түүхийн тодорхой асуудлыг сонгон авч өөр өөрийн судалгааг хийсээр байна. </w:t>
      </w:r>
    </w:p>
    <w:p w:rsidR="00F96548" w:rsidRPr="00AB5384" w:rsidRDefault="00F96548" w:rsidP="00F96548">
      <w:pPr>
        <w:spacing w:after="0" w:line="240" w:lineRule="auto"/>
        <w:ind w:firstLine="567"/>
        <w:jc w:val="both"/>
        <w:rPr>
          <w:rFonts w:ascii="Times New Roman" w:hAnsi="Times New Roman" w:cs="Times New Roman"/>
          <w:sz w:val="24"/>
          <w:szCs w:val="24"/>
        </w:rPr>
      </w:pPr>
      <w:proofErr w:type="gramStart"/>
      <w:r w:rsidRPr="00AB5384">
        <w:rPr>
          <w:rFonts w:ascii="Times New Roman" w:hAnsi="Times New Roman" w:cs="Times New Roman"/>
          <w:sz w:val="24"/>
          <w:szCs w:val="24"/>
        </w:rPr>
        <w:t>Буриадын угсаа гарвал, түүхийн талаар монголд сүүлийн хэдэн жилд хэд хэдэн хурлыг хийсэн нь түүх судалгаанд түлхэц үзүүлсэн ажил болсон байна.</w:t>
      </w:r>
      <w:proofErr w:type="gramEnd"/>
      <w:r w:rsidRPr="00AB5384">
        <w:rPr>
          <w:rFonts w:ascii="Times New Roman" w:hAnsi="Times New Roman" w:cs="Times New Roman"/>
          <w:sz w:val="24"/>
          <w:szCs w:val="24"/>
        </w:rPr>
        <w:t xml:space="preserve"> </w:t>
      </w:r>
      <w:proofErr w:type="gramStart"/>
      <w:r w:rsidRPr="00AB5384">
        <w:rPr>
          <w:rFonts w:ascii="Times New Roman" w:hAnsi="Times New Roman" w:cs="Times New Roman"/>
          <w:sz w:val="24"/>
          <w:szCs w:val="24"/>
        </w:rPr>
        <w:t>Уг хурлуудаар буриадын угсаатны зүйн болон түүхэн талаас нь нэлээд асуудлыг дэвшүүлэн тавьж, шийдвэрлэхийг зорьсон байна.</w:t>
      </w:r>
      <w:proofErr w:type="gramEnd"/>
      <w:r w:rsidRPr="00AB5384">
        <w:rPr>
          <w:rFonts w:ascii="Times New Roman" w:hAnsi="Times New Roman" w:cs="Times New Roman"/>
          <w:sz w:val="24"/>
          <w:szCs w:val="24"/>
        </w:rPr>
        <w:t xml:space="preserve"> </w:t>
      </w:r>
      <w:proofErr w:type="gramStart"/>
      <w:r w:rsidRPr="00AB5384">
        <w:rPr>
          <w:rFonts w:ascii="Times New Roman" w:hAnsi="Times New Roman" w:cs="Times New Roman"/>
          <w:sz w:val="24"/>
          <w:szCs w:val="24"/>
        </w:rPr>
        <w:t xml:space="preserve">Монголын буриадын түүхийн талаарх судалгаа нь гарал үүслийн талаар болон их нүүдэл, 1930-аад оны их хэлмэгдүүлэлтийн талаар голлон анхаарч ирсэнээс гадна ихэвчлэн монгол руу нүүсэн гурван удаагийн нүүдэл, 1930-аад </w:t>
      </w:r>
      <w:r w:rsidRPr="00AB5384">
        <w:rPr>
          <w:rFonts w:ascii="Times New Roman" w:hAnsi="Times New Roman" w:cs="Times New Roman"/>
          <w:sz w:val="24"/>
          <w:szCs w:val="24"/>
        </w:rPr>
        <w:lastRenderedPageBreak/>
        <w:t>оны их хэлмэгдүүлтийн талаар анхаарч ирсэн нь нэг талаас өрөөсгөл хандлага гэж үзэж болохоор байна.</w:t>
      </w:r>
      <w:proofErr w:type="gramEnd"/>
      <w:r w:rsidRPr="00AB5384">
        <w:rPr>
          <w:rFonts w:ascii="Times New Roman" w:hAnsi="Times New Roman" w:cs="Times New Roman"/>
          <w:sz w:val="24"/>
          <w:szCs w:val="24"/>
        </w:rPr>
        <w:t xml:space="preserve"> </w:t>
      </w:r>
      <w:proofErr w:type="gramStart"/>
      <w:r w:rsidRPr="00AB5384">
        <w:rPr>
          <w:rFonts w:ascii="Times New Roman" w:hAnsi="Times New Roman" w:cs="Times New Roman"/>
          <w:sz w:val="24"/>
          <w:szCs w:val="24"/>
        </w:rPr>
        <w:t>Мөн монголын буриад сумдын түүхэн товчоог бичиж гаргасан нь буриадын түүх судлалд үнэтэй хувь нэмэр болсон бүтээлүүд болсон байгааг тэмдэглэн хэлэх нь зүйд нийцнэ.</w:t>
      </w:r>
      <w:proofErr w:type="gramEnd"/>
      <w:r w:rsidRPr="00AB5384">
        <w:rPr>
          <w:rFonts w:ascii="Times New Roman" w:hAnsi="Times New Roman" w:cs="Times New Roman"/>
          <w:sz w:val="24"/>
          <w:szCs w:val="24"/>
        </w:rPr>
        <w:t xml:space="preserve"> </w:t>
      </w:r>
      <w:proofErr w:type="gramStart"/>
      <w:r w:rsidRPr="00AB5384">
        <w:rPr>
          <w:rFonts w:ascii="Times New Roman" w:hAnsi="Times New Roman" w:cs="Times New Roman"/>
          <w:sz w:val="24"/>
          <w:szCs w:val="24"/>
        </w:rPr>
        <w:t>Дорнод аймгийн Баян-Уул, Баяндун, Дашбалбар, Цагаан-Овоо, Хэнтий аймгийн Дадал, Биндэр, Батширээт зэрэг сумын түүхэн товчоонд буриадын түүхийн чухал чухал мэдээ баримтууд байгаа нь түүх судлалд эргэж харах, судлан тодорхойлох шаардлагатай юм.</w:t>
      </w:r>
      <w:proofErr w:type="gramEnd"/>
    </w:p>
    <w:p w:rsidR="00F96548" w:rsidRPr="00AB5384" w:rsidRDefault="00F96548" w:rsidP="00F96548">
      <w:pPr>
        <w:spacing w:after="0" w:line="240" w:lineRule="auto"/>
        <w:ind w:firstLine="567"/>
        <w:jc w:val="both"/>
        <w:rPr>
          <w:rFonts w:ascii="Times New Roman" w:hAnsi="Times New Roman" w:cs="Times New Roman"/>
          <w:sz w:val="24"/>
          <w:szCs w:val="24"/>
        </w:rPr>
      </w:pPr>
      <w:r w:rsidRPr="00AB5384">
        <w:rPr>
          <w:rFonts w:ascii="Times New Roman" w:hAnsi="Times New Roman" w:cs="Times New Roman"/>
          <w:sz w:val="24"/>
          <w:szCs w:val="24"/>
        </w:rPr>
        <w:t xml:space="preserve">С.Баттогтохын “Нууц хуйвалдаанаас нугалаа завхралд”, А.Нямаа, Батцэцэг “Орос дахь монгол угсааны хүмүүс”, Д.Дамдинжав “Монголын буриад зон” /2002/, “Монголд дагаар орсон буриадын товч түүх” /Чойбалсан, 2000/, “Шинэ монголын төлөө тэмцэж явсан буриадууд тэдгээрийн хувь заяа” /2006/, </w:t>
      </w:r>
      <w:r>
        <w:rPr>
          <w:rFonts w:ascii="Times New Roman" w:hAnsi="Times New Roman" w:cs="Times New Roman"/>
          <w:sz w:val="24"/>
          <w:szCs w:val="24"/>
          <w:lang w:val="mn-MN"/>
        </w:rPr>
        <w:t xml:space="preserve">“Буриад монголчууд” </w:t>
      </w:r>
      <w:r>
        <w:rPr>
          <w:rFonts w:ascii="Times New Roman" w:hAnsi="Times New Roman" w:cs="Times New Roman"/>
          <w:sz w:val="24"/>
          <w:szCs w:val="24"/>
        </w:rPr>
        <w:t>/2009/</w:t>
      </w:r>
      <w:r>
        <w:rPr>
          <w:rFonts w:ascii="Times New Roman" w:hAnsi="Times New Roman" w:cs="Times New Roman"/>
          <w:sz w:val="24"/>
          <w:szCs w:val="24"/>
          <w:lang w:val="mn-MN"/>
        </w:rPr>
        <w:t>,</w:t>
      </w:r>
      <w:r>
        <w:rPr>
          <w:rFonts w:ascii="Times New Roman" w:hAnsi="Times New Roman" w:cs="Times New Roman"/>
          <w:sz w:val="24"/>
          <w:szCs w:val="24"/>
        </w:rPr>
        <w:t xml:space="preserve"> </w:t>
      </w:r>
      <w:r>
        <w:rPr>
          <w:rFonts w:ascii="Times New Roman" w:hAnsi="Times New Roman" w:cs="Times New Roman"/>
          <w:sz w:val="24"/>
          <w:szCs w:val="24"/>
          <w:lang w:val="mn-MN"/>
        </w:rPr>
        <w:t xml:space="preserve">“Дорнодын буриад зон” </w:t>
      </w:r>
      <w:r>
        <w:rPr>
          <w:rFonts w:ascii="Times New Roman" w:hAnsi="Times New Roman" w:cs="Times New Roman"/>
          <w:sz w:val="24"/>
          <w:szCs w:val="24"/>
        </w:rPr>
        <w:t>/2010/</w:t>
      </w:r>
      <w:r>
        <w:rPr>
          <w:rFonts w:ascii="Times New Roman" w:hAnsi="Times New Roman" w:cs="Times New Roman"/>
          <w:sz w:val="24"/>
          <w:szCs w:val="24"/>
          <w:lang w:val="mn-MN"/>
        </w:rPr>
        <w:t>,</w:t>
      </w:r>
      <w:r>
        <w:rPr>
          <w:rFonts w:ascii="Times New Roman" w:hAnsi="Times New Roman" w:cs="Times New Roman"/>
          <w:sz w:val="24"/>
          <w:szCs w:val="24"/>
        </w:rPr>
        <w:t xml:space="preserve"> </w:t>
      </w:r>
      <w:r w:rsidRPr="00AB5384">
        <w:rPr>
          <w:rFonts w:ascii="Times New Roman" w:hAnsi="Times New Roman" w:cs="Times New Roman"/>
          <w:sz w:val="24"/>
          <w:szCs w:val="24"/>
        </w:rPr>
        <w:t>Д.Бадамням “Буриадууд цагааны оргодол гэж үү” /2000/, Алтаргана наадамд зориулсан “Буриад монголчуудын угсаа-түүхийн зарим асуудал” сэдэвт олон улсын эрдэм шинжилгээний бага хурлын эмхтгэл /2000/</w:t>
      </w:r>
      <w:r>
        <w:rPr>
          <w:rFonts w:ascii="Times New Roman" w:hAnsi="Times New Roman" w:cs="Times New Roman"/>
          <w:sz w:val="24"/>
          <w:szCs w:val="24"/>
          <w:lang w:val="mn-MN"/>
        </w:rPr>
        <w:t xml:space="preserve">, “Буриад судлал” </w:t>
      </w:r>
      <w:r>
        <w:rPr>
          <w:rFonts w:ascii="Times New Roman" w:hAnsi="Times New Roman" w:cs="Times New Roman"/>
          <w:sz w:val="24"/>
          <w:szCs w:val="24"/>
        </w:rPr>
        <w:t>/I</w:t>
      </w:r>
      <w:r>
        <w:rPr>
          <w:rFonts w:ascii="Times New Roman" w:hAnsi="Times New Roman" w:cs="Times New Roman"/>
          <w:sz w:val="24"/>
          <w:szCs w:val="24"/>
          <w:lang w:val="mn-MN"/>
        </w:rPr>
        <w:t xml:space="preserve">, </w:t>
      </w:r>
      <w:r>
        <w:rPr>
          <w:rFonts w:ascii="Times New Roman" w:hAnsi="Times New Roman" w:cs="Times New Roman"/>
          <w:sz w:val="24"/>
          <w:szCs w:val="24"/>
        </w:rPr>
        <w:t>II</w:t>
      </w:r>
      <w:r>
        <w:rPr>
          <w:rFonts w:ascii="Times New Roman" w:hAnsi="Times New Roman" w:cs="Times New Roman"/>
          <w:sz w:val="24"/>
          <w:szCs w:val="24"/>
          <w:lang w:val="mn-MN"/>
        </w:rPr>
        <w:t>,</w:t>
      </w:r>
      <w:r>
        <w:rPr>
          <w:rFonts w:ascii="Times New Roman" w:hAnsi="Times New Roman" w:cs="Times New Roman"/>
          <w:sz w:val="24"/>
          <w:szCs w:val="24"/>
        </w:rPr>
        <w:t xml:space="preserve"> III</w:t>
      </w:r>
      <w:r>
        <w:rPr>
          <w:rFonts w:ascii="Times New Roman" w:hAnsi="Times New Roman" w:cs="Times New Roman"/>
          <w:sz w:val="24"/>
          <w:szCs w:val="24"/>
          <w:lang w:val="mn-MN"/>
        </w:rPr>
        <w:t xml:space="preserve"> боть, 2008, 2009, 2010</w:t>
      </w:r>
      <w:r>
        <w:rPr>
          <w:rFonts w:ascii="Times New Roman" w:hAnsi="Times New Roman" w:cs="Times New Roman"/>
          <w:sz w:val="24"/>
          <w:szCs w:val="24"/>
        </w:rPr>
        <w:t>/</w:t>
      </w:r>
      <w:r>
        <w:rPr>
          <w:rFonts w:ascii="Times New Roman" w:hAnsi="Times New Roman" w:cs="Times New Roman"/>
          <w:sz w:val="24"/>
          <w:szCs w:val="24"/>
          <w:lang w:val="mn-MN"/>
        </w:rPr>
        <w:t xml:space="preserve"> эрдэм шинжилгээний цуврал сэтгүүл, “Алтаргана-2010”</w:t>
      </w:r>
      <w:r w:rsidRPr="00AB5384">
        <w:rPr>
          <w:rFonts w:ascii="Times New Roman" w:hAnsi="Times New Roman" w:cs="Times New Roman"/>
          <w:sz w:val="24"/>
          <w:szCs w:val="24"/>
        </w:rPr>
        <w:t xml:space="preserve"> </w:t>
      </w:r>
      <w:r>
        <w:rPr>
          <w:rFonts w:ascii="Times New Roman" w:hAnsi="Times New Roman" w:cs="Times New Roman"/>
          <w:sz w:val="24"/>
          <w:szCs w:val="24"/>
          <w:lang w:val="mn-MN"/>
        </w:rPr>
        <w:t xml:space="preserve">буриадын соёл, урлаг, спортын олон улсын наадмын үйл ажиллагааны хүрээнд зохион байгуулсан “Нүүдлийн соёл иргэншил ба буриад монголчууд” сэдэвт олон улсын хурлын эмхтгэл </w:t>
      </w:r>
      <w:r>
        <w:rPr>
          <w:rFonts w:ascii="Times New Roman" w:hAnsi="Times New Roman" w:cs="Times New Roman"/>
          <w:sz w:val="24"/>
          <w:szCs w:val="24"/>
        </w:rPr>
        <w:t>/</w:t>
      </w:r>
      <w:r>
        <w:rPr>
          <w:rFonts w:ascii="Times New Roman" w:hAnsi="Times New Roman" w:cs="Times New Roman"/>
          <w:sz w:val="24"/>
          <w:szCs w:val="24"/>
          <w:lang w:val="mn-MN"/>
        </w:rPr>
        <w:t xml:space="preserve">УБ, </w:t>
      </w:r>
      <w:r>
        <w:rPr>
          <w:rFonts w:ascii="Times New Roman" w:hAnsi="Times New Roman" w:cs="Times New Roman"/>
          <w:sz w:val="24"/>
          <w:szCs w:val="24"/>
        </w:rPr>
        <w:t xml:space="preserve">2010/ </w:t>
      </w:r>
      <w:r w:rsidRPr="00AB5384">
        <w:rPr>
          <w:rFonts w:ascii="Times New Roman" w:hAnsi="Times New Roman" w:cs="Times New Roman"/>
          <w:sz w:val="24"/>
          <w:szCs w:val="24"/>
        </w:rPr>
        <w:t xml:space="preserve">зэрэг бүтээл болон монгол улсын түүхийн ботиудад буриадын түүх, гарал угсааны талаар судлан шинжилсэн байдаг. </w:t>
      </w:r>
    </w:p>
    <w:p w:rsidR="00F96548"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rPr>
        <w:t xml:space="preserve">МУБИС-ийн БС-ийн багш доктор, дэд профессор А.Оюунтунгалаг монголын буриад нарын түүх, угсаатны талаас нь судлан “Монголын буриад” сэдвээр түүхийн ухааны докторын зэрэг хамгаалсан нь </w:t>
      </w:r>
      <w:r>
        <w:rPr>
          <w:rFonts w:ascii="Times New Roman" w:hAnsi="Times New Roman" w:cs="Times New Roman"/>
          <w:sz w:val="24"/>
          <w:szCs w:val="24"/>
          <w:lang w:val="mn-MN"/>
        </w:rPr>
        <w:t xml:space="preserve">ба энэ нэг сэдэвт бүтээлээ “Монгол улсын буриадууд” </w:t>
      </w:r>
      <w:r>
        <w:rPr>
          <w:rFonts w:ascii="Times New Roman" w:hAnsi="Times New Roman" w:cs="Times New Roman"/>
          <w:sz w:val="24"/>
          <w:szCs w:val="24"/>
        </w:rPr>
        <w:t xml:space="preserve">/2008/ </w:t>
      </w:r>
      <w:r>
        <w:rPr>
          <w:rFonts w:ascii="Times New Roman" w:hAnsi="Times New Roman" w:cs="Times New Roman"/>
          <w:sz w:val="24"/>
          <w:szCs w:val="24"/>
          <w:lang w:val="mn-MN"/>
        </w:rPr>
        <w:t xml:space="preserve">ном болгон хэвлүүлсэн нь </w:t>
      </w:r>
      <w:r w:rsidRPr="00AB5384">
        <w:rPr>
          <w:rFonts w:ascii="Times New Roman" w:hAnsi="Times New Roman" w:cs="Times New Roman"/>
          <w:sz w:val="24"/>
          <w:szCs w:val="24"/>
        </w:rPr>
        <w:t>буриадын түүх судлалаар хамгаалсан иж бүрэн судалгааны нэг болсон юм.</w:t>
      </w:r>
    </w:p>
    <w:p w:rsidR="00F96548" w:rsidRDefault="00F96548" w:rsidP="00F96548">
      <w:pPr>
        <w:spacing w:after="0" w:line="240" w:lineRule="auto"/>
        <w:ind w:firstLine="567"/>
        <w:jc w:val="both"/>
        <w:rPr>
          <w:rFonts w:ascii="Times New Roman" w:hAnsi="Times New Roman" w:cs="Times New Roman"/>
          <w:sz w:val="24"/>
          <w:szCs w:val="24"/>
          <w:lang w:val="mn-MN"/>
        </w:rPr>
      </w:pPr>
      <w:r>
        <w:rPr>
          <w:rFonts w:ascii="Times New Roman" w:hAnsi="Times New Roman" w:cs="Times New Roman"/>
          <w:sz w:val="24"/>
          <w:szCs w:val="24"/>
          <w:lang w:val="mn-MN"/>
        </w:rPr>
        <w:t>Хэдийгээр судлаач Д.Дамдинжав эрдмийн зэрэг хамгаалаагүй ч гэлээ түүний бичсэн буриадын түүхийн талаарх иж бүрэн бүтээл нь буриадын түүх судлалд оруулж байгаа томоохон үнэ цэнэтэй бүтээлүүд болж байгааг онцлон тэмдэглэх нь зүйтэй бөгөөд монголд нүүдэллэн ирсэн буриад зоны түүхийг нутаг, нутгаар нь хошуугаар нь тал бүрээс нь бичиж гаргаж байгаа нь монголын түүх судлалд үнэ цэнэтэй бүтээл болж байгаа болно.</w:t>
      </w:r>
    </w:p>
    <w:p w:rsidR="00F96548" w:rsidRPr="00AB5384" w:rsidRDefault="00F96548" w:rsidP="00F96548">
      <w:pPr>
        <w:spacing w:after="0" w:line="240" w:lineRule="auto"/>
        <w:ind w:firstLine="567"/>
        <w:jc w:val="both"/>
        <w:rPr>
          <w:rFonts w:ascii="Times New Roman" w:hAnsi="Times New Roman" w:cs="Times New Roman"/>
          <w:b/>
          <w:sz w:val="24"/>
          <w:szCs w:val="24"/>
        </w:rPr>
      </w:pPr>
      <w:r w:rsidRPr="00AB5384">
        <w:rPr>
          <w:rFonts w:ascii="Times New Roman" w:hAnsi="Times New Roman" w:cs="Times New Roman"/>
          <w:b/>
          <w:sz w:val="24"/>
          <w:szCs w:val="24"/>
        </w:rPr>
        <w:t>Буриадын угсаатан судлалын өнөөгийн байдал</w:t>
      </w:r>
    </w:p>
    <w:p w:rsidR="00F96548" w:rsidRPr="00AB5384" w:rsidRDefault="00F96548" w:rsidP="00F96548">
      <w:pPr>
        <w:spacing w:after="0" w:line="240" w:lineRule="auto"/>
        <w:ind w:firstLine="567"/>
        <w:jc w:val="both"/>
        <w:rPr>
          <w:rFonts w:ascii="Times New Roman" w:hAnsi="Times New Roman" w:cs="Times New Roman"/>
          <w:sz w:val="24"/>
          <w:szCs w:val="24"/>
        </w:rPr>
      </w:pPr>
      <w:proofErr w:type="gramStart"/>
      <w:r w:rsidRPr="00AB5384">
        <w:rPr>
          <w:rFonts w:ascii="Times New Roman" w:hAnsi="Times New Roman" w:cs="Times New Roman"/>
          <w:sz w:val="24"/>
          <w:szCs w:val="24"/>
        </w:rPr>
        <w:t>Буриад монголчуудыг угсаатны зүйн талаас нь дагнан судалсан судалгааг цөөн бус хэвлэгджээ.</w:t>
      </w:r>
      <w:proofErr w:type="gramEnd"/>
      <w:r w:rsidRPr="00AB5384">
        <w:rPr>
          <w:rFonts w:ascii="Times New Roman" w:hAnsi="Times New Roman" w:cs="Times New Roman"/>
          <w:sz w:val="24"/>
          <w:szCs w:val="24"/>
        </w:rPr>
        <w:t xml:space="preserve"> </w:t>
      </w:r>
      <w:proofErr w:type="gramStart"/>
      <w:r w:rsidRPr="00AB5384">
        <w:rPr>
          <w:rFonts w:ascii="Times New Roman" w:hAnsi="Times New Roman" w:cs="Times New Roman"/>
          <w:sz w:val="24"/>
          <w:szCs w:val="24"/>
        </w:rPr>
        <w:t>Монголын угсаатны зүйн судалгааны нэгэн бүрэлдэхүүн хэсэг болж судлагдсаар өдийг хүрсэн байна.</w:t>
      </w:r>
      <w:proofErr w:type="gramEnd"/>
      <w:r w:rsidRPr="00AB5384">
        <w:rPr>
          <w:rFonts w:ascii="Times New Roman" w:hAnsi="Times New Roman" w:cs="Times New Roman"/>
          <w:sz w:val="24"/>
          <w:szCs w:val="24"/>
        </w:rPr>
        <w:t xml:space="preserve"> </w:t>
      </w:r>
    </w:p>
    <w:p w:rsidR="00F96548" w:rsidRPr="00AB5384" w:rsidRDefault="00F96548" w:rsidP="00F96548">
      <w:pPr>
        <w:spacing w:after="0" w:line="240" w:lineRule="auto"/>
        <w:ind w:firstLine="567"/>
        <w:jc w:val="both"/>
        <w:rPr>
          <w:rFonts w:ascii="Times New Roman" w:hAnsi="Times New Roman" w:cs="Times New Roman"/>
          <w:sz w:val="24"/>
          <w:szCs w:val="24"/>
        </w:rPr>
      </w:pPr>
      <w:proofErr w:type="gramStart"/>
      <w:r w:rsidRPr="00AB5384">
        <w:rPr>
          <w:rFonts w:ascii="Times New Roman" w:hAnsi="Times New Roman" w:cs="Times New Roman"/>
          <w:sz w:val="24"/>
          <w:szCs w:val="24"/>
        </w:rPr>
        <w:t>Судлаач Х.Пэрлээ, Б.Ринчен, Х.Нямбуу, Г.Цэрэнханд, Б.Сумьяабаатар, Б.Ширнэн, А.Оюунтунгалаг, Д.Ханджав нарын зэрэг эрдэмтэн судлаачид буриадын угсаатны зүйн талаар чамбгүй судалгаа хийжээ.</w:t>
      </w:r>
      <w:proofErr w:type="gramEnd"/>
      <w:r w:rsidRPr="00AB5384">
        <w:rPr>
          <w:rFonts w:ascii="Times New Roman" w:hAnsi="Times New Roman" w:cs="Times New Roman"/>
          <w:sz w:val="24"/>
          <w:szCs w:val="24"/>
        </w:rPr>
        <w:t xml:space="preserve"> Нэрт эрдэмтэн Х.Пэрлээ “Нэгэн гэрийн түүхийн тухай” /1958/, Б.Ринчен “Сэлэнгийн зургаан эцгийн тухай” /УБ., 1959/, “Хори-буриадын нэгэн угийн бичгийн тухай” /1965, Мажар/, С.Сумьяабаатар “Буриадын угийн бичгээс” /1966/, Г.Цэрэнханд “Буриадын гарал үүсэлд холбогдох тэмдэглэл”, Х.Нямбуу “Буриад”, “Ойрд” цуврал өгүүлэл, Д.Бямбасүрэн “Буриад зоны уг гарал угсаа” /2003/, Б.Ширнэн “Тэнгэр уншихуй” /2004/, А.Оюунтунгалаг “Монголын буриад” /2004/ зэрэг бүтээлд буриадын гарал угсаа, угсаатны зүйд холбогдох олон асуудлыг хөндөж, ялангуяа буриадын бөөгийн гарал үүсэл, домог, шүтлэг, аман билэг талаас нь судалгааны эргэлтэнд оруулсан явдал нь энэ чиглэлийн судалгаанд үнэтэй эх хэрэглэгдэхүүн, судлагдахуун болж байна. </w:t>
      </w:r>
    </w:p>
    <w:p w:rsidR="00F96548" w:rsidRPr="00AB5384" w:rsidRDefault="00F96548" w:rsidP="00F96548">
      <w:pPr>
        <w:spacing w:after="0" w:line="240" w:lineRule="auto"/>
        <w:ind w:firstLine="567"/>
        <w:jc w:val="both"/>
        <w:rPr>
          <w:rFonts w:ascii="Times New Roman" w:hAnsi="Times New Roman" w:cs="Times New Roman"/>
          <w:sz w:val="24"/>
          <w:szCs w:val="24"/>
        </w:rPr>
      </w:pPr>
      <w:proofErr w:type="gramStart"/>
      <w:r w:rsidRPr="00AB5384">
        <w:rPr>
          <w:rFonts w:ascii="Times New Roman" w:hAnsi="Times New Roman" w:cs="Times New Roman"/>
          <w:sz w:val="24"/>
          <w:szCs w:val="24"/>
        </w:rPr>
        <w:lastRenderedPageBreak/>
        <w:t>Өнөөдөр буриадын бөө судлал харьцангуй сайн хөгжсөн бөгөөд үүнд судлаач, академич Б.Ринчен, доктор, профессор С.Дулам, доктор, профессор Д.Бум-Очир нарын оруулсан хувь нэмэр үлэмж их юм.</w:t>
      </w:r>
      <w:proofErr w:type="gramEnd"/>
    </w:p>
    <w:p w:rsidR="00F96548" w:rsidRDefault="00F96548" w:rsidP="00F96548">
      <w:pPr>
        <w:spacing w:after="0" w:line="240" w:lineRule="auto"/>
        <w:ind w:firstLine="567"/>
        <w:jc w:val="both"/>
        <w:rPr>
          <w:rFonts w:ascii="Times New Roman" w:hAnsi="Times New Roman" w:cs="Times New Roman"/>
          <w:sz w:val="24"/>
          <w:szCs w:val="24"/>
          <w:lang w:val="mn-MN"/>
        </w:rPr>
      </w:pPr>
      <w:proofErr w:type="gramStart"/>
      <w:r w:rsidRPr="00AB5384">
        <w:rPr>
          <w:rFonts w:ascii="Times New Roman" w:hAnsi="Times New Roman" w:cs="Times New Roman"/>
          <w:sz w:val="24"/>
          <w:szCs w:val="24"/>
        </w:rPr>
        <w:t>Эдгээр бүтээлээс харж байхад буриадын хувцас, эд өлөг болон идээн соёлын талаар судлан тодорхойлсноос гадна ёс заншил уламжлалын талаар эх хэрэглэгдэхүүнийг хэвлүүлсэн учраас хойч үеийн судлаачид судлан тодорхойлох шаардлагатай болжээ.</w:t>
      </w:r>
      <w:proofErr w:type="gramEnd"/>
      <w:r>
        <w:rPr>
          <w:rFonts w:ascii="Times New Roman" w:hAnsi="Times New Roman" w:cs="Times New Roman"/>
          <w:sz w:val="24"/>
          <w:szCs w:val="24"/>
        </w:rPr>
        <w:t xml:space="preserve"> </w:t>
      </w:r>
    </w:p>
    <w:p w:rsidR="00F96548" w:rsidRPr="001F3BE4" w:rsidRDefault="00F96548" w:rsidP="00F96548">
      <w:pPr>
        <w:spacing w:after="0" w:line="240" w:lineRule="auto"/>
        <w:ind w:firstLine="567"/>
        <w:jc w:val="both"/>
        <w:rPr>
          <w:rFonts w:ascii="Times New Roman" w:hAnsi="Times New Roman" w:cs="Times New Roman"/>
          <w:sz w:val="24"/>
          <w:szCs w:val="24"/>
          <w:lang w:val="mn-MN"/>
        </w:rPr>
      </w:pPr>
      <w:r>
        <w:rPr>
          <w:rFonts w:ascii="Times New Roman" w:hAnsi="Times New Roman" w:cs="Times New Roman"/>
          <w:sz w:val="24"/>
          <w:szCs w:val="24"/>
          <w:lang w:val="mn-MN"/>
        </w:rPr>
        <w:t>Буриадын эдийн соёлын талаар дагнан судлах оролдлого хийж байгаа хүн бол Буриад Судлалын Академийн нарийн бичгийн дарга, МУИС-ийн докторант Л.Оюунцэцэг бөгөөд хори, ага буриадын хувцас, эд өлгийн талаар сүүлийн үед нэлээд сонирхол татсан хэд хэдэн өгүүлэл бичиж хэвлүүлсэн нь судлаачдын анхаарлыг ихээхэн татах болов.</w:t>
      </w:r>
    </w:p>
    <w:p w:rsidR="00F96548" w:rsidRDefault="00F96548" w:rsidP="00F96548">
      <w:pPr>
        <w:spacing w:after="0" w:line="240" w:lineRule="auto"/>
        <w:ind w:firstLine="567"/>
        <w:jc w:val="center"/>
        <w:rPr>
          <w:rFonts w:ascii="Times New Roman" w:hAnsi="Times New Roman" w:cs="Times New Roman"/>
          <w:b/>
          <w:sz w:val="24"/>
          <w:szCs w:val="24"/>
        </w:rPr>
      </w:pPr>
    </w:p>
    <w:p w:rsidR="00F96548" w:rsidRPr="00AB5384" w:rsidRDefault="00F96548" w:rsidP="00F96548">
      <w:pPr>
        <w:spacing w:after="0" w:line="240" w:lineRule="auto"/>
        <w:ind w:firstLine="567"/>
        <w:jc w:val="center"/>
        <w:rPr>
          <w:rFonts w:ascii="Times New Roman" w:hAnsi="Times New Roman" w:cs="Times New Roman"/>
          <w:b/>
          <w:sz w:val="24"/>
          <w:szCs w:val="24"/>
          <w:lang w:val="mn-MN"/>
        </w:rPr>
      </w:pPr>
      <w:r w:rsidRPr="00AB5384">
        <w:rPr>
          <w:rFonts w:ascii="Times New Roman" w:hAnsi="Times New Roman" w:cs="Times New Roman"/>
          <w:b/>
          <w:sz w:val="24"/>
          <w:szCs w:val="24"/>
        </w:rPr>
        <w:t>Буриад судлалын цаашдын чиг хандлага, тулгамдсан асуудал</w:t>
      </w:r>
    </w:p>
    <w:p w:rsidR="00F96548" w:rsidRPr="00AB5384" w:rsidRDefault="00F96548" w:rsidP="00F96548">
      <w:pPr>
        <w:spacing w:after="0" w:line="240" w:lineRule="auto"/>
        <w:ind w:firstLine="567"/>
        <w:jc w:val="center"/>
        <w:rPr>
          <w:rFonts w:ascii="Times New Roman" w:hAnsi="Times New Roman" w:cs="Times New Roman"/>
          <w:b/>
          <w:sz w:val="24"/>
          <w:szCs w:val="24"/>
          <w:lang w:val="mn-MN"/>
        </w:rPr>
      </w:pPr>
    </w:p>
    <w:p w:rsidR="00F96548" w:rsidRPr="00AB5384" w:rsidRDefault="00F96548" w:rsidP="00F96548">
      <w:pPr>
        <w:spacing w:after="0" w:line="240" w:lineRule="auto"/>
        <w:ind w:firstLine="567"/>
        <w:jc w:val="both"/>
        <w:rPr>
          <w:rFonts w:ascii="Times New Roman" w:hAnsi="Times New Roman" w:cs="Times New Roman"/>
          <w:sz w:val="24"/>
          <w:szCs w:val="24"/>
        </w:rPr>
      </w:pPr>
      <w:proofErr w:type="gramStart"/>
      <w:r w:rsidRPr="00AB5384">
        <w:rPr>
          <w:rFonts w:ascii="Times New Roman" w:hAnsi="Times New Roman" w:cs="Times New Roman"/>
          <w:sz w:val="24"/>
          <w:szCs w:val="24"/>
        </w:rPr>
        <w:t>Өнөөдөр монголд буриад судлалыг тодорхой систем дэс дараатай, бодлого чиглэлтэйгээр эрдэмтэн судлаачдын хүч, боломж, бололцоог нэгтгэн чанарын шинэ шатанд гаргах нь цаг үеийн шаардлагаар бидний өмнө тавигдаж байна.</w:t>
      </w:r>
      <w:proofErr w:type="gramEnd"/>
      <w:r w:rsidRPr="00AB5384">
        <w:rPr>
          <w:rFonts w:ascii="Times New Roman" w:hAnsi="Times New Roman" w:cs="Times New Roman"/>
          <w:sz w:val="24"/>
          <w:szCs w:val="24"/>
        </w:rPr>
        <w:t xml:space="preserve"> </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r w:rsidRPr="00AB5384">
        <w:rPr>
          <w:rFonts w:ascii="Times New Roman" w:hAnsi="Times New Roman" w:cs="Times New Roman"/>
          <w:sz w:val="24"/>
          <w:szCs w:val="24"/>
          <w:lang w:val="mn-MN"/>
        </w:rPr>
        <w:t xml:space="preserve">Буриад Судлалын Академи нь эхний ээлжинд </w:t>
      </w:r>
      <w:r w:rsidRPr="00AB5384">
        <w:rPr>
          <w:rFonts w:ascii="Times New Roman" w:hAnsi="Times New Roman" w:cs="Times New Roman"/>
          <w:b/>
          <w:sz w:val="24"/>
          <w:szCs w:val="24"/>
          <w:lang w:val="mn-MN"/>
        </w:rPr>
        <w:t>“монгол дахь буриад судлал”</w:t>
      </w:r>
      <w:r w:rsidRPr="00AB5384">
        <w:rPr>
          <w:rFonts w:ascii="Times New Roman" w:hAnsi="Times New Roman" w:cs="Times New Roman"/>
          <w:sz w:val="24"/>
          <w:szCs w:val="24"/>
          <w:lang w:val="mn-MN"/>
        </w:rPr>
        <w:t xml:space="preserve">-ыг хөгжүүлэхэд анхаарч ажиллаж байгаа бөгөөд өнөөдрийн энэ хурал нь буриадын соёл, урлаг, спортын олон улсын “Алтаргана - 2010” наадмын хүрээнд гурван гүрний болон дэлхийд тархан суурьшсан буриадын аж амьдрал, ёс заншил, түүх, угсаатны зүйн судалгааг харьцуулан судалж, бүх талын судалгаа шинжилгээний ажлыг иж бүрэн хийхийн тулд үйл ажиллагаагаа олон улсын түвшинд хамтран чиглүүлэн ажиллахаар төлөвлөж байгаагийн эхний томоохон алхам болж байна. Иймээс бид цаашид зөвхөн улс улсынхаа хүрээнд бус хамтарсан байдлаар, олон улсын түвшинд буриад судлалыг хөгжүүлэхэд хамтран ажиллахаас гадна өмнөх судлаачдын хийсэн бүтээснийг дахин давтахгүйгээр шинэчлэн хөгжүүлж, буриад судлалыг шинэ шатанд гаргахад анхааран ажиллах шаардлага бидний өмнө тулгараад байна. </w:t>
      </w:r>
    </w:p>
    <w:p w:rsidR="00F96548" w:rsidRPr="00AB5384" w:rsidRDefault="00F96548" w:rsidP="00F96548">
      <w:pPr>
        <w:spacing w:after="0" w:line="240" w:lineRule="auto"/>
        <w:ind w:firstLine="567"/>
        <w:jc w:val="both"/>
        <w:rPr>
          <w:rFonts w:ascii="Times New Roman" w:hAnsi="Times New Roman" w:cs="Times New Roman"/>
          <w:sz w:val="24"/>
          <w:szCs w:val="24"/>
        </w:rPr>
      </w:pPr>
      <w:r w:rsidRPr="00AB5384">
        <w:rPr>
          <w:rFonts w:ascii="Times New Roman" w:hAnsi="Times New Roman" w:cs="Times New Roman"/>
          <w:sz w:val="24"/>
          <w:szCs w:val="24"/>
          <w:lang w:val="mn-MN"/>
        </w:rPr>
        <w:t>Мөн б</w:t>
      </w:r>
      <w:r w:rsidRPr="00AB5384">
        <w:rPr>
          <w:rFonts w:ascii="Times New Roman" w:hAnsi="Times New Roman" w:cs="Times New Roman"/>
          <w:sz w:val="24"/>
          <w:szCs w:val="24"/>
        </w:rPr>
        <w:t xml:space="preserve">идний өмнө шийдвэрлэх нэг чухал зүйл бол буриад судлаачдын залуу халааг бэлтгэх, тэднийг сургаж дадлагажуулах, сэтгэл зүрхээрээ буриад судлалын ажлыг эрхлэн ажиллах залуучуудыг олж, тэднийг дэмжин туслах, эрдэм судлалын ажлын аргазүйд сургахаас гадна гадаад хэлний мэдлэг боловсролыг дээшлүүлэх, хөрш орнуудын буриад судлаачдын туршлагаас суралцуулж, цаашдын эрдэм судлалын ажилд нь чиглүүлэх юм. </w:t>
      </w:r>
    </w:p>
    <w:p w:rsidR="00F96548" w:rsidRPr="00AB5384" w:rsidRDefault="00F96548" w:rsidP="00F96548">
      <w:pPr>
        <w:spacing w:after="0" w:line="240" w:lineRule="auto"/>
        <w:ind w:firstLine="567"/>
        <w:jc w:val="both"/>
        <w:rPr>
          <w:rFonts w:ascii="Times New Roman" w:hAnsi="Times New Roman" w:cs="Times New Roman"/>
          <w:sz w:val="24"/>
          <w:szCs w:val="24"/>
        </w:rPr>
      </w:pPr>
      <w:proofErr w:type="gramStart"/>
      <w:r w:rsidRPr="00AB5384">
        <w:rPr>
          <w:rFonts w:ascii="Times New Roman" w:hAnsi="Times New Roman" w:cs="Times New Roman"/>
          <w:sz w:val="24"/>
          <w:szCs w:val="24"/>
        </w:rPr>
        <w:t>Монгол орны буриад сумдын нутгаар 10 гаруй удаа экспедициэр сурвалжлан цуглуулсан эх хэрэглэгдэхүүнийг шинжлэх ухааны эргэлтэнд оруулж, олны хүртээл болгохын тулд холбогдох хүрээлэн, байгууллагууд-тай хамтран ажиллах талаар төлөвлөж байна.</w:t>
      </w:r>
      <w:proofErr w:type="gramEnd"/>
      <w:r w:rsidRPr="00AB5384">
        <w:rPr>
          <w:rFonts w:ascii="Times New Roman" w:hAnsi="Times New Roman" w:cs="Times New Roman"/>
          <w:sz w:val="24"/>
          <w:szCs w:val="24"/>
        </w:rPr>
        <w:t xml:space="preserve"> </w:t>
      </w:r>
      <w:proofErr w:type="gramStart"/>
      <w:r w:rsidRPr="00AB5384">
        <w:rPr>
          <w:rFonts w:ascii="Times New Roman" w:hAnsi="Times New Roman" w:cs="Times New Roman"/>
          <w:sz w:val="24"/>
          <w:szCs w:val="24"/>
        </w:rPr>
        <w:t>Энэ бол сүүлийн 50 гаруй жилд олж цуглуулсан юугаар ч солишгүй чухал баялаг юм.</w:t>
      </w:r>
      <w:proofErr w:type="gramEnd"/>
      <w:r w:rsidRPr="00AB5384">
        <w:rPr>
          <w:rFonts w:ascii="Times New Roman" w:hAnsi="Times New Roman" w:cs="Times New Roman"/>
          <w:sz w:val="24"/>
          <w:szCs w:val="24"/>
        </w:rPr>
        <w:t xml:space="preserve"> </w:t>
      </w:r>
    </w:p>
    <w:p w:rsidR="00F96548" w:rsidRPr="00AB5384" w:rsidRDefault="00F96548" w:rsidP="00F96548">
      <w:pPr>
        <w:spacing w:after="0" w:line="240" w:lineRule="auto"/>
        <w:ind w:firstLine="567"/>
        <w:jc w:val="both"/>
        <w:rPr>
          <w:rFonts w:ascii="Times New Roman" w:hAnsi="Times New Roman" w:cs="Times New Roman"/>
          <w:sz w:val="24"/>
          <w:szCs w:val="24"/>
        </w:rPr>
      </w:pPr>
      <w:proofErr w:type="gramStart"/>
      <w:r w:rsidRPr="00AB5384">
        <w:rPr>
          <w:rFonts w:ascii="Times New Roman" w:hAnsi="Times New Roman" w:cs="Times New Roman"/>
          <w:sz w:val="24"/>
          <w:szCs w:val="24"/>
        </w:rPr>
        <w:t>Мөн буриад судлалын чиглэлээр бичсэн ном, гарын авлага, эрдэм шинжилгээ, судалгааны бүтээлийг хэвлэн нийтлүүлж судлаачдын хүртээл болгох нь буриад судлалд оруулах томоохон хувь нэмэр болохоос гадна судлаачдын хөдөлмөр зүтгэл, буриад судлалд оруулсан гавьяаг жинхэнэ утгаар нь олны сонорт хүргэх боломжийг бүрдүүлж байгаа юм.</w:t>
      </w:r>
      <w:proofErr w:type="gramEnd"/>
    </w:p>
    <w:p w:rsidR="00F96548" w:rsidRPr="00AB5384" w:rsidRDefault="00F96548" w:rsidP="00F96548">
      <w:pPr>
        <w:spacing w:after="0" w:line="240" w:lineRule="auto"/>
        <w:ind w:firstLine="567"/>
        <w:jc w:val="both"/>
        <w:rPr>
          <w:rFonts w:ascii="Times New Roman" w:hAnsi="Times New Roman" w:cs="Times New Roman"/>
          <w:sz w:val="24"/>
          <w:szCs w:val="24"/>
        </w:rPr>
      </w:pPr>
      <w:proofErr w:type="gramStart"/>
      <w:r w:rsidRPr="00AB5384">
        <w:rPr>
          <w:rFonts w:ascii="Times New Roman" w:hAnsi="Times New Roman" w:cs="Times New Roman"/>
          <w:sz w:val="24"/>
          <w:szCs w:val="24"/>
        </w:rPr>
        <w:t>Манай академиас буриад судлалыг дараах зүйлээр өргөжүүлэн судлах, үйл ажиллагааны дараах чиглэл гаргаад байна.</w:t>
      </w:r>
      <w:proofErr w:type="gramEnd"/>
      <w:r w:rsidRPr="00AB5384">
        <w:rPr>
          <w:rFonts w:ascii="Times New Roman" w:hAnsi="Times New Roman" w:cs="Times New Roman"/>
          <w:sz w:val="24"/>
          <w:szCs w:val="24"/>
        </w:rPr>
        <w:t xml:space="preserve"> Үүнд:</w:t>
      </w:r>
    </w:p>
    <w:p w:rsidR="00F96548" w:rsidRPr="00D03413" w:rsidRDefault="00F96548" w:rsidP="00F96548">
      <w:pPr>
        <w:pStyle w:val="ListParagraph"/>
        <w:numPr>
          <w:ilvl w:val="0"/>
          <w:numId w:val="1"/>
        </w:numPr>
        <w:spacing w:after="0" w:line="240" w:lineRule="auto"/>
        <w:jc w:val="both"/>
        <w:rPr>
          <w:rFonts w:ascii="Times New Roman" w:hAnsi="Times New Roman" w:cs="Times New Roman"/>
          <w:sz w:val="24"/>
          <w:szCs w:val="24"/>
        </w:rPr>
      </w:pPr>
      <w:r w:rsidRPr="00D03413">
        <w:rPr>
          <w:rFonts w:ascii="Times New Roman" w:hAnsi="Times New Roman" w:cs="Times New Roman"/>
          <w:sz w:val="24"/>
          <w:szCs w:val="24"/>
        </w:rPr>
        <w:lastRenderedPageBreak/>
        <w:t xml:space="preserve">Буриадын түүх, угсаатны зүй, хэлзохиол, утга соёл, бөө, шашин соёлын талаарх судалгааг явуулж, эрдэм шинжилгээний бага хурал зохион байгуулах, гарсан үр дүнг нийтийн хүртээл болгох, </w:t>
      </w:r>
    </w:p>
    <w:p w:rsidR="00F96548" w:rsidRPr="00D03413" w:rsidRDefault="00F96548" w:rsidP="00F96548">
      <w:pPr>
        <w:pStyle w:val="ListParagraph"/>
        <w:numPr>
          <w:ilvl w:val="0"/>
          <w:numId w:val="1"/>
        </w:numPr>
        <w:spacing w:after="0" w:line="240" w:lineRule="auto"/>
        <w:jc w:val="both"/>
        <w:rPr>
          <w:rFonts w:ascii="Times New Roman" w:hAnsi="Times New Roman" w:cs="Times New Roman"/>
          <w:sz w:val="24"/>
          <w:szCs w:val="24"/>
        </w:rPr>
      </w:pPr>
      <w:r w:rsidRPr="00D03413">
        <w:rPr>
          <w:rFonts w:ascii="Times New Roman" w:hAnsi="Times New Roman" w:cs="Times New Roman"/>
          <w:sz w:val="24"/>
          <w:szCs w:val="24"/>
        </w:rPr>
        <w:t xml:space="preserve">Буриад монголчуудын түүх-угсаатан, хэл соёлын талаарх мэдээллийг цуврал сэтгүүл, сонин, бусад мэдээллийн хэрэгслүүдээр хүргэх, мөн сургалт, соёлын өдөрлөг зохион байгуулах, </w:t>
      </w:r>
    </w:p>
    <w:p w:rsidR="00F96548" w:rsidRPr="00D03413" w:rsidRDefault="00F96548" w:rsidP="00F96548">
      <w:pPr>
        <w:pStyle w:val="ListParagraph"/>
        <w:numPr>
          <w:ilvl w:val="0"/>
          <w:numId w:val="1"/>
        </w:numPr>
        <w:spacing w:after="0" w:line="240" w:lineRule="auto"/>
        <w:jc w:val="both"/>
        <w:rPr>
          <w:rFonts w:ascii="Times New Roman" w:hAnsi="Times New Roman" w:cs="Times New Roman"/>
          <w:sz w:val="24"/>
          <w:szCs w:val="24"/>
        </w:rPr>
      </w:pPr>
      <w:r w:rsidRPr="00D03413">
        <w:rPr>
          <w:rFonts w:ascii="Times New Roman" w:hAnsi="Times New Roman" w:cs="Times New Roman"/>
          <w:sz w:val="24"/>
          <w:szCs w:val="24"/>
        </w:rPr>
        <w:t>Гадаад орнуудад амьдарч байгаа буриад монголчуудтай утга соёлын харилцааг тогтоон хөгжүүлэх, тэдний аж амьдрал, ахуй соёл, түүх угсаатан, аман билгийн талаар эрдэм шинжилгээний экспедиц, аялал зохион байгуулах,</w:t>
      </w:r>
    </w:p>
    <w:p w:rsidR="00F96548" w:rsidRPr="00D03413" w:rsidRDefault="00F96548" w:rsidP="00F96548">
      <w:pPr>
        <w:pStyle w:val="ListParagraph"/>
        <w:numPr>
          <w:ilvl w:val="0"/>
          <w:numId w:val="1"/>
        </w:numPr>
        <w:spacing w:after="0" w:line="240" w:lineRule="auto"/>
        <w:jc w:val="both"/>
        <w:rPr>
          <w:rFonts w:ascii="Times New Roman" w:hAnsi="Times New Roman" w:cs="Times New Roman"/>
          <w:sz w:val="24"/>
          <w:szCs w:val="24"/>
        </w:rPr>
      </w:pPr>
      <w:r w:rsidRPr="00D03413">
        <w:rPr>
          <w:rFonts w:ascii="Times New Roman" w:hAnsi="Times New Roman" w:cs="Times New Roman"/>
          <w:sz w:val="24"/>
          <w:szCs w:val="24"/>
        </w:rPr>
        <w:t>Буриадын түүх, угсаатны зүй, аман болон утга соёлын бүтээл, ховор ном, дурсгалуудыг хэвлэж, эрдэм шинжилгээний эргэлтэнд оруулах,</w:t>
      </w:r>
    </w:p>
    <w:p w:rsidR="00F96548" w:rsidRPr="00D03413" w:rsidRDefault="00F96548" w:rsidP="00F96548">
      <w:pPr>
        <w:pStyle w:val="ListParagraph"/>
        <w:numPr>
          <w:ilvl w:val="0"/>
          <w:numId w:val="1"/>
        </w:numPr>
        <w:spacing w:after="0" w:line="240" w:lineRule="auto"/>
        <w:jc w:val="both"/>
        <w:rPr>
          <w:rFonts w:ascii="Times New Roman" w:hAnsi="Times New Roman" w:cs="Times New Roman"/>
          <w:sz w:val="24"/>
          <w:szCs w:val="24"/>
        </w:rPr>
      </w:pPr>
      <w:r w:rsidRPr="00D03413">
        <w:rPr>
          <w:rFonts w:ascii="Times New Roman" w:hAnsi="Times New Roman" w:cs="Times New Roman"/>
          <w:sz w:val="24"/>
          <w:szCs w:val="24"/>
        </w:rPr>
        <w:t>Буриадын ардын язгуур урлаг, үндэсний спортыг судлах, сурталчилан дэлгэрүүлэх ажлыг зохион байгуулах,</w:t>
      </w:r>
    </w:p>
    <w:p w:rsidR="00F96548" w:rsidRPr="00AB5384" w:rsidRDefault="00F96548" w:rsidP="00F96548">
      <w:pPr>
        <w:spacing w:after="0" w:line="240" w:lineRule="auto"/>
        <w:jc w:val="both"/>
        <w:rPr>
          <w:rFonts w:ascii="Times New Roman" w:hAnsi="Times New Roman" w:cs="Times New Roman"/>
          <w:sz w:val="24"/>
          <w:szCs w:val="24"/>
        </w:rPr>
      </w:pPr>
      <w:r w:rsidRPr="00AB5384">
        <w:rPr>
          <w:rFonts w:ascii="Times New Roman" w:hAnsi="Times New Roman" w:cs="Times New Roman"/>
          <w:sz w:val="24"/>
          <w:szCs w:val="24"/>
        </w:rPr>
        <w:t>зэргээр тогтмол үйл ажиллагаа явуул</w:t>
      </w:r>
      <w:r w:rsidRPr="00AB5384">
        <w:rPr>
          <w:rFonts w:ascii="Times New Roman" w:hAnsi="Times New Roman" w:cs="Times New Roman"/>
          <w:sz w:val="24"/>
          <w:szCs w:val="24"/>
          <w:lang w:val="mn-MN"/>
        </w:rPr>
        <w:t>ж</w:t>
      </w:r>
      <w:r w:rsidRPr="00AB5384">
        <w:rPr>
          <w:rFonts w:ascii="Times New Roman" w:hAnsi="Times New Roman" w:cs="Times New Roman"/>
          <w:sz w:val="24"/>
          <w:szCs w:val="24"/>
        </w:rPr>
        <w:t xml:space="preserve"> бөгөөд эрдэм шинжилгээний бага хурал, эрдэм шинжилгээний сэтгүүл, буриадын аман билэг болон угсаатны зүйн талаар экспедици зохион байгуулах, цуврал ном товхимол гаргах зэрэгт гол анхаарлаа хандуулан ажиллаж, тасралтгүй тогтмол үйл ажиллагаа явуулан, олон нийтэд буриадуудын талаар зөв бодол, хандлага төлөвшүүлэх нь чухал байна. </w:t>
      </w:r>
    </w:p>
    <w:p w:rsidR="00F96548" w:rsidRPr="00AB5384" w:rsidRDefault="00F96548" w:rsidP="00F96548">
      <w:pPr>
        <w:spacing w:after="0" w:line="240" w:lineRule="auto"/>
        <w:ind w:firstLine="567"/>
        <w:jc w:val="both"/>
        <w:rPr>
          <w:rFonts w:ascii="Times New Roman" w:hAnsi="Times New Roman" w:cs="Times New Roman"/>
          <w:sz w:val="24"/>
          <w:szCs w:val="24"/>
        </w:rPr>
      </w:pPr>
      <w:r w:rsidRPr="00AB5384">
        <w:rPr>
          <w:rFonts w:ascii="Times New Roman" w:hAnsi="Times New Roman" w:cs="Times New Roman"/>
          <w:sz w:val="24"/>
          <w:szCs w:val="24"/>
        </w:rPr>
        <w:t xml:space="preserve">Мөн гадаад харилцааг өргөжүүлэхэд анхаарч ОХУ-ын </w:t>
      </w:r>
      <w:r w:rsidRPr="00AB5384">
        <w:rPr>
          <w:rFonts w:ascii="Times New Roman" w:hAnsi="Times New Roman" w:cs="Times New Roman"/>
          <w:sz w:val="24"/>
          <w:szCs w:val="24"/>
          <w:lang w:val="mn-MN"/>
        </w:rPr>
        <w:t>Б</w:t>
      </w:r>
      <w:r w:rsidRPr="00AB5384">
        <w:rPr>
          <w:rFonts w:ascii="Times New Roman" w:hAnsi="Times New Roman" w:cs="Times New Roman"/>
          <w:sz w:val="24"/>
          <w:szCs w:val="24"/>
        </w:rPr>
        <w:t xml:space="preserve">уриад </w:t>
      </w:r>
      <w:r w:rsidRPr="00AB5384">
        <w:rPr>
          <w:rFonts w:ascii="Times New Roman" w:hAnsi="Times New Roman" w:cs="Times New Roman"/>
          <w:sz w:val="24"/>
          <w:szCs w:val="24"/>
          <w:lang w:val="mn-MN"/>
        </w:rPr>
        <w:t xml:space="preserve">Улс, Эрхүү мужийн Усть-Орда, Өвөр Байгалийн Хязгаарын Ага, Чита, </w:t>
      </w:r>
      <w:r w:rsidRPr="00AB5384">
        <w:rPr>
          <w:rFonts w:ascii="Times New Roman" w:hAnsi="Times New Roman" w:cs="Times New Roman"/>
          <w:sz w:val="24"/>
          <w:szCs w:val="24"/>
        </w:rPr>
        <w:t xml:space="preserve">БНХАУ-ын ӨМӨЗО-ны </w:t>
      </w:r>
      <w:r w:rsidRPr="00AB5384">
        <w:rPr>
          <w:rFonts w:ascii="Times New Roman" w:hAnsi="Times New Roman" w:cs="Times New Roman"/>
          <w:sz w:val="24"/>
          <w:szCs w:val="24"/>
          <w:lang w:val="mn-MN"/>
        </w:rPr>
        <w:t xml:space="preserve">Эвенкэ хошууны </w:t>
      </w:r>
      <w:r w:rsidRPr="00AB5384">
        <w:rPr>
          <w:rFonts w:ascii="Times New Roman" w:hAnsi="Times New Roman" w:cs="Times New Roman"/>
          <w:sz w:val="24"/>
          <w:szCs w:val="24"/>
        </w:rPr>
        <w:t>Хөлөнбуйрын Шинэхээн</w:t>
      </w:r>
      <w:r w:rsidRPr="00AB5384">
        <w:rPr>
          <w:rFonts w:ascii="Times New Roman" w:hAnsi="Times New Roman" w:cs="Times New Roman"/>
          <w:sz w:val="24"/>
          <w:szCs w:val="24"/>
          <w:lang w:val="mn-MN"/>
        </w:rPr>
        <w:t xml:space="preserve"> зэрэг газарт тархан суурьшсан</w:t>
      </w:r>
      <w:r w:rsidRPr="00AB5384">
        <w:rPr>
          <w:rFonts w:ascii="Times New Roman" w:hAnsi="Times New Roman" w:cs="Times New Roman"/>
          <w:sz w:val="24"/>
          <w:szCs w:val="24"/>
        </w:rPr>
        <w:t xml:space="preserve"> буриад монголчуудтайгаа эрдэм шинжилгээ болон соёлын харилцааг тогтмолжуулж, эрдэм шинжилгээний ажилтнуудыг сургах, харилцан солилцох, туршлагаа хуваалцах, хамтарсан эрдэм шинжилгээний экспедицийг зохион байгуулах зэрэг ажлыг хийх нь буриад судлал олон улсын төвшинд хөгжих боломж, бололцоог нээх болно. </w:t>
      </w:r>
    </w:p>
    <w:p w:rsidR="00F96548" w:rsidRPr="00AB5384" w:rsidRDefault="00F96548" w:rsidP="00F96548">
      <w:pPr>
        <w:spacing w:after="0" w:line="240" w:lineRule="auto"/>
        <w:ind w:firstLine="567"/>
        <w:jc w:val="both"/>
        <w:rPr>
          <w:rFonts w:ascii="Times New Roman" w:hAnsi="Times New Roman" w:cs="Times New Roman"/>
          <w:sz w:val="24"/>
          <w:szCs w:val="24"/>
          <w:lang w:val="mn-MN"/>
        </w:rPr>
      </w:pPr>
      <w:proofErr w:type="gramStart"/>
      <w:r w:rsidRPr="00AB5384">
        <w:rPr>
          <w:rFonts w:ascii="Times New Roman" w:hAnsi="Times New Roman" w:cs="Times New Roman"/>
          <w:sz w:val="24"/>
          <w:szCs w:val="24"/>
        </w:rPr>
        <w:t xml:space="preserve">Ингэснээр буриад судлалыг иж бүрэн хандлагатай, гурван гүрэнд буй буриад судлалыг уялдаа холбоотой, харилцан бие биенээ нөхсөн, залгамж холбоотой болгоход </w:t>
      </w:r>
      <w:r w:rsidRPr="00AB5384">
        <w:rPr>
          <w:rFonts w:ascii="Times New Roman" w:hAnsi="Times New Roman" w:cs="Times New Roman"/>
          <w:sz w:val="24"/>
          <w:szCs w:val="24"/>
          <w:lang w:val="mn-MN"/>
        </w:rPr>
        <w:t>бидний хамтын</w:t>
      </w:r>
      <w:r w:rsidRPr="00AB5384">
        <w:rPr>
          <w:rFonts w:ascii="Times New Roman" w:hAnsi="Times New Roman" w:cs="Times New Roman"/>
          <w:sz w:val="24"/>
          <w:szCs w:val="24"/>
        </w:rPr>
        <w:t xml:space="preserve"> үйл ажиллагаа чиглэнэ.</w:t>
      </w:r>
      <w:proofErr w:type="gramEnd"/>
      <w:r w:rsidRPr="00AB5384">
        <w:rPr>
          <w:rFonts w:ascii="Times New Roman" w:hAnsi="Times New Roman" w:cs="Times New Roman"/>
          <w:sz w:val="24"/>
          <w:szCs w:val="24"/>
        </w:rPr>
        <w:t xml:space="preserve"> </w:t>
      </w:r>
      <w:proofErr w:type="gramStart"/>
      <w:r w:rsidRPr="00AB5384">
        <w:rPr>
          <w:rFonts w:ascii="Times New Roman" w:hAnsi="Times New Roman" w:cs="Times New Roman"/>
          <w:sz w:val="24"/>
          <w:szCs w:val="24"/>
        </w:rPr>
        <w:t>Бид бүгдээрээ буриад судлалыг дэлхийн т</w:t>
      </w:r>
      <w:r w:rsidRPr="00AB5384">
        <w:rPr>
          <w:rFonts w:ascii="Times New Roman" w:hAnsi="Times New Roman" w:cs="Times New Roman"/>
          <w:sz w:val="24"/>
          <w:szCs w:val="24"/>
          <w:lang w:val="mn-MN"/>
        </w:rPr>
        <w:t>ү</w:t>
      </w:r>
      <w:r w:rsidRPr="00AB5384">
        <w:rPr>
          <w:rFonts w:ascii="Times New Roman" w:hAnsi="Times New Roman" w:cs="Times New Roman"/>
          <w:sz w:val="24"/>
          <w:szCs w:val="24"/>
        </w:rPr>
        <w:t>вшинд гаргахын төлөө гар, сэтгэл нийлэн ажиллана гэдэгт итгэж байгаагаа энэ ялдард хэлэх гэсэн юм.</w:t>
      </w:r>
      <w:proofErr w:type="gramEnd"/>
    </w:p>
    <w:p w:rsidR="00F96548" w:rsidRPr="00AB5384" w:rsidRDefault="00F96548" w:rsidP="00F96548">
      <w:pPr>
        <w:spacing w:after="0" w:line="240" w:lineRule="auto"/>
        <w:ind w:firstLine="567"/>
        <w:jc w:val="both"/>
        <w:rPr>
          <w:rFonts w:ascii="Times New Roman" w:hAnsi="Times New Roman" w:cs="Times New Roman"/>
          <w:sz w:val="24"/>
          <w:szCs w:val="24"/>
          <w:lang w:val="mn-MN"/>
        </w:rPr>
      </w:pPr>
    </w:p>
    <w:p w:rsidR="00F96548" w:rsidRPr="00AB5384" w:rsidRDefault="00F96548" w:rsidP="00F96548">
      <w:pPr>
        <w:spacing w:after="0" w:line="240" w:lineRule="auto"/>
        <w:ind w:firstLine="567"/>
        <w:jc w:val="center"/>
        <w:rPr>
          <w:rFonts w:ascii="Times New Roman" w:hAnsi="Times New Roman" w:cs="Times New Roman"/>
          <w:sz w:val="24"/>
          <w:szCs w:val="24"/>
        </w:rPr>
      </w:pPr>
      <w:r w:rsidRPr="00AB5384">
        <w:rPr>
          <w:rFonts w:ascii="Times New Roman" w:hAnsi="Times New Roman" w:cs="Times New Roman"/>
          <w:sz w:val="24"/>
          <w:szCs w:val="24"/>
          <w:lang w:val="mn-MN"/>
        </w:rPr>
        <w:t>Та бүхний эрдэм судлалын ажилд өндөр амжилт хүсье,</w:t>
      </w:r>
    </w:p>
    <w:p w:rsidR="00F96548" w:rsidRPr="00AB5384" w:rsidRDefault="00F96548" w:rsidP="00F96548">
      <w:pPr>
        <w:spacing w:after="0" w:line="240" w:lineRule="auto"/>
        <w:ind w:firstLine="567"/>
        <w:jc w:val="center"/>
        <w:rPr>
          <w:rFonts w:ascii="Times New Roman" w:hAnsi="Times New Roman" w:cs="Times New Roman"/>
          <w:sz w:val="24"/>
          <w:szCs w:val="24"/>
          <w:lang w:val="mn-MN"/>
        </w:rPr>
      </w:pPr>
      <w:r w:rsidRPr="00AB5384">
        <w:rPr>
          <w:rFonts w:ascii="Times New Roman" w:hAnsi="Times New Roman" w:cs="Times New Roman"/>
          <w:sz w:val="24"/>
          <w:szCs w:val="24"/>
          <w:lang w:val="mn-MN"/>
        </w:rPr>
        <w:t>монгол</w:t>
      </w:r>
      <w:r w:rsidRPr="00AB5384">
        <w:rPr>
          <w:rFonts w:ascii="Times New Roman" w:hAnsi="Times New Roman" w:cs="Times New Roman"/>
          <w:sz w:val="24"/>
          <w:szCs w:val="24"/>
        </w:rPr>
        <w:t xml:space="preserve"> </w:t>
      </w:r>
      <w:r w:rsidRPr="00AB5384">
        <w:rPr>
          <w:rFonts w:ascii="Times New Roman" w:hAnsi="Times New Roman" w:cs="Times New Roman"/>
          <w:sz w:val="24"/>
          <w:szCs w:val="24"/>
          <w:lang w:val="mn-MN"/>
        </w:rPr>
        <w:t>судлал мандан бадрах болтугай</w:t>
      </w:r>
      <w:r w:rsidRPr="00AB5384">
        <w:rPr>
          <w:rFonts w:ascii="Times New Roman" w:hAnsi="Times New Roman" w:cs="Times New Roman"/>
          <w:sz w:val="24"/>
          <w:szCs w:val="24"/>
        </w:rPr>
        <w:t>!</w:t>
      </w:r>
    </w:p>
    <w:p w:rsidR="001B2E08" w:rsidRDefault="001B2E08"/>
    <w:sectPr w:rsidR="001B2E08" w:rsidSect="001B2E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7D76FD"/>
    <w:multiLevelType w:val="hybridMultilevel"/>
    <w:tmpl w:val="4CB2B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F96548"/>
    <w:rsid w:val="0019567C"/>
    <w:rsid w:val="001B2E08"/>
    <w:rsid w:val="00353E49"/>
    <w:rsid w:val="00753560"/>
    <w:rsid w:val="00C47BFD"/>
    <w:rsid w:val="00C752DA"/>
    <w:rsid w:val="00DF3366"/>
    <w:rsid w:val="00F965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5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54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3775</Words>
  <Characters>21523</Characters>
  <Application>Microsoft Office Word</Application>
  <DocSecurity>0</DocSecurity>
  <Lines>179</Lines>
  <Paragraphs>50</Paragraphs>
  <ScaleCrop>false</ScaleCrop>
  <Company/>
  <LinksUpToDate>false</LinksUpToDate>
  <CharactersWithSpaces>25248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dc:creator>
  <cp:lastModifiedBy>Od</cp:lastModifiedBy>
  <cp:revision>1</cp:revision>
  <dcterms:created xsi:type="dcterms:W3CDTF">2014-04-23T10:06:00Z</dcterms:created>
  <dcterms:modified xsi:type="dcterms:W3CDTF">2014-04-23T10:07:00Z</dcterms:modified>
</cp:coreProperties>
</file>