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7F" w:rsidRDefault="00FF317F" w:rsidP="00FF317F">
      <w:pPr>
        <w:jc w:val="right"/>
        <w:rPr>
          <w:rFonts w:ascii="Arial" w:hAnsi="Arial" w:cs="Arial"/>
          <w:i/>
          <w:lang w:val="mn-MN"/>
        </w:rPr>
      </w:pPr>
      <w:r w:rsidRPr="00FF317F">
        <w:rPr>
          <w:rFonts w:ascii="Arial" w:hAnsi="Arial" w:cs="Arial"/>
          <w:i/>
          <w:lang w:val="mn-MN"/>
        </w:rPr>
        <w:t xml:space="preserve">Орчуулсан: </w:t>
      </w:r>
    </w:p>
    <w:p w:rsidR="00FF317F" w:rsidRPr="00FF317F" w:rsidRDefault="00FF317F" w:rsidP="00FF317F">
      <w:pPr>
        <w:jc w:val="right"/>
        <w:rPr>
          <w:rFonts w:ascii="Arial" w:hAnsi="Arial" w:cs="Arial"/>
          <w:i/>
          <w:lang w:val="mn-MN"/>
        </w:rPr>
      </w:pPr>
      <w:r w:rsidRPr="00FF317F">
        <w:rPr>
          <w:rFonts w:ascii="Arial" w:hAnsi="Arial" w:cs="Arial"/>
          <w:i/>
          <w:lang w:val="mn-MN"/>
        </w:rPr>
        <w:t>МУБИС.УБТС.СТЭМ-ийн тэнхим. Багш</w:t>
      </w:r>
      <w:r>
        <w:rPr>
          <w:rFonts w:ascii="Arial" w:hAnsi="Arial" w:cs="Arial"/>
          <w:i/>
          <w:lang w:val="mn-MN"/>
        </w:rPr>
        <w:t xml:space="preserve"> </w:t>
      </w:r>
      <w:r w:rsidRPr="00FF317F">
        <w:rPr>
          <w:rFonts w:ascii="Arial" w:hAnsi="Arial" w:cs="Arial"/>
          <w:i/>
          <w:lang w:val="mn-MN"/>
        </w:rPr>
        <w:t>В.Лхамсүрэн</w:t>
      </w:r>
    </w:p>
    <w:p w:rsidR="005E6949" w:rsidRDefault="00CD162F">
      <w:pPr>
        <w:rPr>
          <w:rFonts w:ascii="Arial" w:hAnsi="Arial" w:cs="Arial"/>
          <w:sz w:val="24"/>
          <w:szCs w:val="24"/>
          <w:lang w:val="mn-MN"/>
        </w:rPr>
      </w:pPr>
      <w:r>
        <w:rPr>
          <w:rFonts w:ascii="Arial" w:hAnsi="Arial" w:cs="Arial"/>
          <w:b/>
          <w:sz w:val="24"/>
          <w:szCs w:val="24"/>
          <w:lang w:val="mn-MN"/>
        </w:rPr>
        <w:t>Судалгааны ажлы</w:t>
      </w:r>
      <w:r w:rsidRPr="00CD162F">
        <w:rPr>
          <w:rFonts w:ascii="Arial" w:hAnsi="Arial" w:cs="Arial"/>
          <w:b/>
          <w:sz w:val="24"/>
          <w:szCs w:val="24"/>
          <w:lang w:val="mn-MN"/>
        </w:rPr>
        <w:t>н сэдэв</w:t>
      </w:r>
      <w:r w:rsidRPr="00CD162F">
        <w:rPr>
          <w:rFonts w:ascii="Arial" w:hAnsi="Arial" w:cs="Arial"/>
          <w:sz w:val="24"/>
          <w:szCs w:val="24"/>
          <w:lang w:val="mn-MN"/>
        </w:rPr>
        <w:t>:</w:t>
      </w:r>
      <w:r>
        <w:rPr>
          <w:lang w:val="mn-MN"/>
        </w:rPr>
        <w:t xml:space="preserve"> </w:t>
      </w:r>
      <w:r w:rsidR="007E2F4A">
        <w:rPr>
          <w:lang w:val="mn-MN"/>
        </w:rPr>
        <w:t xml:space="preserve"> </w:t>
      </w:r>
      <w:r w:rsidRPr="00CD162F">
        <w:rPr>
          <w:rFonts w:ascii="Arial" w:hAnsi="Arial" w:cs="Arial"/>
          <w:sz w:val="24"/>
          <w:szCs w:val="24"/>
          <w:lang w:val="mn-MN"/>
        </w:rPr>
        <w:t>Нөхөн үржихүйн эрүүл  мэндийн экологийн асуудлууд</w:t>
      </w:r>
    </w:p>
    <w:p w:rsidR="00CD162F" w:rsidRDefault="00CD162F">
      <w:pPr>
        <w:rPr>
          <w:rFonts w:ascii="Arial" w:hAnsi="Arial" w:cs="Arial"/>
          <w:sz w:val="24"/>
          <w:szCs w:val="24"/>
          <w:lang w:val="mn-MN"/>
        </w:rPr>
      </w:pPr>
      <w:r w:rsidRPr="00CD162F">
        <w:rPr>
          <w:rFonts w:ascii="Arial" w:hAnsi="Arial" w:cs="Arial"/>
          <w:b/>
          <w:sz w:val="24"/>
          <w:szCs w:val="24"/>
          <w:lang w:val="mn-MN"/>
        </w:rPr>
        <w:t>Судлаачдын баг</w:t>
      </w:r>
      <w:r>
        <w:rPr>
          <w:rFonts w:ascii="Arial" w:hAnsi="Arial" w:cs="Arial"/>
          <w:sz w:val="24"/>
          <w:szCs w:val="24"/>
          <w:lang w:val="mn-MN"/>
        </w:rPr>
        <w:t>: И.А.Вдовенко, Н.П.Сетко, О.Д. Константинова</w:t>
      </w:r>
    </w:p>
    <w:p w:rsidR="00CD162F" w:rsidRDefault="00CD162F">
      <w:pPr>
        <w:rPr>
          <w:rFonts w:ascii="Arial" w:hAnsi="Arial" w:cs="Arial"/>
          <w:sz w:val="24"/>
          <w:szCs w:val="24"/>
          <w:lang w:val="mn-MN"/>
        </w:rPr>
      </w:pPr>
      <w:r>
        <w:rPr>
          <w:rFonts w:ascii="Arial" w:hAnsi="Arial" w:cs="Arial"/>
          <w:sz w:val="24"/>
          <w:szCs w:val="24"/>
        </w:rPr>
        <w:t>/</w:t>
      </w:r>
      <w:r>
        <w:rPr>
          <w:rFonts w:ascii="Arial" w:hAnsi="Arial" w:cs="Arial"/>
          <w:sz w:val="24"/>
          <w:szCs w:val="24"/>
          <w:lang w:val="mn-MN"/>
        </w:rPr>
        <w:t>ГБОУ ВПО</w:t>
      </w:r>
      <w:r>
        <w:rPr>
          <w:rFonts w:ascii="Arial" w:hAnsi="Arial" w:cs="Arial"/>
          <w:sz w:val="24"/>
          <w:szCs w:val="24"/>
        </w:rPr>
        <w:t xml:space="preserve"> &lt;</w:t>
      </w:r>
      <w:r>
        <w:rPr>
          <w:rFonts w:ascii="Arial" w:hAnsi="Arial" w:cs="Arial"/>
          <w:sz w:val="24"/>
          <w:szCs w:val="24"/>
          <w:lang w:val="mn-MN"/>
        </w:rPr>
        <w:t xml:space="preserve">Оренбургская государственная </w:t>
      </w:r>
      <w:proofErr w:type="gramStart"/>
      <w:r>
        <w:rPr>
          <w:rFonts w:ascii="Arial" w:hAnsi="Arial" w:cs="Arial"/>
          <w:sz w:val="24"/>
          <w:szCs w:val="24"/>
          <w:lang w:val="mn-MN"/>
        </w:rPr>
        <w:t>медицинская  академия</w:t>
      </w:r>
      <w:proofErr w:type="gramEnd"/>
      <w:r>
        <w:rPr>
          <w:rFonts w:ascii="Arial" w:hAnsi="Arial" w:cs="Arial"/>
          <w:sz w:val="24"/>
          <w:szCs w:val="24"/>
        </w:rPr>
        <w:t>&gt;</w:t>
      </w:r>
      <w:r>
        <w:rPr>
          <w:rFonts w:ascii="Arial" w:hAnsi="Arial" w:cs="Arial"/>
          <w:sz w:val="24"/>
          <w:szCs w:val="24"/>
          <w:lang w:val="mn-MN"/>
        </w:rPr>
        <w:t>Минздравсоцразвития Россия, 460000, Оренбург</w:t>
      </w:r>
      <w:r>
        <w:rPr>
          <w:rFonts w:ascii="Arial" w:hAnsi="Arial" w:cs="Arial"/>
          <w:sz w:val="24"/>
          <w:szCs w:val="24"/>
        </w:rPr>
        <w:t>/</w:t>
      </w:r>
    </w:p>
    <w:p w:rsidR="00A5509A" w:rsidRDefault="00CD162F">
      <w:pPr>
        <w:rPr>
          <w:rFonts w:ascii="Arial" w:hAnsi="Arial" w:cs="Arial"/>
          <w:sz w:val="24"/>
          <w:szCs w:val="24"/>
          <w:lang w:val="mn-MN"/>
        </w:rPr>
      </w:pPr>
      <w:r w:rsidRPr="00A5509A">
        <w:rPr>
          <w:rFonts w:ascii="Arial" w:hAnsi="Arial" w:cs="Arial"/>
          <w:b/>
          <w:sz w:val="24"/>
          <w:szCs w:val="24"/>
          <w:lang w:val="mn-MN"/>
        </w:rPr>
        <w:t xml:space="preserve"> </w:t>
      </w:r>
      <w:r w:rsidR="00A5509A" w:rsidRPr="00A5509A">
        <w:rPr>
          <w:rFonts w:ascii="Arial" w:hAnsi="Arial" w:cs="Arial"/>
          <w:b/>
          <w:sz w:val="24"/>
          <w:szCs w:val="24"/>
          <w:lang w:val="mn-MN"/>
        </w:rPr>
        <w:t>С</w:t>
      </w:r>
      <w:r w:rsidRPr="00A5509A">
        <w:rPr>
          <w:rFonts w:ascii="Arial" w:hAnsi="Arial" w:cs="Arial"/>
          <w:b/>
          <w:sz w:val="24"/>
          <w:szCs w:val="24"/>
          <w:lang w:val="mn-MN"/>
        </w:rPr>
        <w:t>этгүүл</w:t>
      </w:r>
      <w:r w:rsidR="00A5509A" w:rsidRPr="00A5509A">
        <w:rPr>
          <w:rFonts w:ascii="Arial" w:hAnsi="Arial" w:cs="Arial"/>
          <w:b/>
          <w:sz w:val="24"/>
          <w:szCs w:val="24"/>
          <w:lang w:val="mn-MN"/>
        </w:rPr>
        <w:t>ийн нэр</w:t>
      </w:r>
      <w:r w:rsidR="00A5509A">
        <w:rPr>
          <w:rFonts w:ascii="Arial" w:hAnsi="Arial" w:cs="Arial"/>
          <w:sz w:val="24"/>
          <w:szCs w:val="24"/>
          <w:lang w:val="mn-MN"/>
        </w:rPr>
        <w:t>: Гигиена и санитария</w:t>
      </w:r>
    </w:p>
    <w:p w:rsidR="00CD162F" w:rsidRDefault="00CD162F">
      <w:pPr>
        <w:rPr>
          <w:rFonts w:ascii="Arial" w:hAnsi="Arial" w:cs="Arial"/>
          <w:sz w:val="24"/>
          <w:szCs w:val="24"/>
          <w:lang w:val="mn-MN"/>
        </w:rPr>
      </w:pPr>
      <w:r>
        <w:rPr>
          <w:rFonts w:ascii="Arial" w:hAnsi="Arial" w:cs="Arial"/>
          <w:sz w:val="24"/>
          <w:szCs w:val="24"/>
          <w:lang w:val="mn-MN"/>
        </w:rPr>
        <w:t xml:space="preserve"> 2 сар тутмын шинжлэх ухаан-практикийн сэтгүүл. 1922 оноос эхлэн хэвлэгдсэн.</w:t>
      </w:r>
    </w:p>
    <w:p w:rsidR="00A5509A" w:rsidRPr="00A5509A" w:rsidRDefault="00A5509A">
      <w:pPr>
        <w:rPr>
          <w:rFonts w:ascii="Arial" w:hAnsi="Arial" w:cs="Arial"/>
          <w:sz w:val="24"/>
          <w:szCs w:val="24"/>
          <w:lang w:val="mn-MN"/>
        </w:rPr>
      </w:pPr>
      <w:r w:rsidRPr="00A5509A">
        <w:rPr>
          <w:rFonts w:ascii="Arial" w:hAnsi="Arial" w:cs="Arial"/>
          <w:b/>
          <w:sz w:val="24"/>
          <w:szCs w:val="24"/>
          <w:lang w:val="mn-MN"/>
        </w:rPr>
        <w:t>Х</w:t>
      </w:r>
      <w:r>
        <w:rPr>
          <w:rFonts w:ascii="Arial" w:hAnsi="Arial" w:cs="Arial"/>
          <w:b/>
          <w:sz w:val="24"/>
          <w:szCs w:val="24"/>
          <w:lang w:val="mn-MN"/>
        </w:rPr>
        <w:t>эвлэл</w:t>
      </w:r>
      <w:r w:rsidRPr="00A5509A">
        <w:rPr>
          <w:rFonts w:ascii="Arial" w:hAnsi="Arial" w:cs="Arial"/>
          <w:b/>
          <w:sz w:val="24"/>
          <w:szCs w:val="24"/>
          <w:lang w:val="mn-MN"/>
        </w:rPr>
        <w:t>ийн газар:</w:t>
      </w:r>
      <w:r>
        <w:rPr>
          <w:rFonts w:ascii="Arial" w:hAnsi="Arial" w:cs="Arial"/>
          <w:b/>
          <w:sz w:val="24"/>
          <w:szCs w:val="24"/>
          <w:lang w:val="mn-MN"/>
        </w:rPr>
        <w:t xml:space="preserve"> </w:t>
      </w:r>
      <w:r>
        <w:rPr>
          <w:rFonts w:ascii="Arial" w:hAnsi="Arial" w:cs="Arial"/>
          <w:sz w:val="24"/>
          <w:szCs w:val="24"/>
          <w:lang w:val="mn-MN"/>
        </w:rPr>
        <w:t>Издательство “ Медицина”</w:t>
      </w:r>
    </w:p>
    <w:p w:rsidR="00A5509A" w:rsidRDefault="00A5509A">
      <w:pPr>
        <w:rPr>
          <w:rFonts w:ascii="Arial" w:hAnsi="Arial" w:cs="Arial"/>
          <w:sz w:val="24"/>
          <w:szCs w:val="24"/>
          <w:lang w:val="mn-MN"/>
        </w:rPr>
      </w:pPr>
      <w:r w:rsidRPr="00A5509A">
        <w:rPr>
          <w:rFonts w:ascii="Arial" w:hAnsi="Arial" w:cs="Arial"/>
          <w:b/>
          <w:sz w:val="24"/>
          <w:szCs w:val="24"/>
          <w:lang w:val="mn-MN"/>
        </w:rPr>
        <w:t>Хэвлэгдсэн хэл</w:t>
      </w:r>
      <w:r>
        <w:rPr>
          <w:rFonts w:ascii="Arial" w:hAnsi="Arial" w:cs="Arial"/>
          <w:sz w:val="24"/>
          <w:szCs w:val="24"/>
          <w:lang w:val="mn-MN"/>
        </w:rPr>
        <w:t>: Орос хэл</w:t>
      </w:r>
    </w:p>
    <w:p w:rsidR="00A5509A" w:rsidRDefault="00A5509A">
      <w:pPr>
        <w:rPr>
          <w:rFonts w:ascii="Arial" w:hAnsi="Arial" w:cs="Arial"/>
          <w:sz w:val="24"/>
          <w:szCs w:val="24"/>
          <w:lang w:val="mn-MN"/>
        </w:rPr>
      </w:pPr>
      <w:r w:rsidRPr="00A5509A">
        <w:rPr>
          <w:rFonts w:ascii="Arial" w:hAnsi="Arial" w:cs="Arial"/>
          <w:b/>
          <w:sz w:val="24"/>
          <w:szCs w:val="24"/>
          <w:lang w:val="mn-MN"/>
        </w:rPr>
        <w:t>Сэтгүүлийн цахим хаяг</w:t>
      </w:r>
      <w:r>
        <w:rPr>
          <w:rFonts w:ascii="Arial" w:hAnsi="Arial" w:cs="Arial"/>
          <w:b/>
          <w:sz w:val="24"/>
          <w:szCs w:val="24"/>
          <w:lang w:val="mn-MN"/>
        </w:rPr>
        <w:t>:</w:t>
      </w:r>
      <w:r>
        <w:rPr>
          <w:rFonts w:ascii="Arial" w:hAnsi="Arial" w:cs="Arial"/>
          <w:sz w:val="24"/>
          <w:szCs w:val="24"/>
        </w:rPr>
        <w:t xml:space="preserve">www.medlit.ru, </w:t>
      </w:r>
      <w:hyperlink r:id="rId5" w:history="1">
        <w:r w:rsidRPr="00DE41B3">
          <w:rPr>
            <w:rStyle w:val="Hyperlink"/>
            <w:rFonts w:ascii="Arial" w:hAnsi="Arial" w:cs="Arial"/>
            <w:sz w:val="24"/>
            <w:szCs w:val="24"/>
          </w:rPr>
          <w:t>www.elibrary.ru</w:t>
        </w:r>
      </w:hyperlink>
    </w:p>
    <w:p w:rsidR="00A5509A" w:rsidRDefault="00A5509A" w:rsidP="00A5509A">
      <w:pPr>
        <w:jc w:val="center"/>
        <w:rPr>
          <w:rFonts w:ascii="Arial" w:hAnsi="Arial" w:cs="Arial"/>
          <w:sz w:val="24"/>
          <w:szCs w:val="24"/>
          <w:lang w:val="mn-MN"/>
        </w:rPr>
      </w:pPr>
      <w:r>
        <w:rPr>
          <w:rFonts w:ascii="Arial" w:hAnsi="Arial" w:cs="Arial"/>
          <w:sz w:val="24"/>
          <w:szCs w:val="24"/>
          <w:lang w:val="mn-MN"/>
        </w:rPr>
        <w:t>НӨХӨН ҮРЖИХҮЙН ЭРҮҮЛ МЭНДИЙН ЭКОЛОГИЙН АСУУДЛУУД</w:t>
      </w:r>
    </w:p>
    <w:p w:rsidR="00A5509A" w:rsidRDefault="00A5509A" w:rsidP="00A5509A">
      <w:pPr>
        <w:jc w:val="right"/>
        <w:rPr>
          <w:rFonts w:ascii="Arial" w:hAnsi="Arial" w:cs="Arial"/>
          <w:sz w:val="24"/>
          <w:szCs w:val="24"/>
          <w:lang w:val="mn-MN"/>
        </w:rPr>
      </w:pPr>
      <w:r>
        <w:rPr>
          <w:rFonts w:ascii="Arial" w:hAnsi="Arial" w:cs="Arial"/>
          <w:sz w:val="24"/>
          <w:szCs w:val="24"/>
          <w:lang w:val="mn-MN"/>
        </w:rPr>
        <w:t xml:space="preserve"> И.А.Вдовенко, Н.П.Сетко, О.Д. Константинова</w:t>
      </w:r>
    </w:p>
    <w:p w:rsidR="00C83C7A" w:rsidRDefault="007F4476" w:rsidP="00C83C7A">
      <w:pPr>
        <w:ind w:left="360" w:firstLine="360"/>
        <w:rPr>
          <w:rFonts w:ascii="Arial" w:hAnsi="Arial" w:cs="Arial"/>
          <w:sz w:val="24"/>
          <w:szCs w:val="24"/>
          <w:lang w:val="mn-MN"/>
        </w:rPr>
      </w:pPr>
      <w:r>
        <w:rPr>
          <w:rFonts w:ascii="Arial" w:hAnsi="Arial" w:cs="Arial"/>
          <w:sz w:val="24"/>
          <w:szCs w:val="24"/>
          <w:lang w:val="mn-MN"/>
        </w:rPr>
        <w:t>Хүн амын эрүүл мэндийг бүрэлдүүлэгч олон хүчин зүйлсийн дотроос хүрээлэн буй орчны нөхцөл асар их үүргийг гүйцэтгэдэг. Амьдран буй газар орчны нөхцлөөс хамааран хүний үйл ажиллагааны хүчин зүйлсийн нөлөөгөөр янз бүрийн эмгэгүүд, үүсэх 10-60% -ийн хооронд хэлбэлзэж бол</w:t>
      </w:r>
      <w:r w:rsidR="00B828EF">
        <w:rPr>
          <w:rFonts w:ascii="Arial" w:hAnsi="Arial" w:cs="Arial"/>
          <w:sz w:val="24"/>
          <w:szCs w:val="24"/>
          <w:lang w:val="mn-MN"/>
        </w:rPr>
        <w:t>дог байн</w:t>
      </w:r>
      <w:r>
        <w:rPr>
          <w:rFonts w:ascii="Arial" w:hAnsi="Arial" w:cs="Arial"/>
          <w:sz w:val="24"/>
          <w:szCs w:val="24"/>
          <w:lang w:val="mn-MN"/>
        </w:rPr>
        <w:t xml:space="preserve">а. </w:t>
      </w:r>
      <w:r w:rsidR="00B828EF">
        <w:rPr>
          <w:rFonts w:ascii="Arial" w:hAnsi="Arial" w:cs="Arial"/>
          <w:sz w:val="24"/>
          <w:szCs w:val="24"/>
          <w:lang w:val="mn-MN"/>
        </w:rPr>
        <w:t>1922 онд Э.К.Айламазян экологийн нөхөн үржихүйн үндсэн байдлыг то</w:t>
      </w:r>
      <w:r w:rsidR="00822C66">
        <w:rPr>
          <w:rFonts w:ascii="Arial" w:hAnsi="Arial" w:cs="Arial"/>
          <w:sz w:val="24"/>
          <w:szCs w:val="24"/>
          <w:lang w:val="mn-MN"/>
        </w:rPr>
        <w:t>мьёолон гаргасан.</w:t>
      </w:r>
    </w:p>
    <w:p w:rsidR="00822C66" w:rsidRDefault="00822C66" w:rsidP="00C83C7A">
      <w:pPr>
        <w:ind w:left="360" w:firstLine="360"/>
        <w:rPr>
          <w:rFonts w:ascii="Arial" w:hAnsi="Arial" w:cs="Arial"/>
          <w:sz w:val="24"/>
          <w:szCs w:val="24"/>
          <w:lang w:val="mn-MN"/>
        </w:rPr>
      </w:pPr>
      <w:r>
        <w:rPr>
          <w:rFonts w:ascii="Arial" w:hAnsi="Arial" w:cs="Arial"/>
          <w:sz w:val="24"/>
          <w:szCs w:val="24"/>
          <w:lang w:val="mn-MN"/>
        </w:rPr>
        <w:t xml:space="preserve"> Хүний эко эмгэ</w:t>
      </w:r>
      <w:r w:rsidR="00B828EF">
        <w:rPr>
          <w:rFonts w:ascii="Arial" w:hAnsi="Arial" w:cs="Arial"/>
          <w:sz w:val="24"/>
          <w:szCs w:val="24"/>
          <w:lang w:val="mn-MN"/>
        </w:rPr>
        <w:t>г</w:t>
      </w:r>
      <w:r>
        <w:rPr>
          <w:rFonts w:ascii="Arial" w:hAnsi="Arial" w:cs="Arial"/>
          <w:sz w:val="24"/>
          <w:szCs w:val="24"/>
          <w:lang w:val="mn-MN"/>
        </w:rPr>
        <w:t xml:space="preserve">ийн салбар </w:t>
      </w:r>
      <w:r w:rsidR="00B828EF">
        <w:rPr>
          <w:rFonts w:ascii="Arial" w:hAnsi="Arial" w:cs="Arial"/>
          <w:sz w:val="24"/>
          <w:szCs w:val="24"/>
          <w:lang w:val="mn-MN"/>
        </w:rPr>
        <w:t xml:space="preserve"> нь экологийн</w:t>
      </w:r>
      <w:r w:rsidR="00B5047F">
        <w:rPr>
          <w:rFonts w:ascii="Arial" w:hAnsi="Arial" w:cs="Arial"/>
          <w:sz w:val="24"/>
          <w:szCs w:val="24"/>
          <w:lang w:val="mn-MN"/>
        </w:rPr>
        <w:t xml:space="preserve">  хүчин зүйлээр нөхцөлдөж үүссэн нөхөн</w:t>
      </w:r>
      <w:r>
        <w:rPr>
          <w:rFonts w:ascii="Arial" w:hAnsi="Arial" w:cs="Arial"/>
          <w:sz w:val="24"/>
          <w:szCs w:val="24"/>
          <w:lang w:val="mn-MN"/>
        </w:rPr>
        <w:t xml:space="preserve"> үржихүйн тогтолцооны  эмгэгийг  судалдаг</w:t>
      </w:r>
      <w:r w:rsidR="00C83C7A">
        <w:rPr>
          <w:rFonts w:ascii="Arial" w:hAnsi="Arial" w:cs="Arial"/>
          <w:sz w:val="24"/>
          <w:szCs w:val="24"/>
          <w:lang w:val="mn-MN"/>
        </w:rPr>
        <w:t xml:space="preserve"> бөгөөд</w:t>
      </w:r>
      <w:r>
        <w:rPr>
          <w:rFonts w:ascii="Arial" w:hAnsi="Arial" w:cs="Arial"/>
          <w:sz w:val="24"/>
          <w:szCs w:val="24"/>
          <w:lang w:val="mn-MN"/>
        </w:rPr>
        <w:t>:</w:t>
      </w:r>
    </w:p>
    <w:p w:rsidR="00A5509A" w:rsidRPr="00822C66" w:rsidRDefault="00822C66" w:rsidP="00822C66">
      <w:pPr>
        <w:pStyle w:val="ListParagraph"/>
        <w:numPr>
          <w:ilvl w:val="0"/>
          <w:numId w:val="1"/>
        </w:numPr>
        <w:rPr>
          <w:rFonts w:ascii="Arial" w:hAnsi="Arial" w:cs="Arial"/>
          <w:sz w:val="24"/>
          <w:szCs w:val="24"/>
        </w:rPr>
      </w:pPr>
      <w:r w:rsidRPr="00822C66">
        <w:rPr>
          <w:rFonts w:ascii="Arial" w:hAnsi="Arial" w:cs="Arial"/>
          <w:sz w:val="24"/>
          <w:szCs w:val="24"/>
          <w:lang w:val="mn-MN"/>
        </w:rPr>
        <w:t>Эмэгтэй хүний нөхөн үржихүйн тогтолцоо нь орчны янз бүрийн үүсэл гаралтай,олон янзын хүчтэй таагүй хүчин зүйлийн нөлөөнд мэдрэг, мөн түүнчлэн мэдрэхүйн босгоос бага байсан ч гоц  мэдрэг байдаг.</w:t>
      </w:r>
    </w:p>
    <w:p w:rsidR="00822C66" w:rsidRPr="00FF317F" w:rsidRDefault="00822C66" w:rsidP="00822C66">
      <w:pPr>
        <w:pStyle w:val="ListParagraph"/>
        <w:numPr>
          <w:ilvl w:val="0"/>
          <w:numId w:val="1"/>
        </w:numPr>
        <w:rPr>
          <w:rFonts w:ascii="Arial" w:hAnsi="Arial" w:cs="Arial"/>
          <w:sz w:val="24"/>
          <w:szCs w:val="24"/>
        </w:rPr>
      </w:pPr>
      <w:r>
        <w:rPr>
          <w:rFonts w:ascii="Arial" w:hAnsi="Arial" w:cs="Arial"/>
          <w:sz w:val="24"/>
          <w:szCs w:val="24"/>
          <w:lang w:val="mn-MN"/>
        </w:rPr>
        <w:t xml:space="preserve">Нөхөн үржихүйн тогтолцооны экологийн хамааралт </w:t>
      </w:r>
      <w:r w:rsidR="00FF317F">
        <w:rPr>
          <w:rFonts w:ascii="Arial" w:hAnsi="Arial" w:cs="Arial"/>
          <w:sz w:val="24"/>
          <w:szCs w:val="24"/>
          <w:lang w:val="mn-MN"/>
        </w:rPr>
        <w:t xml:space="preserve">эмгэг хэлбэржихэд өвөрмөц, өвөрмөц бус, </w:t>
      </w:r>
      <w:r w:rsidR="00FF317F">
        <w:rPr>
          <w:rFonts w:ascii="Arial" w:hAnsi="Arial" w:cs="Arial"/>
          <w:sz w:val="24"/>
          <w:szCs w:val="24"/>
        </w:rPr>
        <w:t>/</w:t>
      </w:r>
      <w:r w:rsidR="00FF317F">
        <w:rPr>
          <w:rFonts w:ascii="Arial" w:hAnsi="Arial" w:cs="Arial"/>
          <w:sz w:val="24"/>
          <w:szCs w:val="24"/>
          <w:lang w:val="mn-MN"/>
        </w:rPr>
        <w:t>өвөрмөц бус нь давамгайлсан ерөнхий эмгэг бүхий</w:t>
      </w:r>
      <w:r w:rsidR="00FF317F">
        <w:rPr>
          <w:rFonts w:ascii="Arial" w:hAnsi="Arial" w:cs="Arial"/>
          <w:sz w:val="24"/>
          <w:szCs w:val="24"/>
        </w:rPr>
        <w:t>/</w:t>
      </w:r>
      <w:r w:rsidR="00FF317F">
        <w:rPr>
          <w:rFonts w:ascii="Arial" w:hAnsi="Arial" w:cs="Arial"/>
          <w:sz w:val="24"/>
          <w:szCs w:val="24"/>
          <w:lang w:val="mn-MN"/>
        </w:rPr>
        <w:t>, зүй ёсны хүчин зүйлс чухал нөлөөтэй байна.</w:t>
      </w:r>
    </w:p>
    <w:p w:rsidR="00FF317F" w:rsidRPr="00C83C7A" w:rsidRDefault="00FF317F" w:rsidP="00822C66">
      <w:pPr>
        <w:pStyle w:val="ListParagraph"/>
        <w:numPr>
          <w:ilvl w:val="0"/>
          <w:numId w:val="1"/>
        </w:numPr>
        <w:rPr>
          <w:rFonts w:ascii="Arial" w:hAnsi="Arial" w:cs="Arial"/>
          <w:sz w:val="24"/>
          <w:szCs w:val="24"/>
        </w:rPr>
      </w:pPr>
      <w:r>
        <w:rPr>
          <w:rFonts w:ascii="Arial" w:hAnsi="Arial" w:cs="Arial"/>
          <w:sz w:val="24"/>
          <w:szCs w:val="24"/>
          <w:lang w:val="mn-MN"/>
        </w:rPr>
        <w:t xml:space="preserve">Экологийн хамааралт эмгэг өөрчлөлт нь эмнэл зүйн, эмгэг физиологийн </w:t>
      </w:r>
      <w:r w:rsidR="00C83C7A">
        <w:rPr>
          <w:rFonts w:ascii="Arial" w:hAnsi="Arial" w:cs="Arial"/>
          <w:sz w:val="24"/>
          <w:szCs w:val="24"/>
          <w:lang w:val="mn-MN"/>
        </w:rPr>
        <w:t xml:space="preserve"> дааврын, биохимийн, дархлааны шинжүүдээр илэрч, янз бүрийн байгалийн болон хүний үйл ажиллагааны хүчин зүйлийн нөлөөтэй ихээхэн адил төстэй байж, ихэнх тохиолдолд нэг зүйлд чиглэсэн нэг хэв маяг бүхий шинж чанартай байна.</w:t>
      </w:r>
    </w:p>
    <w:p w:rsidR="00C83C7A" w:rsidRDefault="00C83C7A" w:rsidP="00C83C7A">
      <w:pPr>
        <w:pStyle w:val="ListParagraph"/>
        <w:rPr>
          <w:rFonts w:ascii="Arial" w:hAnsi="Arial" w:cs="Arial"/>
          <w:sz w:val="24"/>
          <w:szCs w:val="24"/>
          <w:lang w:val="mn-MN"/>
        </w:rPr>
      </w:pPr>
      <w:r>
        <w:rPr>
          <w:rFonts w:ascii="Arial" w:hAnsi="Arial" w:cs="Arial"/>
          <w:sz w:val="24"/>
          <w:szCs w:val="24"/>
          <w:lang w:val="mn-MN"/>
        </w:rPr>
        <w:lastRenderedPageBreak/>
        <w:t>Эмэгтэй хүний нөхөн үржихүйн хүрээнд экологийн хамааралтай өөрчлөлтүүд нь 3 үе шатаар үүсэж хөгждөг байна.</w:t>
      </w:r>
    </w:p>
    <w:p w:rsidR="00C83C7A" w:rsidRDefault="00C83C7A" w:rsidP="00C83C7A">
      <w:pPr>
        <w:pStyle w:val="ListParagraph"/>
        <w:rPr>
          <w:rFonts w:ascii="Arial" w:hAnsi="Arial" w:cs="Arial"/>
          <w:sz w:val="24"/>
          <w:szCs w:val="24"/>
          <w:lang w:val="mn-MN"/>
        </w:rPr>
      </w:pPr>
      <w:r>
        <w:rPr>
          <w:rFonts w:ascii="Arial" w:hAnsi="Arial" w:cs="Arial"/>
          <w:sz w:val="24"/>
          <w:szCs w:val="24"/>
          <w:lang w:val="mn-MN"/>
        </w:rPr>
        <w:t>Жирэмслэлтийн болон төрөлтийн төгсгөл, ургийн болон нярайн тавилан нь хүрээлэн буй орчны нөлөөнд дасан зохицох ямар үе шатанд нь жирэмслэлт ба ургийн хөгжлийн ихэнх хэсэг явагдсанаас хамаарна.</w:t>
      </w:r>
    </w:p>
    <w:p w:rsidR="00C83C7A" w:rsidRDefault="00C83C7A" w:rsidP="00C83C7A">
      <w:pPr>
        <w:pStyle w:val="ListParagraph"/>
        <w:rPr>
          <w:rFonts w:ascii="Arial" w:hAnsi="Arial" w:cs="Arial"/>
          <w:sz w:val="24"/>
          <w:szCs w:val="24"/>
          <w:lang w:val="mn-MN"/>
        </w:rPr>
      </w:pPr>
      <w:r>
        <w:rPr>
          <w:rFonts w:ascii="Arial" w:hAnsi="Arial" w:cs="Arial"/>
          <w:sz w:val="24"/>
          <w:szCs w:val="24"/>
          <w:lang w:val="mn-MN"/>
        </w:rPr>
        <w:t xml:space="preserve">1-р үе шат- Хурц байдлаар </w:t>
      </w:r>
      <w:r w:rsidR="006422B4">
        <w:rPr>
          <w:rFonts w:ascii="Arial" w:hAnsi="Arial" w:cs="Arial"/>
          <w:sz w:val="24"/>
          <w:szCs w:val="24"/>
          <w:lang w:val="mn-MN"/>
        </w:rPr>
        <w:t>дасан зохицол хямрах үе. 3 жил орчим үргэлжилж, нөхөн үржихүйн үйл ажиллагааны хурц эмгэг өөрчлөлт илэрнэ.</w:t>
      </w:r>
    </w:p>
    <w:p w:rsidR="006422B4" w:rsidRDefault="006422B4" w:rsidP="00C83C7A">
      <w:pPr>
        <w:pStyle w:val="ListParagraph"/>
        <w:rPr>
          <w:rFonts w:ascii="Arial" w:hAnsi="Arial" w:cs="Arial"/>
          <w:sz w:val="24"/>
          <w:szCs w:val="24"/>
          <w:lang w:val="mn-MN"/>
        </w:rPr>
      </w:pPr>
      <w:r>
        <w:rPr>
          <w:rFonts w:ascii="Arial" w:hAnsi="Arial" w:cs="Arial"/>
          <w:sz w:val="24"/>
          <w:szCs w:val="24"/>
          <w:lang w:val="mn-MN"/>
        </w:rPr>
        <w:t xml:space="preserve">Өндгөвчний дааврын дутагдал , үйл ажиллагааны дутагдалын улмаас умайн цус алдалт, бэлэг эрхтний хурц ба хурцавтар үрэвсэлт өвчнүүд, жирэмсэний хожуу үеийн хордлого, жирэмслэлтээ тээж чадахгүй байдал хүрэх зэргээр илэрдэг байна. </w:t>
      </w:r>
    </w:p>
    <w:p w:rsidR="006422B4" w:rsidRDefault="006422B4" w:rsidP="00C83C7A">
      <w:pPr>
        <w:pStyle w:val="ListParagraph"/>
        <w:rPr>
          <w:rFonts w:ascii="Arial" w:hAnsi="Arial" w:cs="Arial"/>
          <w:sz w:val="24"/>
          <w:szCs w:val="24"/>
          <w:lang w:val="mn-MN"/>
        </w:rPr>
      </w:pPr>
      <w:r>
        <w:rPr>
          <w:rFonts w:ascii="Arial" w:hAnsi="Arial" w:cs="Arial"/>
          <w:sz w:val="24"/>
          <w:szCs w:val="24"/>
          <w:lang w:val="mn-MN"/>
        </w:rPr>
        <w:t xml:space="preserve">2-р үе шат- Архагшин ээнэгших үе. Нөхөн үржихүйн эрүүл мэндийн зарим үзүүлэлтүүд сайжирч ирнэ.Нилээд хэдэн жил үргэлжлэх бөгөөд эмэгтэй хүний бие махбод техникийн ялангуяа үйлдвэрлэлийн, байгалийн  хүрээлэн буй </w:t>
      </w:r>
      <w:r w:rsidR="0056370E">
        <w:rPr>
          <w:rFonts w:ascii="Arial" w:hAnsi="Arial" w:cs="Arial"/>
          <w:sz w:val="24"/>
          <w:szCs w:val="24"/>
          <w:lang w:val="mn-MN"/>
        </w:rPr>
        <w:t>орчны таагүй хүчин зүйлийн нөлөөнд дасаж шинэ түвшинд хүрсэнээр энэ байдлыг тайлбарлаж болох юм.</w:t>
      </w:r>
    </w:p>
    <w:p w:rsidR="0056370E" w:rsidRDefault="0056370E" w:rsidP="00C83C7A">
      <w:pPr>
        <w:pStyle w:val="ListParagraph"/>
        <w:rPr>
          <w:rFonts w:ascii="Arial" w:hAnsi="Arial" w:cs="Arial"/>
          <w:sz w:val="24"/>
          <w:szCs w:val="24"/>
          <w:lang w:val="mn-MN"/>
        </w:rPr>
      </w:pPr>
      <w:r>
        <w:rPr>
          <w:rFonts w:ascii="Arial" w:hAnsi="Arial" w:cs="Arial"/>
          <w:sz w:val="24"/>
          <w:szCs w:val="24"/>
          <w:lang w:val="mn-MN"/>
        </w:rPr>
        <w:t>3-р үе шат. Бие махбодын нөөц боломж шавхагдан ээнэгшихгүй болох үе.</w:t>
      </w:r>
    </w:p>
    <w:p w:rsidR="0056370E" w:rsidRDefault="0056370E" w:rsidP="00C83C7A">
      <w:pPr>
        <w:pStyle w:val="ListParagraph"/>
        <w:rPr>
          <w:rFonts w:ascii="Arial" w:hAnsi="Arial" w:cs="Arial"/>
          <w:sz w:val="24"/>
          <w:szCs w:val="24"/>
          <w:lang w:val="mn-MN"/>
        </w:rPr>
      </w:pPr>
      <w:r>
        <w:rPr>
          <w:rFonts w:ascii="Arial" w:hAnsi="Arial" w:cs="Arial"/>
          <w:sz w:val="24"/>
          <w:szCs w:val="24"/>
          <w:lang w:val="mn-MN"/>
        </w:rPr>
        <w:t>Энэ үед нөхөн үржихүйн тогтвортой ихэнх нь эргэж засрашгүй эмгэг өөрчлөлт илэрч гарна.</w:t>
      </w:r>
    </w:p>
    <w:p w:rsidR="00FD57B5" w:rsidRDefault="0056370E" w:rsidP="00C83C7A">
      <w:pPr>
        <w:pStyle w:val="ListParagraph"/>
        <w:rPr>
          <w:rFonts w:ascii="Arial" w:hAnsi="Arial" w:cs="Arial"/>
          <w:sz w:val="24"/>
          <w:szCs w:val="24"/>
          <w:lang w:val="mn-MN"/>
        </w:rPr>
      </w:pPr>
      <w:r>
        <w:rPr>
          <w:rFonts w:ascii="Arial" w:hAnsi="Arial" w:cs="Arial"/>
          <w:sz w:val="24"/>
          <w:szCs w:val="24"/>
          <w:lang w:val="mn-MN"/>
        </w:rPr>
        <w:tab/>
        <w:t xml:space="preserve">Эрчимтэй хөгжиж буй аж үйлдвэрлэл нь цэвэрлэх байгууламжуудыг ашигласан ч ялгаагүй хүрээлэн буй орчинд хог хаягдлыг хаях нь ихсэж байна.Зах зээлийн нөхцөл дэх </w:t>
      </w:r>
      <w:r w:rsidR="00FD57B5">
        <w:rPr>
          <w:rFonts w:ascii="Arial" w:hAnsi="Arial" w:cs="Arial"/>
          <w:sz w:val="24"/>
          <w:szCs w:val="24"/>
          <w:lang w:val="mn-MN"/>
        </w:rPr>
        <w:t xml:space="preserve"> Хөдөө аж ахуйд ургацаа нэмэгдүүлэх ба хамгаалахын тулд янз бурийн үйлчилгээтэй  химийн шинэ бэлдмэлүүдийг ихээр хэрэглэдэг. Ийм маягаар одоо цагт эмэгтэйчүүдийн нөхөн үржихүйн тогтолцоонд ихэсээр дамжин эхээс урагт нэвчих чадвартай ургийн хөгжилд ямар нэг хэмжээгээр сөрөгөөр нөлөөлөх 600 гаруй химийн бодисын тодорхой болгосон. Хор холбогдолоороо: </w:t>
      </w:r>
    </w:p>
    <w:p w:rsidR="0056370E" w:rsidRDefault="00FD57B5" w:rsidP="00FD57B5">
      <w:pPr>
        <w:pStyle w:val="ListParagraph"/>
        <w:numPr>
          <w:ilvl w:val="0"/>
          <w:numId w:val="2"/>
        </w:numPr>
        <w:rPr>
          <w:rFonts w:ascii="Arial" w:hAnsi="Arial" w:cs="Arial"/>
          <w:sz w:val="24"/>
          <w:szCs w:val="24"/>
          <w:lang w:val="mn-MN"/>
        </w:rPr>
      </w:pPr>
      <w:r>
        <w:rPr>
          <w:rFonts w:ascii="Arial" w:hAnsi="Arial" w:cs="Arial"/>
          <w:sz w:val="24"/>
          <w:szCs w:val="24"/>
          <w:lang w:val="mn-MN"/>
        </w:rPr>
        <w:t>Хүнд металлууд</w:t>
      </w:r>
    </w:p>
    <w:p w:rsidR="00FD57B5" w:rsidRDefault="00FD57B5" w:rsidP="00FD57B5">
      <w:pPr>
        <w:pStyle w:val="ListParagraph"/>
        <w:numPr>
          <w:ilvl w:val="0"/>
          <w:numId w:val="2"/>
        </w:numPr>
        <w:rPr>
          <w:rFonts w:ascii="Arial" w:hAnsi="Arial" w:cs="Arial"/>
          <w:sz w:val="24"/>
          <w:szCs w:val="24"/>
          <w:lang w:val="mn-MN"/>
        </w:rPr>
      </w:pPr>
      <w:r>
        <w:rPr>
          <w:rFonts w:ascii="Arial" w:hAnsi="Arial" w:cs="Arial"/>
          <w:sz w:val="24"/>
          <w:szCs w:val="24"/>
          <w:lang w:val="mn-MN"/>
        </w:rPr>
        <w:t>Нефть болон хий боловсруулсаны дүнд үүссэн бүтээгдхүүнүүд</w:t>
      </w:r>
    </w:p>
    <w:p w:rsidR="00FD57B5" w:rsidRDefault="00FD57B5" w:rsidP="00FD57B5">
      <w:pPr>
        <w:pStyle w:val="ListParagraph"/>
        <w:numPr>
          <w:ilvl w:val="0"/>
          <w:numId w:val="2"/>
        </w:numPr>
        <w:rPr>
          <w:rFonts w:ascii="Arial" w:hAnsi="Arial" w:cs="Arial"/>
          <w:sz w:val="24"/>
          <w:szCs w:val="24"/>
          <w:lang w:val="mn-MN"/>
        </w:rPr>
      </w:pPr>
      <w:r>
        <w:rPr>
          <w:rFonts w:ascii="Arial" w:hAnsi="Arial" w:cs="Arial"/>
          <w:sz w:val="24"/>
          <w:szCs w:val="24"/>
          <w:lang w:val="mn-MN"/>
        </w:rPr>
        <w:t xml:space="preserve">Пестицид </w:t>
      </w:r>
      <w:r>
        <w:rPr>
          <w:rFonts w:ascii="Arial" w:hAnsi="Arial" w:cs="Arial"/>
          <w:sz w:val="24"/>
          <w:szCs w:val="24"/>
        </w:rPr>
        <w:t>/</w:t>
      </w:r>
      <w:r>
        <w:rPr>
          <w:rFonts w:ascii="Arial" w:hAnsi="Arial" w:cs="Arial"/>
          <w:sz w:val="24"/>
          <w:szCs w:val="24"/>
          <w:lang w:val="mn-MN"/>
        </w:rPr>
        <w:t>бордоо</w:t>
      </w:r>
      <w:r>
        <w:rPr>
          <w:rFonts w:ascii="Arial" w:hAnsi="Arial" w:cs="Arial"/>
          <w:sz w:val="24"/>
          <w:szCs w:val="24"/>
        </w:rPr>
        <w:t>/</w:t>
      </w:r>
      <w:r>
        <w:rPr>
          <w:rFonts w:ascii="Arial" w:hAnsi="Arial" w:cs="Arial"/>
          <w:sz w:val="24"/>
          <w:szCs w:val="24"/>
          <w:lang w:val="mn-MN"/>
        </w:rPr>
        <w:t xml:space="preserve">  тэргүүлж байна.</w:t>
      </w:r>
    </w:p>
    <w:p w:rsidR="00FD57B5" w:rsidRDefault="00FD57B5" w:rsidP="00FD57B5">
      <w:pPr>
        <w:rPr>
          <w:rFonts w:ascii="Arial" w:hAnsi="Arial" w:cs="Arial"/>
          <w:sz w:val="24"/>
          <w:szCs w:val="24"/>
          <w:lang w:val="mn-MN"/>
        </w:rPr>
      </w:pPr>
      <w:r>
        <w:rPr>
          <w:rFonts w:ascii="Arial" w:hAnsi="Arial" w:cs="Arial"/>
          <w:sz w:val="24"/>
          <w:szCs w:val="24"/>
          <w:lang w:val="mn-MN"/>
        </w:rPr>
        <w:t>Эко хорт бодис</w:t>
      </w:r>
      <w:r w:rsidR="00F70A6C">
        <w:rPr>
          <w:rFonts w:ascii="Arial" w:hAnsi="Arial" w:cs="Arial"/>
          <w:sz w:val="24"/>
          <w:szCs w:val="24"/>
          <w:lang w:val="mn-MN"/>
        </w:rPr>
        <w:t>ын үндсэн эх үүсвэрүүд нь агаар, ус, хүнсний бүтээгдхүүний бохирдол юм. Сүүлийн жилүүдийн хэвлэлийн тоймоос харахад:</w:t>
      </w:r>
    </w:p>
    <w:p w:rsidR="00F70A6C" w:rsidRDefault="00F70A6C" w:rsidP="00FD57B5">
      <w:pPr>
        <w:rPr>
          <w:rFonts w:ascii="Arial" w:hAnsi="Arial" w:cs="Arial"/>
          <w:sz w:val="24"/>
          <w:szCs w:val="24"/>
          <w:lang w:val="mn-MN"/>
        </w:rPr>
      </w:pPr>
      <w:r>
        <w:rPr>
          <w:rFonts w:ascii="Arial" w:hAnsi="Arial" w:cs="Arial"/>
          <w:sz w:val="24"/>
          <w:szCs w:val="24"/>
          <w:lang w:val="mn-MN"/>
        </w:rPr>
        <w:t xml:space="preserve">Өндгөн </w:t>
      </w:r>
      <w:r w:rsidR="0002426C">
        <w:rPr>
          <w:rFonts w:ascii="Arial" w:hAnsi="Arial" w:cs="Arial"/>
          <w:sz w:val="24"/>
          <w:szCs w:val="24"/>
          <w:lang w:val="mn-MN"/>
        </w:rPr>
        <w:t>эс боловсрох, б</w:t>
      </w:r>
      <w:r>
        <w:rPr>
          <w:rFonts w:ascii="Arial" w:hAnsi="Arial" w:cs="Arial"/>
          <w:sz w:val="24"/>
          <w:szCs w:val="24"/>
          <w:lang w:val="mn-MN"/>
        </w:rPr>
        <w:t xml:space="preserve">иений юмны мөчлөгийн мэдрэл, дотоод шүүрлийн зохицуулга ба нөхөн үржихүйн үйл ажиллагаа бүхэлдээ </w:t>
      </w:r>
      <w:r>
        <w:rPr>
          <w:rFonts w:ascii="Arial" w:hAnsi="Arial" w:cs="Arial"/>
          <w:sz w:val="24"/>
          <w:szCs w:val="24"/>
        </w:rPr>
        <w:t>[</w:t>
      </w:r>
      <w:r>
        <w:rPr>
          <w:rFonts w:ascii="Arial" w:hAnsi="Arial" w:cs="Arial"/>
          <w:sz w:val="24"/>
          <w:szCs w:val="24"/>
          <w:lang w:val="mn-MN"/>
        </w:rPr>
        <w:t>18,50,34</w:t>
      </w:r>
      <w:r>
        <w:rPr>
          <w:rFonts w:ascii="Arial" w:hAnsi="Arial" w:cs="Arial"/>
          <w:sz w:val="24"/>
          <w:szCs w:val="24"/>
        </w:rPr>
        <w:t>]</w:t>
      </w:r>
      <w:r>
        <w:rPr>
          <w:rFonts w:ascii="Arial" w:hAnsi="Arial" w:cs="Arial"/>
          <w:sz w:val="24"/>
          <w:szCs w:val="24"/>
          <w:lang w:val="mn-MN"/>
        </w:rPr>
        <w:t xml:space="preserve"> үр тогтолт, гамет үүсэх, ихэс үүсэх үйл явц нь гадаад хүчин зүйлийн нөлөөнд хэт мэдрэг гэдгийг нотолж байна. Экологийн улмаас нөхцөлдөж үүссэн эмгэг нь жирэмсэн ба нярайн үед </w:t>
      </w:r>
      <w:r>
        <w:rPr>
          <w:rFonts w:ascii="Arial" w:hAnsi="Arial" w:cs="Arial"/>
          <w:sz w:val="24"/>
          <w:szCs w:val="24"/>
        </w:rPr>
        <w:t>[</w:t>
      </w:r>
      <w:r>
        <w:rPr>
          <w:rFonts w:ascii="Arial" w:hAnsi="Arial" w:cs="Arial"/>
          <w:sz w:val="24"/>
          <w:szCs w:val="24"/>
          <w:lang w:val="mn-MN"/>
        </w:rPr>
        <w:t>6</w:t>
      </w:r>
      <w:r>
        <w:rPr>
          <w:rFonts w:ascii="Arial" w:hAnsi="Arial" w:cs="Arial"/>
          <w:sz w:val="24"/>
          <w:szCs w:val="24"/>
        </w:rPr>
        <w:t>]</w:t>
      </w:r>
      <w:r w:rsidR="0002426C">
        <w:rPr>
          <w:rFonts w:ascii="Arial" w:hAnsi="Arial" w:cs="Arial"/>
          <w:sz w:val="24"/>
          <w:szCs w:val="24"/>
          <w:lang w:val="mn-MN"/>
        </w:rPr>
        <w:t xml:space="preserve"> </w:t>
      </w:r>
      <w:r>
        <w:rPr>
          <w:rFonts w:ascii="Arial" w:hAnsi="Arial" w:cs="Arial"/>
          <w:sz w:val="24"/>
          <w:szCs w:val="24"/>
          <w:lang w:val="mn-MN"/>
        </w:rPr>
        <w:t>маш ноцтой хүндрэлийг үүсгэдэг. Тухайлбал:</w:t>
      </w:r>
    </w:p>
    <w:p w:rsidR="00F70A6C" w:rsidRDefault="00F70A6C" w:rsidP="00FD57B5">
      <w:pPr>
        <w:rPr>
          <w:rFonts w:ascii="Arial" w:hAnsi="Arial" w:cs="Arial"/>
          <w:sz w:val="24"/>
          <w:szCs w:val="24"/>
          <w:lang w:val="mn-MN"/>
        </w:rPr>
      </w:pPr>
      <w:r>
        <w:rPr>
          <w:rFonts w:ascii="Arial" w:hAnsi="Arial" w:cs="Arial"/>
          <w:sz w:val="24"/>
          <w:szCs w:val="24"/>
          <w:lang w:val="mn-MN"/>
        </w:rPr>
        <w:t xml:space="preserve">Хар тугалга, хром, кадми зэрэг хүнд металлын хордлогын үед өнчин тархины бэлгийн эсийг идэвхжүүлэх үйл явцыг дарангуйлж, стеройд дааврын ба хүлээн </w:t>
      </w:r>
      <w:r>
        <w:rPr>
          <w:rFonts w:ascii="Arial" w:hAnsi="Arial" w:cs="Arial"/>
          <w:sz w:val="24"/>
          <w:szCs w:val="24"/>
          <w:lang w:val="mn-MN"/>
        </w:rPr>
        <w:lastRenderedPageBreak/>
        <w:t xml:space="preserve">авуурын нийлэгжилтийг багасгаж өндгөн эс ба эр бэлгийн эсийн үүсэлтэд эмгэгээр нөлөөлснөөс өөрчлөлт гарч </w:t>
      </w:r>
      <w:r w:rsidR="0002426C">
        <w:rPr>
          <w:rFonts w:ascii="Arial" w:hAnsi="Arial" w:cs="Arial"/>
          <w:sz w:val="24"/>
          <w:szCs w:val="24"/>
          <w:lang w:val="mn-MN"/>
        </w:rPr>
        <w:t>бэлгийн эсүүд бойжих үйл явц алдагдахад хүргэдэг.</w:t>
      </w:r>
      <w:r w:rsidR="00522157">
        <w:rPr>
          <w:rFonts w:ascii="Arial" w:hAnsi="Arial" w:cs="Arial"/>
          <w:sz w:val="24"/>
          <w:szCs w:val="24"/>
          <w:lang w:val="mn-MN"/>
        </w:rPr>
        <w:t xml:space="preserve"> </w:t>
      </w:r>
      <w:r w:rsidR="0002426C">
        <w:rPr>
          <w:rFonts w:ascii="Arial" w:hAnsi="Arial" w:cs="Arial"/>
          <w:sz w:val="24"/>
          <w:szCs w:val="24"/>
        </w:rPr>
        <w:t>[</w:t>
      </w:r>
      <w:r w:rsidR="0002426C">
        <w:rPr>
          <w:rFonts w:ascii="Arial" w:hAnsi="Arial" w:cs="Arial"/>
          <w:sz w:val="24"/>
          <w:szCs w:val="24"/>
          <w:lang w:val="mn-MN"/>
        </w:rPr>
        <w:t>8</w:t>
      </w:r>
      <w:proofErr w:type="gramStart"/>
      <w:r w:rsidR="0002426C">
        <w:rPr>
          <w:rFonts w:ascii="Arial" w:hAnsi="Arial" w:cs="Arial"/>
          <w:sz w:val="24"/>
          <w:szCs w:val="24"/>
          <w:lang w:val="mn-MN"/>
        </w:rPr>
        <w:t>,34,38</w:t>
      </w:r>
      <w:proofErr w:type="gramEnd"/>
      <w:r w:rsidR="0002426C">
        <w:rPr>
          <w:rFonts w:ascii="Arial" w:hAnsi="Arial" w:cs="Arial"/>
          <w:sz w:val="24"/>
          <w:szCs w:val="24"/>
        </w:rPr>
        <w:t>]</w:t>
      </w:r>
    </w:p>
    <w:p w:rsidR="0002426C" w:rsidRDefault="0002426C" w:rsidP="00EA028F">
      <w:pPr>
        <w:ind w:firstLine="720"/>
        <w:rPr>
          <w:rFonts w:ascii="Arial" w:hAnsi="Arial" w:cs="Arial"/>
          <w:sz w:val="24"/>
          <w:szCs w:val="24"/>
          <w:lang w:val="mn-MN"/>
        </w:rPr>
      </w:pPr>
      <w:r>
        <w:rPr>
          <w:rFonts w:ascii="Arial" w:hAnsi="Arial" w:cs="Arial"/>
          <w:sz w:val="24"/>
          <w:szCs w:val="24"/>
          <w:lang w:val="mn-MN"/>
        </w:rPr>
        <w:t xml:space="preserve">Хромын давс нь эсийн дотоод орчинд ДНХ-ын хуваагдлыг үүсгэж, мөхлөгт эсүүдийн апоптозын үйл явцыг </w:t>
      </w:r>
      <w:r w:rsidR="00EA028F">
        <w:rPr>
          <w:rFonts w:ascii="Arial" w:hAnsi="Arial" w:cs="Arial"/>
          <w:sz w:val="24"/>
          <w:szCs w:val="24"/>
          <w:lang w:val="mn-MN"/>
        </w:rPr>
        <w:t xml:space="preserve">түргэсгэж, үр хөврөлд хоруу чанарыг агуулдаг. </w:t>
      </w:r>
      <w:r w:rsidR="004962EC">
        <w:rPr>
          <w:rFonts w:ascii="Arial" w:hAnsi="Arial" w:cs="Arial"/>
          <w:sz w:val="24"/>
          <w:szCs w:val="24"/>
          <w:lang w:val="mn-MN"/>
        </w:rPr>
        <w:t>Хар тугалга,</w:t>
      </w:r>
      <w:r w:rsidR="004962EC">
        <w:rPr>
          <w:rFonts w:ascii="Arial" w:hAnsi="Arial" w:cs="Arial"/>
          <w:sz w:val="24"/>
          <w:szCs w:val="24"/>
        </w:rPr>
        <w:t xml:space="preserve"> </w:t>
      </w:r>
      <w:r w:rsidR="004962EC">
        <w:rPr>
          <w:rFonts w:ascii="Arial" w:hAnsi="Arial" w:cs="Arial"/>
          <w:sz w:val="24"/>
          <w:szCs w:val="24"/>
          <w:lang w:val="mn-MN"/>
        </w:rPr>
        <w:t xml:space="preserve">кадми, цайр, марганци-н өндгөн эсийн цэврүүнцэр болон үрийн шингэн дэх агууламжийг судлахад эдгээр био орчинд хуримтлагдлах шинж чанартай нь тогтоогдсон. </w:t>
      </w:r>
      <w:r w:rsidR="004962EC">
        <w:rPr>
          <w:rFonts w:ascii="Arial" w:hAnsi="Arial" w:cs="Arial"/>
          <w:sz w:val="24"/>
          <w:szCs w:val="24"/>
        </w:rPr>
        <w:t>[</w:t>
      </w:r>
      <w:r w:rsidR="004962EC">
        <w:rPr>
          <w:rFonts w:ascii="Arial" w:hAnsi="Arial" w:cs="Arial"/>
          <w:sz w:val="24"/>
          <w:szCs w:val="24"/>
          <w:lang w:val="mn-MN"/>
        </w:rPr>
        <w:t>4</w:t>
      </w:r>
      <w:r w:rsidR="004962EC">
        <w:rPr>
          <w:rFonts w:ascii="Arial" w:hAnsi="Arial" w:cs="Arial"/>
          <w:sz w:val="24"/>
          <w:szCs w:val="24"/>
        </w:rPr>
        <w:t>]</w:t>
      </w:r>
      <w:r w:rsidR="004962EC">
        <w:rPr>
          <w:rFonts w:ascii="Arial" w:hAnsi="Arial" w:cs="Arial"/>
          <w:sz w:val="24"/>
          <w:szCs w:val="24"/>
          <w:lang w:val="mn-MN"/>
        </w:rPr>
        <w:t xml:space="preserve"> Цус ба өндгөн эсийн цэврүүн </w:t>
      </w:r>
      <w:proofErr w:type="gramStart"/>
      <w:r w:rsidR="004962EC">
        <w:rPr>
          <w:rFonts w:ascii="Arial" w:hAnsi="Arial" w:cs="Arial"/>
          <w:sz w:val="24"/>
          <w:szCs w:val="24"/>
          <w:lang w:val="mn-MN"/>
        </w:rPr>
        <w:t>дэх  хар</w:t>
      </w:r>
      <w:proofErr w:type="gramEnd"/>
      <w:r w:rsidR="004962EC">
        <w:rPr>
          <w:rFonts w:ascii="Arial" w:hAnsi="Arial" w:cs="Arial"/>
          <w:sz w:val="24"/>
          <w:szCs w:val="24"/>
          <w:lang w:val="mn-MN"/>
        </w:rPr>
        <w:t xml:space="preserve"> тугалганы хэмжээ их байх үед үргүйдлийг болон үтрээнээс гадуур үр тогтоож эмчлэх эмчилгээ үр дүн муутай байдаг байна. </w:t>
      </w:r>
      <w:r w:rsidR="004962EC">
        <w:rPr>
          <w:rFonts w:ascii="Arial" w:hAnsi="Arial" w:cs="Arial"/>
          <w:sz w:val="24"/>
          <w:szCs w:val="24"/>
        </w:rPr>
        <w:t>/</w:t>
      </w:r>
      <w:r w:rsidR="004962EC">
        <w:rPr>
          <w:rFonts w:ascii="Arial" w:hAnsi="Arial" w:cs="Arial"/>
          <w:sz w:val="24"/>
          <w:szCs w:val="24"/>
          <w:lang w:val="mn-MN"/>
        </w:rPr>
        <w:t>жирэмслэлт ховор явагддаг</w:t>
      </w:r>
      <w:r w:rsidR="004962EC">
        <w:rPr>
          <w:rFonts w:ascii="Arial" w:hAnsi="Arial" w:cs="Arial"/>
          <w:sz w:val="24"/>
          <w:szCs w:val="24"/>
        </w:rPr>
        <w:t>/</w:t>
      </w:r>
      <w:r w:rsidR="004962EC">
        <w:rPr>
          <w:rFonts w:ascii="Arial" w:hAnsi="Arial" w:cs="Arial"/>
          <w:sz w:val="24"/>
          <w:szCs w:val="24"/>
          <w:lang w:val="mn-MN"/>
        </w:rPr>
        <w:t xml:space="preserve"> </w:t>
      </w:r>
      <w:r w:rsidR="004962EC">
        <w:rPr>
          <w:rFonts w:ascii="Arial" w:hAnsi="Arial" w:cs="Arial"/>
          <w:sz w:val="24"/>
          <w:szCs w:val="24"/>
        </w:rPr>
        <w:t>[</w:t>
      </w:r>
      <w:r w:rsidR="004962EC">
        <w:rPr>
          <w:rFonts w:ascii="Arial" w:hAnsi="Arial" w:cs="Arial"/>
          <w:sz w:val="24"/>
          <w:szCs w:val="24"/>
          <w:lang w:val="mn-MN"/>
        </w:rPr>
        <w:t>25</w:t>
      </w:r>
      <w:proofErr w:type="gramStart"/>
      <w:r w:rsidR="004962EC">
        <w:rPr>
          <w:rFonts w:ascii="Arial" w:hAnsi="Arial" w:cs="Arial"/>
          <w:sz w:val="24"/>
          <w:szCs w:val="24"/>
          <w:lang w:val="mn-MN"/>
        </w:rPr>
        <w:t>,27</w:t>
      </w:r>
      <w:proofErr w:type="gramEnd"/>
      <w:r w:rsidR="004962EC">
        <w:rPr>
          <w:rFonts w:ascii="Arial" w:hAnsi="Arial" w:cs="Arial"/>
          <w:sz w:val="24"/>
          <w:szCs w:val="24"/>
        </w:rPr>
        <w:t>]</w:t>
      </w:r>
    </w:p>
    <w:p w:rsidR="003B473A" w:rsidRDefault="004962EC" w:rsidP="00EA028F">
      <w:pPr>
        <w:ind w:firstLine="720"/>
        <w:rPr>
          <w:rFonts w:ascii="Arial" w:hAnsi="Arial" w:cs="Arial"/>
          <w:sz w:val="24"/>
          <w:szCs w:val="24"/>
          <w:lang w:val="mn-MN"/>
        </w:rPr>
      </w:pPr>
      <w:r>
        <w:rPr>
          <w:rFonts w:ascii="Arial" w:hAnsi="Arial" w:cs="Arial"/>
          <w:sz w:val="24"/>
          <w:szCs w:val="24"/>
          <w:lang w:val="mn-MN"/>
        </w:rPr>
        <w:t>Хүрээлэн буй орчин полихлор-винилийн бифенилээр бохирдсон үед эмэгтэйчүүдийн үргүйдэл үүсэх эрсдэл 1.7 дахин нэмэгддэг нь батла</w:t>
      </w:r>
      <w:r w:rsidR="009B75D8">
        <w:rPr>
          <w:rFonts w:ascii="Arial" w:hAnsi="Arial" w:cs="Arial"/>
          <w:sz w:val="24"/>
          <w:szCs w:val="24"/>
          <w:lang w:val="mn-MN"/>
        </w:rPr>
        <w:t xml:space="preserve">гдсан. </w:t>
      </w:r>
    </w:p>
    <w:p w:rsidR="004962EC" w:rsidRDefault="009B75D8" w:rsidP="00EA028F">
      <w:pPr>
        <w:ind w:firstLine="720"/>
        <w:rPr>
          <w:rFonts w:ascii="Arial" w:hAnsi="Arial" w:cs="Arial"/>
          <w:sz w:val="24"/>
          <w:szCs w:val="24"/>
          <w:lang w:val="mn-MN"/>
        </w:rPr>
      </w:pPr>
      <w:r>
        <w:rPr>
          <w:rFonts w:ascii="Arial" w:hAnsi="Arial" w:cs="Arial"/>
          <w:sz w:val="24"/>
          <w:szCs w:val="24"/>
          <w:lang w:val="mn-MN"/>
        </w:rPr>
        <w:t xml:space="preserve">Экологийн таагүй нөлөөг тодруулан гаргах үзүүлэлт нь </w:t>
      </w:r>
      <w:r w:rsidR="0010747D">
        <w:rPr>
          <w:rFonts w:ascii="Arial" w:hAnsi="Arial" w:cs="Arial"/>
          <w:sz w:val="24"/>
          <w:szCs w:val="24"/>
          <w:lang w:val="mn-MN"/>
        </w:rPr>
        <w:t>хүний дархлааны тогтолцооны түвшин юм.</w:t>
      </w:r>
      <w:r w:rsidR="003B473A">
        <w:rPr>
          <w:rFonts w:ascii="Arial" w:hAnsi="Arial" w:cs="Arial"/>
          <w:sz w:val="24"/>
          <w:szCs w:val="24"/>
        </w:rPr>
        <w:t>[</w:t>
      </w:r>
      <w:r w:rsidR="003B473A">
        <w:rPr>
          <w:rFonts w:ascii="Arial" w:hAnsi="Arial" w:cs="Arial"/>
          <w:sz w:val="24"/>
          <w:szCs w:val="24"/>
          <w:lang w:val="mn-MN"/>
        </w:rPr>
        <w:t>23</w:t>
      </w:r>
      <w:r w:rsidR="003B473A">
        <w:rPr>
          <w:rFonts w:ascii="Arial" w:hAnsi="Arial" w:cs="Arial"/>
          <w:sz w:val="24"/>
          <w:szCs w:val="24"/>
        </w:rPr>
        <w:t>]</w:t>
      </w:r>
    </w:p>
    <w:p w:rsidR="004962EC" w:rsidRDefault="003B473A" w:rsidP="004A1628">
      <w:pPr>
        <w:ind w:firstLine="720"/>
        <w:rPr>
          <w:rFonts w:ascii="Arial" w:hAnsi="Arial" w:cs="Arial"/>
          <w:sz w:val="24"/>
          <w:szCs w:val="24"/>
          <w:lang w:val="mn-MN"/>
        </w:rPr>
      </w:pPr>
      <w:r>
        <w:rPr>
          <w:rFonts w:ascii="Arial" w:hAnsi="Arial" w:cs="Arial"/>
          <w:sz w:val="24"/>
          <w:szCs w:val="24"/>
          <w:lang w:val="mn-MN"/>
        </w:rPr>
        <w:t>Олон удаагийн үргэлжилсэн судлагааны дүнд ксенобиотикууд болох хром, марганц, хар тугалга, зэс,кобальт, бутанол, этилбензол, хүхэрт устөрөгч, нүүрс төрөгчийн оксид, хүхрийн диоксид, формальдегид,  диоксин,тоос, бенза</w:t>
      </w:r>
      <w:r w:rsidR="001868F4">
        <w:rPr>
          <w:rFonts w:ascii="Arial" w:hAnsi="Arial" w:cs="Arial"/>
          <w:sz w:val="24"/>
          <w:szCs w:val="24"/>
          <w:lang w:val="mn-MN"/>
        </w:rPr>
        <w:t xml:space="preserve">пирены дархлааны тогтолцоонд үзүүлэх нөлөөлөлийг судлан тодорхойлсон ба экологийн тогтворгүй бүс нутагт амьдардаг хүмүүст 2- догч дархлааны хомсдол үүсдэгийг нотолсон. Тухайлбал: эмэгтэйчүүдэд дархлааны Т эсийн гинжин цувааны параметр өөрчлөгддөг нь нь илэрсэн. Дархлааны шингэний В гинжид үндсэн бүлэг болох </w:t>
      </w:r>
      <w:proofErr w:type="spellStart"/>
      <w:r w:rsidR="001868F4">
        <w:rPr>
          <w:rFonts w:ascii="Arial" w:hAnsi="Arial" w:cs="Arial"/>
          <w:sz w:val="24"/>
          <w:szCs w:val="24"/>
        </w:rPr>
        <w:t>Ig</w:t>
      </w:r>
      <w:proofErr w:type="spellEnd"/>
      <w:r w:rsidR="001868F4">
        <w:rPr>
          <w:rFonts w:ascii="Arial" w:hAnsi="Arial" w:cs="Arial"/>
          <w:sz w:val="24"/>
          <w:szCs w:val="24"/>
        </w:rPr>
        <w:t xml:space="preserve"> A, G [4,10,22]</w:t>
      </w:r>
      <w:r w:rsidR="001868F4">
        <w:rPr>
          <w:rFonts w:ascii="Arial" w:hAnsi="Arial" w:cs="Arial"/>
          <w:sz w:val="24"/>
          <w:szCs w:val="24"/>
          <w:lang w:val="mn-MN"/>
        </w:rPr>
        <w:t xml:space="preserve">-ийн агууламж буурцгаасан. </w:t>
      </w:r>
      <w:proofErr w:type="spellStart"/>
      <w:proofErr w:type="gramStart"/>
      <w:r w:rsidR="001868F4">
        <w:rPr>
          <w:rFonts w:ascii="Arial" w:hAnsi="Arial" w:cs="Arial"/>
          <w:sz w:val="24"/>
          <w:szCs w:val="24"/>
        </w:rPr>
        <w:t>Ig</w:t>
      </w:r>
      <w:proofErr w:type="spellEnd"/>
      <w:r w:rsidR="001868F4">
        <w:rPr>
          <w:rFonts w:ascii="Arial" w:hAnsi="Arial" w:cs="Arial"/>
          <w:sz w:val="24"/>
          <w:szCs w:val="24"/>
        </w:rPr>
        <w:t xml:space="preserve"> E</w:t>
      </w:r>
      <w:r w:rsidR="001868F4">
        <w:rPr>
          <w:rFonts w:ascii="Arial" w:hAnsi="Arial" w:cs="Arial"/>
          <w:sz w:val="24"/>
          <w:szCs w:val="24"/>
          <w:lang w:val="mn-MN"/>
        </w:rPr>
        <w:t xml:space="preserve">-ийн </w:t>
      </w:r>
      <w:r w:rsidR="004A1628">
        <w:rPr>
          <w:rFonts w:ascii="Arial" w:hAnsi="Arial" w:cs="Arial"/>
          <w:sz w:val="24"/>
          <w:szCs w:val="24"/>
          <w:lang w:val="mn-MN"/>
        </w:rPr>
        <w:t>агууламж нэмэгдэж байгаа нь дархлаа буурч, харшлын урвалын өөрчлөлт гарч байгааг нотолдог.</w:t>
      </w:r>
      <w:proofErr w:type="gramEnd"/>
      <w:r w:rsidR="004A1628">
        <w:rPr>
          <w:rFonts w:ascii="Arial" w:hAnsi="Arial" w:cs="Arial"/>
          <w:sz w:val="24"/>
          <w:szCs w:val="24"/>
          <w:lang w:val="mn-MN"/>
        </w:rPr>
        <w:t xml:space="preserve"> Хэсэг газрын болон ерөнхий дархлааны өөрчлөлт нь нөхөн үржихүйн замын микро экологийн өөрчлөлтөд хүргэж улмаар бэлгийн замын архаг үрэвсэлт өвчин </w:t>
      </w:r>
      <w:r w:rsidR="004A1628">
        <w:rPr>
          <w:rFonts w:ascii="Arial" w:hAnsi="Arial" w:cs="Arial"/>
          <w:sz w:val="24"/>
          <w:szCs w:val="24"/>
        </w:rPr>
        <w:t>[</w:t>
      </w:r>
      <w:r w:rsidR="004A1628">
        <w:rPr>
          <w:rFonts w:ascii="Arial" w:hAnsi="Arial" w:cs="Arial"/>
          <w:sz w:val="24"/>
          <w:szCs w:val="24"/>
          <w:lang w:val="mn-MN"/>
        </w:rPr>
        <w:t>10</w:t>
      </w:r>
      <w:r w:rsidR="004A1628">
        <w:rPr>
          <w:rFonts w:ascii="Arial" w:hAnsi="Arial" w:cs="Arial"/>
          <w:sz w:val="24"/>
          <w:szCs w:val="24"/>
        </w:rPr>
        <w:t>]</w:t>
      </w:r>
      <w:r w:rsidR="004A1628">
        <w:rPr>
          <w:rFonts w:ascii="Arial" w:hAnsi="Arial" w:cs="Arial"/>
          <w:sz w:val="24"/>
          <w:szCs w:val="24"/>
          <w:lang w:val="mn-MN"/>
        </w:rPr>
        <w:t xml:space="preserve"> төрсний </w:t>
      </w:r>
      <w:r w:rsidR="00877F3A">
        <w:rPr>
          <w:rFonts w:ascii="Arial" w:hAnsi="Arial" w:cs="Arial"/>
          <w:sz w:val="24"/>
          <w:szCs w:val="24"/>
          <w:lang w:val="mn-MN"/>
        </w:rPr>
        <w:t>дараах идээт үжил бүхий өвчлөлийг үүсгэх нөхцлийг бүрдүүлдэг. Төрөлтийн үйл ажиллагаа алдагдах байдалд ч хүр</w:t>
      </w:r>
      <w:r w:rsidR="00CF1D11">
        <w:rPr>
          <w:rFonts w:ascii="Arial" w:hAnsi="Arial" w:cs="Arial"/>
          <w:sz w:val="24"/>
          <w:szCs w:val="24"/>
          <w:lang w:val="mn-MN"/>
        </w:rPr>
        <w:t>г</w:t>
      </w:r>
      <w:r w:rsidR="00877F3A">
        <w:rPr>
          <w:rFonts w:ascii="Arial" w:hAnsi="Arial" w:cs="Arial"/>
          <w:sz w:val="24"/>
          <w:szCs w:val="24"/>
          <w:lang w:val="mn-MN"/>
        </w:rPr>
        <w:t xml:space="preserve">эх </w:t>
      </w:r>
      <w:r w:rsidR="00CF1D11">
        <w:rPr>
          <w:rFonts w:ascii="Arial" w:hAnsi="Arial" w:cs="Arial"/>
          <w:sz w:val="24"/>
          <w:szCs w:val="24"/>
          <w:lang w:val="mn-MN"/>
        </w:rPr>
        <w:t xml:space="preserve">хүндрэл өндөр дамтамжтай ажиглагдана.Экологоор нөхцөлдөж үүссэн дархлалын хомсдолын үед умайн хүзүүний хучуур эдэд эмгэг өөрчлөлт гарах даьтамж нэмэгддэг. Экологийн таагүй бүс нутагт удаан хугацаагаар амьдрах нь тухайн үйл явц хүндрэх түвшинтэй шууд хамааралтай байдаг. </w:t>
      </w:r>
      <w:r w:rsidR="00CF1D11">
        <w:rPr>
          <w:rFonts w:ascii="Arial" w:hAnsi="Arial" w:cs="Arial"/>
          <w:sz w:val="24"/>
          <w:szCs w:val="24"/>
        </w:rPr>
        <w:t>[</w:t>
      </w:r>
      <w:r w:rsidR="00CF1D11">
        <w:rPr>
          <w:rFonts w:ascii="Arial" w:hAnsi="Arial" w:cs="Arial"/>
          <w:sz w:val="24"/>
          <w:szCs w:val="24"/>
          <w:lang w:val="mn-MN"/>
        </w:rPr>
        <w:t>4</w:t>
      </w:r>
      <w:r w:rsidR="00CF1D11">
        <w:rPr>
          <w:rFonts w:ascii="Arial" w:hAnsi="Arial" w:cs="Arial"/>
          <w:sz w:val="24"/>
          <w:szCs w:val="24"/>
        </w:rPr>
        <w:t>]</w:t>
      </w:r>
      <w:r w:rsidR="00CF1D11">
        <w:rPr>
          <w:rFonts w:ascii="Arial" w:hAnsi="Arial" w:cs="Arial"/>
          <w:sz w:val="24"/>
          <w:szCs w:val="24"/>
          <w:lang w:val="mn-MN"/>
        </w:rPr>
        <w:t xml:space="preserve"> Хэвлэлийн тоймоос </w:t>
      </w:r>
      <w:proofErr w:type="gramStart"/>
      <w:r w:rsidR="00CF1D11">
        <w:rPr>
          <w:rFonts w:ascii="Arial" w:hAnsi="Arial" w:cs="Arial"/>
          <w:sz w:val="24"/>
          <w:szCs w:val="24"/>
          <w:lang w:val="mn-MN"/>
        </w:rPr>
        <w:t>үзэхэд  экологийн</w:t>
      </w:r>
      <w:proofErr w:type="gramEnd"/>
      <w:r w:rsidR="00CF1D11">
        <w:rPr>
          <w:rFonts w:ascii="Arial" w:hAnsi="Arial" w:cs="Arial"/>
          <w:sz w:val="24"/>
          <w:szCs w:val="24"/>
          <w:lang w:val="mn-MN"/>
        </w:rPr>
        <w:t xml:space="preserve"> хамааралт өвчнүүдээс хавдрын дараа 2-рт дотоод шүүрлийн эмгэгүүд дархлааны ба мэдрэлийн эмгэгээс түрүүлж ордог. Хүрээлэн буй орчны чанарын байдлаас бамбай булчирхай шууд хамааралтай билээ.</w:t>
      </w:r>
      <w:r w:rsidR="00972EEF">
        <w:rPr>
          <w:rFonts w:ascii="Arial" w:hAnsi="Arial" w:cs="Arial"/>
          <w:sz w:val="24"/>
          <w:szCs w:val="24"/>
          <w:lang w:val="mn-MN"/>
        </w:rPr>
        <w:t xml:space="preserve">Эмэгтэй хүний дааврын байдалд  хүний үйл ажиллагааны янз бүрийн хүчин зүйлс ба иод-селений дутагдлын хавсарсан үйлчлэлийг судлан үзэхэд үйлдвэрлэлийн хортой бодисууд ба бамбай булчирхайн дутагдал нь эмэгтэйн нөхөн үржихүйн үйл ажиллагаанд их хэмжээний аюулыг учруулдаг байна. Биений юмны үйл ажиллагаа  алдагдах,  ураг хөгжих үйл </w:t>
      </w:r>
      <w:r w:rsidR="00972EEF">
        <w:rPr>
          <w:rFonts w:ascii="Arial" w:hAnsi="Arial" w:cs="Arial"/>
          <w:sz w:val="24"/>
          <w:szCs w:val="24"/>
          <w:lang w:val="mn-MN"/>
        </w:rPr>
        <w:lastRenderedPageBreak/>
        <w:t xml:space="preserve">явц алдагдах </w:t>
      </w:r>
      <w:r w:rsidR="00972EEF">
        <w:rPr>
          <w:rFonts w:ascii="Arial" w:hAnsi="Arial" w:cs="Arial"/>
          <w:sz w:val="24"/>
          <w:szCs w:val="24"/>
        </w:rPr>
        <w:t>/</w:t>
      </w:r>
      <w:r w:rsidR="00972EEF">
        <w:rPr>
          <w:rFonts w:ascii="Arial" w:hAnsi="Arial" w:cs="Arial"/>
          <w:sz w:val="24"/>
          <w:szCs w:val="24"/>
          <w:lang w:val="mn-MN"/>
        </w:rPr>
        <w:t>цус багадалт, хожуу үеийн хордлого,зулбаа, ураг эхийн хэвлийдээ үхэх</w:t>
      </w:r>
      <w:r w:rsidR="00972EEF">
        <w:rPr>
          <w:rFonts w:ascii="Arial" w:hAnsi="Arial" w:cs="Arial"/>
          <w:sz w:val="24"/>
          <w:szCs w:val="24"/>
        </w:rPr>
        <w:t>/</w:t>
      </w:r>
      <w:r w:rsidR="00972EEF">
        <w:rPr>
          <w:rFonts w:ascii="Arial" w:hAnsi="Arial" w:cs="Arial"/>
          <w:sz w:val="24"/>
          <w:szCs w:val="24"/>
          <w:lang w:val="mn-MN"/>
        </w:rPr>
        <w:t xml:space="preserve"> , цэвэршилт эрт явагдах  зэрэг болно.</w:t>
      </w:r>
      <w:r w:rsidR="00972EEF">
        <w:rPr>
          <w:rFonts w:ascii="Arial" w:hAnsi="Arial" w:cs="Arial"/>
          <w:sz w:val="24"/>
          <w:szCs w:val="24"/>
        </w:rPr>
        <w:t>[</w:t>
      </w:r>
      <w:r w:rsidR="00972EEF">
        <w:rPr>
          <w:rFonts w:ascii="Arial" w:hAnsi="Arial" w:cs="Arial"/>
          <w:sz w:val="24"/>
          <w:szCs w:val="24"/>
          <w:lang w:val="mn-MN"/>
        </w:rPr>
        <w:t>5</w:t>
      </w:r>
      <w:r w:rsidR="00972EEF">
        <w:rPr>
          <w:rFonts w:ascii="Arial" w:hAnsi="Arial" w:cs="Arial"/>
          <w:sz w:val="24"/>
          <w:szCs w:val="24"/>
        </w:rPr>
        <w:t>]</w:t>
      </w:r>
    </w:p>
    <w:p w:rsidR="00972EEF" w:rsidRDefault="005E0131" w:rsidP="005E0131">
      <w:pPr>
        <w:ind w:firstLine="720"/>
        <w:rPr>
          <w:rFonts w:ascii="Arial" w:hAnsi="Arial" w:cs="Arial"/>
          <w:sz w:val="24"/>
          <w:szCs w:val="24"/>
          <w:lang w:val="mn-MN"/>
        </w:rPr>
      </w:pPr>
      <w:r>
        <w:rPr>
          <w:rFonts w:ascii="Arial" w:hAnsi="Arial" w:cs="Arial"/>
          <w:sz w:val="24"/>
          <w:szCs w:val="24"/>
          <w:lang w:val="mn-MN"/>
        </w:rPr>
        <w:t>Туршилтын замаар хүний үйл ажиллагааны ксенобиотик  хүчин зүйлийн нэгдэл нь гаж хөгжил үүсгэх чадалтай нь тогтоогдсон  бөгөөд орчны бохирдлын амьд бие махбод ялангуяа хүнд үзүүлэх аюул заналын удамшлын тевшингийн үнэлгээг хийх шаардлагатай байна.</w:t>
      </w:r>
      <w:r>
        <w:rPr>
          <w:rFonts w:ascii="Arial" w:hAnsi="Arial" w:cs="Arial"/>
          <w:sz w:val="24"/>
          <w:szCs w:val="24"/>
        </w:rPr>
        <w:t>[</w:t>
      </w:r>
      <w:r>
        <w:rPr>
          <w:rFonts w:ascii="Arial" w:hAnsi="Arial" w:cs="Arial"/>
          <w:sz w:val="24"/>
          <w:szCs w:val="24"/>
          <w:lang w:val="mn-MN"/>
        </w:rPr>
        <w:t>9,19,24,27</w:t>
      </w:r>
      <w:r>
        <w:rPr>
          <w:rFonts w:ascii="Arial" w:hAnsi="Arial" w:cs="Arial"/>
          <w:sz w:val="24"/>
          <w:szCs w:val="24"/>
        </w:rPr>
        <w:t>]</w:t>
      </w:r>
    </w:p>
    <w:p w:rsidR="005E0131" w:rsidRDefault="005E0131" w:rsidP="005E0131">
      <w:pPr>
        <w:ind w:firstLine="720"/>
        <w:rPr>
          <w:rFonts w:ascii="Arial" w:hAnsi="Arial" w:cs="Arial"/>
          <w:sz w:val="24"/>
          <w:szCs w:val="24"/>
          <w:lang w:val="mn-MN"/>
        </w:rPr>
      </w:pPr>
      <w:r>
        <w:rPr>
          <w:rFonts w:ascii="Arial" w:hAnsi="Arial" w:cs="Arial"/>
          <w:sz w:val="24"/>
          <w:szCs w:val="24"/>
          <w:lang w:val="mn-MN"/>
        </w:rPr>
        <w:t>22 химийн бодис ба 12 үйлдвэрлэлийн технологийн хорт хавдар үүсгэх аюул нь тогтоогдсон.</w:t>
      </w:r>
    </w:p>
    <w:p w:rsidR="005E0131" w:rsidRDefault="005E0131" w:rsidP="005E0131">
      <w:pPr>
        <w:ind w:firstLine="720"/>
        <w:rPr>
          <w:rFonts w:ascii="Arial" w:hAnsi="Arial" w:cs="Arial"/>
          <w:sz w:val="24"/>
          <w:szCs w:val="24"/>
          <w:lang w:val="mn-MN"/>
        </w:rPr>
      </w:pPr>
      <w:r>
        <w:rPr>
          <w:rFonts w:ascii="Arial" w:hAnsi="Arial" w:cs="Arial"/>
          <w:sz w:val="24"/>
          <w:szCs w:val="24"/>
          <w:lang w:val="mn-MN"/>
        </w:rPr>
        <w:t>Эко токсины дотоод шүүрлийн өөрчлөлт, дархлалын хомсдол,гаж хөгжил болон хорт хавдар үүсгэх нөлөө нь нөхөн үржихүйн эрхтэн, хөхний булчирхайд хоргүй болон хортой хавдар, хэт ургалтыг үүсгэх боломжтой хэмээн таамглаж болох юм. Жишээ нь:</w:t>
      </w:r>
    </w:p>
    <w:p w:rsidR="005E0131" w:rsidRDefault="005E0131" w:rsidP="005E0131">
      <w:pPr>
        <w:ind w:firstLine="720"/>
        <w:rPr>
          <w:rFonts w:ascii="Arial" w:hAnsi="Arial" w:cs="Arial"/>
          <w:sz w:val="24"/>
          <w:szCs w:val="24"/>
        </w:rPr>
      </w:pPr>
      <w:r>
        <w:rPr>
          <w:rFonts w:ascii="Arial" w:hAnsi="Arial" w:cs="Arial"/>
          <w:sz w:val="24"/>
          <w:szCs w:val="24"/>
          <w:lang w:val="mn-MN"/>
        </w:rPr>
        <w:t xml:space="preserve">Экологийн таагүй нөлөө бүхий бүс нутагт амьдрагчдад умайн хоргүй хавдар болох миома </w:t>
      </w:r>
      <w:r w:rsidR="008329BD">
        <w:rPr>
          <w:rFonts w:ascii="Arial" w:hAnsi="Arial" w:cs="Arial"/>
          <w:sz w:val="24"/>
          <w:szCs w:val="24"/>
          <w:lang w:val="mn-MN"/>
        </w:rPr>
        <w:t>үүсэх нь ихсэх байдал тодорхойлогдсон.Энэ хавдрын улмаас умайгаа тайруулсан эмэгтэйчүүдийн хагалгааны эдэд хийсэн шинжилгээнд  цус-умай-миомын зангилаанд хүнд металлын хуримтлал илэрсэн байна.</w:t>
      </w:r>
      <w:r w:rsidR="00885273">
        <w:rPr>
          <w:rFonts w:ascii="Arial" w:hAnsi="Arial" w:cs="Arial"/>
          <w:sz w:val="24"/>
          <w:szCs w:val="24"/>
        </w:rPr>
        <w:t>[</w:t>
      </w:r>
      <w:r w:rsidR="00885273">
        <w:rPr>
          <w:rFonts w:ascii="Arial" w:hAnsi="Arial" w:cs="Arial"/>
          <w:sz w:val="24"/>
          <w:szCs w:val="24"/>
          <w:lang w:val="mn-MN"/>
        </w:rPr>
        <w:t>11</w:t>
      </w:r>
      <w:r w:rsidR="00885273">
        <w:rPr>
          <w:rFonts w:ascii="Arial" w:hAnsi="Arial" w:cs="Arial"/>
          <w:sz w:val="24"/>
          <w:szCs w:val="24"/>
        </w:rPr>
        <w:t>]</w:t>
      </w:r>
    </w:p>
    <w:p w:rsidR="00C8588E" w:rsidRDefault="00C8588E" w:rsidP="002E3732">
      <w:pPr>
        <w:ind w:firstLine="720"/>
        <w:rPr>
          <w:rFonts w:ascii="Arial" w:hAnsi="Arial" w:cs="Arial"/>
          <w:sz w:val="24"/>
          <w:szCs w:val="24"/>
          <w:lang w:val="mn-MN"/>
        </w:rPr>
      </w:pPr>
      <w:r>
        <w:rPr>
          <w:rFonts w:ascii="Arial" w:hAnsi="Arial" w:cs="Arial"/>
          <w:sz w:val="24"/>
          <w:szCs w:val="24"/>
          <w:lang w:val="mn-MN"/>
        </w:rPr>
        <w:t xml:space="preserve">Эстрегон төст  </w:t>
      </w:r>
      <w:r>
        <w:rPr>
          <w:rFonts w:ascii="Arial" w:hAnsi="Arial" w:cs="Arial"/>
          <w:sz w:val="24"/>
          <w:szCs w:val="24"/>
        </w:rPr>
        <w:t>/</w:t>
      </w:r>
      <w:r>
        <w:rPr>
          <w:rFonts w:ascii="Arial" w:hAnsi="Arial" w:cs="Arial"/>
          <w:sz w:val="24"/>
          <w:szCs w:val="24"/>
          <w:lang w:val="mn-MN"/>
        </w:rPr>
        <w:t>бэлгийн эсийг идэвхжүүлэх болон бус</w:t>
      </w:r>
      <w:r>
        <w:rPr>
          <w:rFonts w:ascii="Arial" w:hAnsi="Arial" w:cs="Arial"/>
          <w:sz w:val="24"/>
          <w:szCs w:val="24"/>
        </w:rPr>
        <w:t>/</w:t>
      </w:r>
      <w:r>
        <w:rPr>
          <w:rFonts w:ascii="Arial" w:hAnsi="Arial" w:cs="Arial"/>
          <w:sz w:val="24"/>
          <w:szCs w:val="24"/>
          <w:lang w:val="mn-MN"/>
        </w:rPr>
        <w:t xml:space="preserve">  бүхий кадмийн </w:t>
      </w:r>
      <w:r w:rsidR="00FC2C96">
        <w:rPr>
          <w:rFonts w:ascii="Arial" w:hAnsi="Arial" w:cs="Arial"/>
          <w:sz w:val="24"/>
          <w:szCs w:val="24"/>
          <w:lang w:val="mn-MN"/>
        </w:rPr>
        <w:t xml:space="preserve">нөлөө нь </w:t>
      </w:r>
      <w:r w:rsidR="00FC2C96">
        <w:rPr>
          <w:rFonts w:ascii="Arial" w:hAnsi="Arial" w:cs="Arial"/>
          <w:sz w:val="24"/>
          <w:szCs w:val="24"/>
        </w:rPr>
        <w:t>/</w:t>
      </w:r>
      <w:r w:rsidR="00FC2C96">
        <w:rPr>
          <w:rFonts w:ascii="Arial" w:hAnsi="Arial" w:cs="Arial"/>
          <w:sz w:val="24"/>
          <w:szCs w:val="24"/>
          <w:lang w:val="mn-MN"/>
        </w:rPr>
        <w:t xml:space="preserve">умайн хэмжээ ихсэх, умайн дотор салст зузаарах, үтрээний салст хучуур эд өөрчлөгдөх, хөхний булчирхайн хучуур эдийн олшрох,элэгний ферментийн идэвх өөрчлөгдөх </w:t>
      </w:r>
      <w:r w:rsidR="00FC2C96">
        <w:rPr>
          <w:rFonts w:ascii="Arial" w:hAnsi="Arial" w:cs="Arial"/>
          <w:sz w:val="24"/>
          <w:szCs w:val="24"/>
        </w:rPr>
        <w:t>/</w:t>
      </w:r>
      <w:r w:rsidR="00FC2C96">
        <w:rPr>
          <w:rFonts w:ascii="Arial" w:hAnsi="Arial" w:cs="Arial"/>
          <w:sz w:val="24"/>
          <w:szCs w:val="24"/>
          <w:lang w:val="mn-MN"/>
        </w:rPr>
        <w:t>зэргээ</w:t>
      </w:r>
      <w:r w:rsidR="002E3732">
        <w:rPr>
          <w:rFonts w:ascii="Arial" w:hAnsi="Arial" w:cs="Arial"/>
          <w:sz w:val="24"/>
          <w:szCs w:val="24"/>
          <w:lang w:val="mn-MN"/>
        </w:rPr>
        <w:t>р тун хэмжээ, ксенобиотикийн ба</w:t>
      </w:r>
      <w:r w:rsidR="00FC2C96">
        <w:rPr>
          <w:rFonts w:ascii="Arial" w:hAnsi="Arial" w:cs="Arial"/>
          <w:sz w:val="24"/>
          <w:szCs w:val="24"/>
          <w:lang w:val="mn-MN"/>
        </w:rPr>
        <w:t>й</w:t>
      </w:r>
      <w:r w:rsidR="002E3732">
        <w:rPr>
          <w:rFonts w:ascii="Arial" w:hAnsi="Arial" w:cs="Arial"/>
          <w:sz w:val="24"/>
          <w:szCs w:val="24"/>
          <w:lang w:val="mn-MN"/>
        </w:rPr>
        <w:t>р</w:t>
      </w:r>
      <w:r w:rsidR="00FC2C96">
        <w:rPr>
          <w:rFonts w:ascii="Arial" w:hAnsi="Arial" w:cs="Arial"/>
          <w:sz w:val="24"/>
          <w:szCs w:val="24"/>
          <w:lang w:val="mn-MN"/>
        </w:rPr>
        <w:t>шлаас хамааран хэл</w:t>
      </w:r>
      <w:r w:rsidR="002E3732">
        <w:rPr>
          <w:rFonts w:ascii="Arial" w:hAnsi="Arial" w:cs="Arial"/>
          <w:sz w:val="24"/>
          <w:szCs w:val="24"/>
          <w:lang w:val="mn-MN"/>
        </w:rPr>
        <w:t>бэлз</w:t>
      </w:r>
      <w:r w:rsidR="00FC2C96">
        <w:rPr>
          <w:rFonts w:ascii="Arial" w:hAnsi="Arial" w:cs="Arial"/>
          <w:sz w:val="24"/>
          <w:szCs w:val="24"/>
          <w:lang w:val="mn-MN"/>
        </w:rPr>
        <w:t>эн өөрчлөгддөгийг илрүүлсэн байна.</w:t>
      </w:r>
      <w:r w:rsidR="00FC2C96">
        <w:rPr>
          <w:rFonts w:ascii="Arial" w:hAnsi="Arial" w:cs="Arial"/>
          <w:sz w:val="24"/>
          <w:szCs w:val="24"/>
        </w:rPr>
        <w:t>[</w:t>
      </w:r>
      <w:r w:rsidR="00FC2C96">
        <w:rPr>
          <w:rFonts w:ascii="Arial" w:hAnsi="Arial" w:cs="Arial"/>
          <w:sz w:val="24"/>
          <w:szCs w:val="24"/>
          <w:lang w:val="mn-MN"/>
        </w:rPr>
        <w:t>28,29,32,35</w:t>
      </w:r>
      <w:r w:rsidR="00FC2C96">
        <w:rPr>
          <w:rFonts w:ascii="Arial" w:hAnsi="Arial" w:cs="Arial"/>
          <w:sz w:val="24"/>
          <w:szCs w:val="24"/>
        </w:rPr>
        <w:t>]</w:t>
      </w:r>
    </w:p>
    <w:p w:rsidR="00885273" w:rsidRDefault="00FC2C96" w:rsidP="002E3732">
      <w:pPr>
        <w:ind w:firstLine="720"/>
        <w:rPr>
          <w:rFonts w:ascii="Arial" w:hAnsi="Arial" w:cs="Arial"/>
          <w:sz w:val="24"/>
          <w:szCs w:val="24"/>
          <w:lang w:val="mn-MN"/>
        </w:rPr>
      </w:pPr>
      <w:r>
        <w:rPr>
          <w:rFonts w:ascii="Arial" w:hAnsi="Arial" w:cs="Arial"/>
          <w:sz w:val="24"/>
          <w:szCs w:val="24"/>
          <w:lang w:val="mn-MN"/>
        </w:rPr>
        <w:t xml:space="preserve">Олон авторын бүтээлээс үзэхэд экотоксины </w:t>
      </w:r>
      <w:r>
        <w:rPr>
          <w:rFonts w:ascii="Arial" w:hAnsi="Arial" w:cs="Arial"/>
          <w:sz w:val="24"/>
          <w:szCs w:val="24"/>
        </w:rPr>
        <w:t>/</w:t>
      </w:r>
      <w:r>
        <w:rPr>
          <w:rFonts w:ascii="Arial" w:hAnsi="Arial" w:cs="Arial"/>
          <w:sz w:val="24"/>
          <w:szCs w:val="24"/>
          <w:lang w:val="mn-MN"/>
        </w:rPr>
        <w:t xml:space="preserve">хүнд металл, пестицид-бордоо, нефть, хийн бүтээгдхүүн боловсруулалтын дүнд үүссэн бүтээгдхүүнүүд </w:t>
      </w:r>
      <w:r>
        <w:rPr>
          <w:rFonts w:ascii="Arial" w:hAnsi="Arial" w:cs="Arial"/>
          <w:sz w:val="24"/>
          <w:szCs w:val="24"/>
        </w:rPr>
        <w:t>/</w:t>
      </w:r>
      <w:r>
        <w:rPr>
          <w:rFonts w:ascii="Arial" w:hAnsi="Arial" w:cs="Arial"/>
          <w:sz w:val="24"/>
          <w:szCs w:val="24"/>
          <w:lang w:val="mn-MN"/>
        </w:rPr>
        <w:t xml:space="preserve"> ураг- ихэсийн тогтолцоонд үзүүлэх нөлөө</w:t>
      </w:r>
      <w:r w:rsidR="002E3732">
        <w:rPr>
          <w:rFonts w:ascii="Arial" w:hAnsi="Arial" w:cs="Arial"/>
          <w:sz w:val="24"/>
          <w:szCs w:val="24"/>
          <w:lang w:val="mn-MN"/>
        </w:rPr>
        <w:t xml:space="preserve"> нь</w:t>
      </w:r>
      <w:r>
        <w:rPr>
          <w:rFonts w:ascii="Arial" w:hAnsi="Arial" w:cs="Arial"/>
          <w:sz w:val="24"/>
          <w:szCs w:val="24"/>
          <w:lang w:val="mn-MN"/>
        </w:rPr>
        <w:t xml:space="preserve"> х</w:t>
      </w:r>
      <w:r w:rsidR="00885273">
        <w:rPr>
          <w:rFonts w:ascii="Arial" w:hAnsi="Arial" w:cs="Arial"/>
          <w:sz w:val="24"/>
          <w:szCs w:val="24"/>
          <w:lang w:val="mn-MN"/>
        </w:rPr>
        <w:t xml:space="preserve">увь хүний хөгжлийн </w:t>
      </w:r>
      <w:r w:rsidR="004658CF">
        <w:rPr>
          <w:rFonts w:ascii="Arial" w:hAnsi="Arial" w:cs="Arial"/>
          <w:sz w:val="24"/>
          <w:szCs w:val="24"/>
          <w:lang w:val="mn-MN"/>
        </w:rPr>
        <w:t>эрт үеүдэд</w:t>
      </w:r>
      <w:r>
        <w:rPr>
          <w:rFonts w:ascii="Arial" w:hAnsi="Arial" w:cs="Arial"/>
          <w:sz w:val="24"/>
          <w:szCs w:val="24"/>
          <w:lang w:val="mn-MN"/>
        </w:rPr>
        <w:t xml:space="preserve"> буюу </w:t>
      </w:r>
      <w:r w:rsidR="004658CF">
        <w:rPr>
          <w:rFonts w:ascii="Arial" w:hAnsi="Arial" w:cs="Arial"/>
          <w:sz w:val="24"/>
          <w:szCs w:val="24"/>
          <w:lang w:val="mn-MN"/>
        </w:rPr>
        <w:t xml:space="preserve"> хүүхэд  бага насандаа эрүүл мэнд нь хямрах, эмгэг тусах шалтгаан нь болдог байна.</w:t>
      </w:r>
      <w:r w:rsidR="005A52E0">
        <w:rPr>
          <w:rFonts w:ascii="Arial" w:hAnsi="Arial" w:cs="Arial"/>
          <w:sz w:val="24"/>
          <w:szCs w:val="24"/>
          <w:lang w:val="mn-MN"/>
        </w:rPr>
        <w:t xml:space="preserve"> </w:t>
      </w:r>
      <w:r w:rsidR="002E3732">
        <w:rPr>
          <w:rFonts w:ascii="Arial" w:hAnsi="Arial" w:cs="Arial"/>
          <w:sz w:val="24"/>
          <w:szCs w:val="24"/>
          <w:lang w:val="mn-MN"/>
        </w:rPr>
        <w:t xml:space="preserve">Ихэсийн  хамгаалах чадвар бага байх, зарим экотоксины </w:t>
      </w:r>
      <w:r w:rsidR="005A52E0">
        <w:rPr>
          <w:rFonts w:ascii="Arial" w:hAnsi="Arial" w:cs="Arial"/>
          <w:sz w:val="24"/>
          <w:szCs w:val="24"/>
          <w:lang w:val="mn-MN"/>
        </w:rPr>
        <w:t>хуримтлагдах чадвар  өндөр байх нь эх-ураг-нярайн тогтолцоо эдгээр бодисын архаг хордлогын нөлөөнд байх нөхцлийг бүрдүүлж, энэ нь нярайн эмгэг үүсэх өндөр эрсдэлийг бий болгодог байна.</w:t>
      </w:r>
      <w:r w:rsidR="005A52E0">
        <w:rPr>
          <w:rFonts w:ascii="Arial" w:hAnsi="Arial" w:cs="Arial"/>
          <w:sz w:val="24"/>
          <w:szCs w:val="24"/>
        </w:rPr>
        <w:t>[</w:t>
      </w:r>
      <w:r w:rsidR="005A52E0">
        <w:rPr>
          <w:rFonts w:ascii="Arial" w:hAnsi="Arial" w:cs="Arial"/>
          <w:sz w:val="24"/>
          <w:szCs w:val="24"/>
          <w:lang w:val="mn-MN"/>
        </w:rPr>
        <w:t>6,16,39</w:t>
      </w:r>
      <w:r w:rsidR="005A52E0">
        <w:rPr>
          <w:rFonts w:ascii="Arial" w:hAnsi="Arial" w:cs="Arial"/>
          <w:sz w:val="24"/>
          <w:szCs w:val="24"/>
        </w:rPr>
        <w:t>]</w:t>
      </w:r>
    </w:p>
    <w:p w:rsidR="005A52E0" w:rsidRDefault="005A52E0" w:rsidP="002E3732">
      <w:pPr>
        <w:ind w:firstLine="720"/>
        <w:rPr>
          <w:rFonts w:ascii="Arial" w:hAnsi="Arial" w:cs="Arial"/>
          <w:sz w:val="24"/>
          <w:szCs w:val="24"/>
          <w:lang w:val="mn-MN"/>
        </w:rPr>
      </w:pPr>
      <w:r>
        <w:rPr>
          <w:rFonts w:ascii="Arial" w:hAnsi="Arial" w:cs="Arial"/>
          <w:sz w:val="24"/>
          <w:szCs w:val="24"/>
          <w:lang w:val="mn-MN"/>
        </w:rPr>
        <w:t xml:space="preserve">Судлаачид экологийн таагүй нөхцөлд  ихэсийн өөрчлөгдөх үйл явцыг нэг ёсны гадаад орчны хүчин зүйлд дасан зохицож буйн илрэл хэмээн үзэж, түүнийг </w:t>
      </w:r>
      <w:r w:rsidR="00A314ED">
        <w:rPr>
          <w:rFonts w:ascii="Arial" w:hAnsi="Arial" w:cs="Arial"/>
          <w:sz w:val="24"/>
          <w:szCs w:val="24"/>
          <w:lang w:val="mn-MN"/>
        </w:rPr>
        <w:t>хүрээлэн буй орчны биологийн тогтмол хяналтын сорилын үзүүлэлтээр ашиглаж болно хэмээн тооцож байна.</w:t>
      </w:r>
      <w:r w:rsidR="00A314ED">
        <w:rPr>
          <w:rFonts w:ascii="Arial" w:hAnsi="Arial" w:cs="Arial"/>
          <w:sz w:val="24"/>
          <w:szCs w:val="24"/>
        </w:rPr>
        <w:t>[6</w:t>
      </w:r>
      <w:proofErr w:type="gramStart"/>
      <w:r w:rsidR="00A314ED">
        <w:rPr>
          <w:rFonts w:ascii="Arial" w:hAnsi="Arial" w:cs="Arial"/>
          <w:sz w:val="24"/>
          <w:szCs w:val="24"/>
        </w:rPr>
        <w:t>,21,39,40</w:t>
      </w:r>
      <w:proofErr w:type="gramEnd"/>
      <w:r w:rsidR="00A314ED">
        <w:rPr>
          <w:rFonts w:ascii="Arial" w:hAnsi="Arial" w:cs="Arial"/>
          <w:sz w:val="24"/>
          <w:szCs w:val="24"/>
        </w:rPr>
        <w:t>]</w:t>
      </w:r>
    </w:p>
    <w:p w:rsidR="00A314ED" w:rsidRDefault="00A314ED" w:rsidP="002E3732">
      <w:pPr>
        <w:ind w:firstLine="720"/>
        <w:rPr>
          <w:rFonts w:ascii="Arial" w:hAnsi="Arial" w:cs="Arial"/>
          <w:sz w:val="24"/>
          <w:szCs w:val="24"/>
          <w:lang w:val="mn-MN"/>
        </w:rPr>
      </w:pPr>
      <w:r>
        <w:rPr>
          <w:rFonts w:ascii="Arial" w:hAnsi="Arial" w:cs="Arial"/>
          <w:sz w:val="24"/>
          <w:szCs w:val="24"/>
          <w:lang w:val="mn-MN"/>
        </w:rPr>
        <w:t xml:space="preserve">Оршин сууж буй </w:t>
      </w:r>
      <w:r w:rsidR="00B9512A">
        <w:rPr>
          <w:rFonts w:ascii="Arial" w:hAnsi="Arial" w:cs="Arial"/>
          <w:sz w:val="24"/>
          <w:szCs w:val="24"/>
          <w:lang w:val="mn-MN"/>
        </w:rPr>
        <w:t xml:space="preserve">газрын атмосферийн агаар, ус, хөрсний хар тугалга, никель, марганц,хром, кобальт, стронцигоор  бохирдох нь ураг-ихэсийн </w:t>
      </w:r>
      <w:r w:rsidR="00B9512A">
        <w:rPr>
          <w:rFonts w:ascii="Arial" w:hAnsi="Arial" w:cs="Arial"/>
          <w:sz w:val="24"/>
          <w:szCs w:val="24"/>
          <w:lang w:val="mn-MN"/>
        </w:rPr>
        <w:lastRenderedPageBreak/>
        <w:t xml:space="preserve">тогтолцооны био орчингийн бичил элемэнтүүдийн тэнцвэргүй байдалд хүргэдэг  билээ. </w:t>
      </w:r>
      <w:r w:rsidR="00B9512A">
        <w:rPr>
          <w:rFonts w:ascii="Arial" w:hAnsi="Arial" w:cs="Arial"/>
          <w:sz w:val="24"/>
          <w:szCs w:val="24"/>
        </w:rPr>
        <w:t>[</w:t>
      </w:r>
      <w:r w:rsidR="00B9512A">
        <w:rPr>
          <w:rFonts w:ascii="Arial" w:hAnsi="Arial" w:cs="Arial"/>
          <w:sz w:val="24"/>
          <w:szCs w:val="24"/>
          <w:lang w:val="mn-MN"/>
        </w:rPr>
        <w:t>12</w:t>
      </w:r>
      <w:r w:rsidR="00B9512A">
        <w:rPr>
          <w:rFonts w:ascii="Arial" w:hAnsi="Arial" w:cs="Arial"/>
          <w:sz w:val="24"/>
          <w:szCs w:val="24"/>
        </w:rPr>
        <w:t>]</w:t>
      </w:r>
      <w:r w:rsidR="00B9512A">
        <w:rPr>
          <w:rFonts w:ascii="Arial" w:hAnsi="Arial" w:cs="Arial"/>
          <w:sz w:val="24"/>
          <w:szCs w:val="24"/>
          <w:lang w:val="mn-MN"/>
        </w:rPr>
        <w:t xml:space="preserve"> </w:t>
      </w:r>
      <w:proofErr w:type="gramStart"/>
      <w:r w:rsidR="00B9512A">
        <w:rPr>
          <w:rFonts w:ascii="Arial" w:hAnsi="Arial" w:cs="Arial"/>
          <w:sz w:val="24"/>
          <w:szCs w:val="24"/>
          <w:lang w:val="mn-MN"/>
        </w:rPr>
        <w:t>Экотоксин  хорт</w:t>
      </w:r>
      <w:proofErr w:type="gramEnd"/>
      <w:r w:rsidR="00B9512A">
        <w:rPr>
          <w:rFonts w:ascii="Arial" w:hAnsi="Arial" w:cs="Arial"/>
          <w:sz w:val="24"/>
          <w:szCs w:val="24"/>
          <w:lang w:val="mn-MN"/>
        </w:rPr>
        <w:t xml:space="preserve"> бодис бүхий нөхцөлд амьдарч буй эмэгтэйн ихэсийн клиник-морфологийн өөрчлөлт нь ихэсийн архаг дутагдлын шинж тэмдгээр илрэн гардаг. </w:t>
      </w:r>
      <w:r w:rsidR="00B9512A">
        <w:rPr>
          <w:rFonts w:ascii="Arial" w:hAnsi="Arial" w:cs="Arial"/>
          <w:sz w:val="24"/>
          <w:szCs w:val="24"/>
        </w:rPr>
        <w:t>[16</w:t>
      </w:r>
      <w:proofErr w:type="gramStart"/>
      <w:r w:rsidR="00B9512A">
        <w:rPr>
          <w:rFonts w:ascii="Arial" w:hAnsi="Arial" w:cs="Arial"/>
          <w:sz w:val="24"/>
          <w:szCs w:val="24"/>
        </w:rPr>
        <w:t>,17</w:t>
      </w:r>
      <w:proofErr w:type="gramEnd"/>
      <w:r w:rsidR="00B9512A">
        <w:rPr>
          <w:rFonts w:ascii="Arial" w:hAnsi="Arial" w:cs="Arial"/>
          <w:sz w:val="24"/>
          <w:szCs w:val="24"/>
        </w:rPr>
        <w:t>]</w:t>
      </w:r>
    </w:p>
    <w:p w:rsidR="00B9512A" w:rsidRDefault="004B239D" w:rsidP="002E3732">
      <w:pPr>
        <w:ind w:firstLine="720"/>
        <w:rPr>
          <w:rFonts w:ascii="Arial" w:hAnsi="Arial" w:cs="Arial"/>
          <w:sz w:val="24"/>
          <w:szCs w:val="24"/>
          <w:lang w:val="mn-MN"/>
        </w:rPr>
      </w:pPr>
      <w:r>
        <w:rPr>
          <w:rFonts w:ascii="Arial" w:hAnsi="Arial" w:cs="Arial"/>
          <w:sz w:val="24"/>
          <w:szCs w:val="24"/>
          <w:lang w:val="mn-MN"/>
        </w:rPr>
        <w:t xml:space="preserve">Дотоод шүүрлийн </w:t>
      </w:r>
      <w:r>
        <w:rPr>
          <w:rFonts w:ascii="Arial" w:hAnsi="Arial" w:cs="Arial"/>
          <w:sz w:val="24"/>
          <w:szCs w:val="24"/>
        </w:rPr>
        <w:t>/</w:t>
      </w:r>
      <w:r>
        <w:rPr>
          <w:rFonts w:ascii="Arial" w:hAnsi="Arial" w:cs="Arial"/>
          <w:sz w:val="24"/>
          <w:szCs w:val="24"/>
          <w:lang w:val="mn-MN"/>
        </w:rPr>
        <w:t xml:space="preserve">ихэсийн лактогены нийлэгжилт, эстриол, прогестерон, кортизол буурах, </w:t>
      </w:r>
      <w:r>
        <w:rPr>
          <w:rFonts w:ascii="Arial" w:hAnsi="Arial" w:cs="Arial"/>
          <w:sz w:val="24"/>
          <w:szCs w:val="24"/>
        </w:rPr>
        <w:t>/</w:t>
      </w:r>
      <w:r>
        <w:rPr>
          <w:rFonts w:ascii="Arial" w:hAnsi="Arial" w:cs="Arial"/>
          <w:sz w:val="24"/>
          <w:szCs w:val="24"/>
          <w:lang w:val="mn-MN"/>
        </w:rPr>
        <w:t xml:space="preserve"> болон ихэсийн тэжээх үүрэг алдагддаг байна.</w:t>
      </w:r>
      <w:r>
        <w:rPr>
          <w:rFonts w:ascii="Arial" w:hAnsi="Arial" w:cs="Arial"/>
          <w:sz w:val="24"/>
          <w:szCs w:val="24"/>
        </w:rPr>
        <w:t>[</w:t>
      </w:r>
      <w:r>
        <w:rPr>
          <w:rFonts w:ascii="Arial" w:hAnsi="Arial" w:cs="Arial"/>
          <w:sz w:val="24"/>
          <w:szCs w:val="24"/>
          <w:lang w:val="mn-MN"/>
        </w:rPr>
        <w:t>21</w:t>
      </w:r>
      <w:r>
        <w:rPr>
          <w:rFonts w:ascii="Arial" w:hAnsi="Arial" w:cs="Arial"/>
          <w:sz w:val="24"/>
          <w:szCs w:val="24"/>
        </w:rPr>
        <w:t>]</w:t>
      </w:r>
    </w:p>
    <w:p w:rsidR="004B239D" w:rsidRDefault="004B239D" w:rsidP="002E3732">
      <w:pPr>
        <w:ind w:firstLine="720"/>
        <w:rPr>
          <w:rFonts w:ascii="Arial" w:hAnsi="Arial" w:cs="Arial"/>
          <w:sz w:val="24"/>
          <w:szCs w:val="24"/>
          <w:lang w:val="mn-MN"/>
        </w:rPr>
      </w:pPr>
      <w:r>
        <w:rPr>
          <w:rFonts w:ascii="Arial" w:hAnsi="Arial" w:cs="Arial"/>
          <w:sz w:val="24"/>
          <w:szCs w:val="24"/>
          <w:lang w:val="mn-MN"/>
        </w:rPr>
        <w:t>Жирэмслэлтийн эхний хагаст хяналтын болон физиологийн үзүүлэлттэй харьцуулахад  ургийн антропометрийн</w:t>
      </w:r>
      <w:r>
        <w:rPr>
          <w:rFonts w:ascii="Arial" w:hAnsi="Arial" w:cs="Arial"/>
          <w:sz w:val="24"/>
          <w:szCs w:val="24"/>
        </w:rPr>
        <w:t xml:space="preserve"> </w:t>
      </w:r>
      <w:r>
        <w:rPr>
          <w:rFonts w:ascii="Arial" w:hAnsi="Arial" w:cs="Arial"/>
          <w:sz w:val="24"/>
          <w:szCs w:val="24"/>
          <w:lang w:val="mn-MN"/>
        </w:rPr>
        <w:t xml:space="preserve"> үзүүлэлтүүд 1.2 дахин </w:t>
      </w:r>
      <w:r>
        <w:rPr>
          <w:rFonts w:ascii="Arial" w:hAnsi="Arial" w:cs="Arial"/>
          <w:sz w:val="24"/>
          <w:szCs w:val="24"/>
        </w:rPr>
        <w:t>/</w:t>
      </w:r>
      <w:r>
        <w:rPr>
          <w:rFonts w:ascii="Arial" w:hAnsi="Arial" w:cs="Arial"/>
          <w:sz w:val="24"/>
          <w:szCs w:val="24"/>
          <w:lang w:val="mn-MN"/>
        </w:rPr>
        <w:t>биеийн жин, өндөр</w:t>
      </w:r>
      <w:r>
        <w:rPr>
          <w:rFonts w:ascii="Arial" w:hAnsi="Arial" w:cs="Arial"/>
          <w:sz w:val="24"/>
          <w:szCs w:val="24"/>
        </w:rPr>
        <w:t>/</w:t>
      </w:r>
      <w:r w:rsidR="00765AE1">
        <w:rPr>
          <w:rFonts w:ascii="Arial" w:hAnsi="Arial" w:cs="Arial"/>
          <w:sz w:val="24"/>
          <w:szCs w:val="24"/>
          <w:lang w:val="mn-MN"/>
        </w:rPr>
        <w:t xml:space="preserve"> буурч</w:t>
      </w:r>
      <w:r>
        <w:rPr>
          <w:rFonts w:ascii="Arial" w:hAnsi="Arial" w:cs="Arial"/>
          <w:sz w:val="24"/>
          <w:szCs w:val="24"/>
          <w:lang w:val="mn-MN"/>
        </w:rPr>
        <w:t xml:space="preserve"> байгаа нь ажиглагдсан.</w:t>
      </w:r>
      <w:r>
        <w:rPr>
          <w:rFonts w:ascii="Arial" w:hAnsi="Arial" w:cs="Arial"/>
          <w:sz w:val="24"/>
          <w:szCs w:val="24"/>
        </w:rPr>
        <w:t>[</w:t>
      </w:r>
      <w:r>
        <w:rPr>
          <w:rFonts w:ascii="Arial" w:hAnsi="Arial" w:cs="Arial"/>
          <w:sz w:val="24"/>
          <w:szCs w:val="24"/>
          <w:lang w:val="mn-MN"/>
        </w:rPr>
        <w:t>3</w:t>
      </w:r>
      <w:r>
        <w:rPr>
          <w:rFonts w:ascii="Arial" w:hAnsi="Arial" w:cs="Arial"/>
          <w:sz w:val="24"/>
          <w:szCs w:val="24"/>
        </w:rPr>
        <w:t>]</w:t>
      </w:r>
    </w:p>
    <w:p w:rsidR="004B239D" w:rsidRDefault="00765AE1" w:rsidP="002E3732">
      <w:pPr>
        <w:ind w:firstLine="720"/>
        <w:rPr>
          <w:rFonts w:ascii="Arial" w:hAnsi="Arial" w:cs="Arial"/>
          <w:sz w:val="24"/>
          <w:szCs w:val="24"/>
          <w:lang w:val="mn-MN"/>
        </w:rPr>
      </w:pPr>
      <w:r>
        <w:rPr>
          <w:rFonts w:ascii="Arial" w:hAnsi="Arial" w:cs="Arial"/>
          <w:sz w:val="24"/>
          <w:szCs w:val="24"/>
          <w:lang w:val="mn-MN"/>
        </w:rPr>
        <w:t xml:space="preserve">Экологийн хямралтай нөхцөлд  ихэс үүсэлтийн эрт үе шатанд бий болсон ихэсийн </w:t>
      </w:r>
      <w:r w:rsidR="004B239D">
        <w:rPr>
          <w:rFonts w:ascii="Arial" w:hAnsi="Arial" w:cs="Arial"/>
          <w:sz w:val="24"/>
          <w:szCs w:val="24"/>
          <w:lang w:val="mn-MN"/>
        </w:rPr>
        <w:t xml:space="preserve"> бүтцийн болон үйл ажиллагааны өөрчлөлт нь </w:t>
      </w:r>
      <w:r>
        <w:rPr>
          <w:rFonts w:ascii="Arial" w:hAnsi="Arial" w:cs="Arial"/>
          <w:sz w:val="24"/>
          <w:szCs w:val="24"/>
          <w:lang w:val="mn-MN"/>
        </w:rPr>
        <w:t xml:space="preserve">элэгний хоргүйжүүлэх үйл ажиллагааг алдагдуулж, оксидантын  стресс нь хожуу үеийн хордлого үүсэх шалтгаан болдог. </w:t>
      </w:r>
      <w:r w:rsidR="000E1313">
        <w:rPr>
          <w:rFonts w:ascii="Arial" w:hAnsi="Arial" w:cs="Arial"/>
          <w:sz w:val="24"/>
          <w:szCs w:val="24"/>
          <w:lang w:val="mn-MN"/>
        </w:rPr>
        <w:t>Мөн</w:t>
      </w:r>
      <w:r>
        <w:rPr>
          <w:rFonts w:ascii="Arial" w:hAnsi="Arial" w:cs="Arial"/>
          <w:sz w:val="24"/>
          <w:szCs w:val="24"/>
          <w:lang w:val="mn-MN"/>
        </w:rPr>
        <w:t xml:space="preserve"> нөхөн үржихүйн бус эмгэгүүдтэй хавсарсан хожуу үеийн хордлого нь  ихэнхдээ хоруу явцтай,</w:t>
      </w:r>
      <w:r w:rsidR="000E1313">
        <w:rPr>
          <w:rFonts w:ascii="Arial" w:hAnsi="Arial" w:cs="Arial"/>
          <w:sz w:val="24"/>
          <w:szCs w:val="24"/>
          <w:lang w:val="mn-MN"/>
        </w:rPr>
        <w:t>олон эрхтнүүдийн дутагдал огцом үүсч, эмэнд тэсвэртэй байж болдог.</w:t>
      </w:r>
    </w:p>
    <w:p w:rsidR="000E1313" w:rsidRDefault="000E1313" w:rsidP="002E3732">
      <w:pPr>
        <w:ind w:firstLine="720"/>
        <w:rPr>
          <w:rFonts w:ascii="Arial" w:hAnsi="Arial" w:cs="Arial"/>
          <w:sz w:val="24"/>
          <w:szCs w:val="24"/>
        </w:rPr>
      </w:pPr>
      <w:r>
        <w:rPr>
          <w:rFonts w:ascii="Arial" w:hAnsi="Arial" w:cs="Arial"/>
          <w:sz w:val="24"/>
          <w:szCs w:val="24"/>
          <w:lang w:val="mn-MN"/>
        </w:rPr>
        <w:t>Экологийн таагүй бүс нутагт амьдардаг  төрөх эхчүүдэд цус бүлэгнэлтийн тогтолцооны сийвэн ба судас-цусны ялтасын хэсэгт</w:t>
      </w:r>
      <w:r>
        <w:rPr>
          <w:rFonts w:ascii="Arial" w:hAnsi="Arial" w:cs="Arial"/>
          <w:sz w:val="24"/>
          <w:szCs w:val="24"/>
        </w:rPr>
        <w:t>/</w:t>
      </w:r>
      <w:r>
        <w:rPr>
          <w:rFonts w:ascii="Arial" w:hAnsi="Arial" w:cs="Arial"/>
          <w:sz w:val="24"/>
          <w:szCs w:val="24"/>
          <w:lang w:val="mn-MN"/>
        </w:rPr>
        <w:t>салаанд</w:t>
      </w:r>
      <w:r>
        <w:rPr>
          <w:rFonts w:ascii="Arial" w:hAnsi="Arial" w:cs="Arial"/>
          <w:sz w:val="24"/>
          <w:szCs w:val="24"/>
        </w:rPr>
        <w:t>/</w:t>
      </w:r>
      <w:r>
        <w:rPr>
          <w:rFonts w:ascii="Arial" w:hAnsi="Arial" w:cs="Arial"/>
          <w:sz w:val="24"/>
          <w:szCs w:val="24"/>
          <w:lang w:val="mn-MN"/>
        </w:rPr>
        <w:t xml:space="preserve"> төрөх үед эмгэгээр цус алдах эрсдэлийг ихэсгэсэн өөрчлөлт илэрдэг байна.</w:t>
      </w:r>
      <w:r>
        <w:rPr>
          <w:rFonts w:ascii="Arial" w:hAnsi="Arial" w:cs="Arial"/>
          <w:sz w:val="24"/>
          <w:szCs w:val="24"/>
        </w:rPr>
        <w:t>[17]</w:t>
      </w:r>
    </w:p>
    <w:p w:rsidR="00A53856" w:rsidRDefault="000E1313" w:rsidP="002E3732">
      <w:pPr>
        <w:ind w:firstLine="720"/>
        <w:rPr>
          <w:rFonts w:ascii="Arial" w:hAnsi="Arial" w:cs="Arial"/>
          <w:sz w:val="24"/>
          <w:szCs w:val="24"/>
          <w:lang w:val="mn-MN"/>
        </w:rPr>
      </w:pPr>
      <w:r>
        <w:rPr>
          <w:rFonts w:ascii="Arial" w:hAnsi="Arial" w:cs="Arial"/>
          <w:sz w:val="24"/>
          <w:szCs w:val="24"/>
          <w:lang w:val="mn-MN"/>
        </w:rPr>
        <w:t>Төрсний дараах үед сүү үүсэх эзэлхүүн, үйл явц  буурч, улмаар цаашдаа түүний үргэлжлэх хугацаа, хөхний сүүний бичил элемэнтийн бүтэц</w:t>
      </w:r>
      <w:r w:rsidR="00A53856">
        <w:rPr>
          <w:rFonts w:ascii="Arial" w:hAnsi="Arial" w:cs="Arial"/>
          <w:sz w:val="24"/>
          <w:szCs w:val="24"/>
          <w:lang w:val="mn-MN"/>
        </w:rPr>
        <w:t xml:space="preserve"> алдагддаг байна.</w:t>
      </w:r>
      <w:r w:rsidR="00A53856">
        <w:rPr>
          <w:rFonts w:ascii="Arial" w:hAnsi="Arial" w:cs="Arial"/>
          <w:sz w:val="24"/>
          <w:szCs w:val="24"/>
        </w:rPr>
        <w:t>[</w:t>
      </w:r>
      <w:r w:rsidR="00A53856">
        <w:rPr>
          <w:rFonts w:ascii="Arial" w:hAnsi="Arial" w:cs="Arial"/>
          <w:sz w:val="24"/>
          <w:szCs w:val="24"/>
          <w:lang w:val="mn-MN"/>
        </w:rPr>
        <w:t>12</w:t>
      </w:r>
      <w:r w:rsidR="00A53856">
        <w:rPr>
          <w:rFonts w:ascii="Arial" w:hAnsi="Arial" w:cs="Arial"/>
          <w:sz w:val="24"/>
          <w:szCs w:val="24"/>
        </w:rPr>
        <w:t>]</w:t>
      </w:r>
    </w:p>
    <w:p w:rsidR="000E1313" w:rsidRDefault="00A53856" w:rsidP="002E3732">
      <w:pPr>
        <w:ind w:firstLine="720"/>
        <w:rPr>
          <w:rFonts w:ascii="Arial" w:hAnsi="Arial" w:cs="Arial"/>
          <w:sz w:val="24"/>
          <w:szCs w:val="24"/>
        </w:rPr>
      </w:pPr>
      <w:r>
        <w:rPr>
          <w:rFonts w:ascii="Arial" w:hAnsi="Arial" w:cs="Arial"/>
          <w:sz w:val="24"/>
          <w:szCs w:val="24"/>
          <w:lang w:val="mn-MN"/>
        </w:rPr>
        <w:t xml:space="preserve">Одоо үед бохирдол улам ихсэж байгаа нь </w:t>
      </w:r>
      <w:r w:rsidR="000E1313">
        <w:rPr>
          <w:rFonts w:ascii="Arial" w:hAnsi="Arial" w:cs="Arial"/>
          <w:sz w:val="24"/>
          <w:szCs w:val="24"/>
          <w:lang w:val="mn-MN"/>
        </w:rPr>
        <w:t xml:space="preserve"> </w:t>
      </w:r>
      <w:r>
        <w:rPr>
          <w:rFonts w:ascii="Arial" w:hAnsi="Arial" w:cs="Arial"/>
          <w:sz w:val="24"/>
          <w:szCs w:val="24"/>
          <w:lang w:val="mn-MN"/>
        </w:rPr>
        <w:t>төрөлхийн гаж хөгжил үүсэх давтамжийг нэмэгдүүлэх аюултай байгаа нь тодорхой болсон.</w:t>
      </w:r>
      <w:r>
        <w:rPr>
          <w:rFonts w:ascii="Arial" w:hAnsi="Arial" w:cs="Arial"/>
          <w:sz w:val="24"/>
          <w:szCs w:val="24"/>
        </w:rPr>
        <w:t>[2</w:t>
      </w:r>
      <w:proofErr w:type="gramStart"/>
      <w:r>
        <w:rPr>
          <w:rFonts w:ascii="Arial" w:hAnsi="Arial" w:cs="Arial"/>
          <w:sz w:val="24"/>
          <w:szCs w:val="24"/>
        </w:rPr>
        <w:t>,20</w:t>
      </w:r>
      <w:proofErr w:type="gramEnd"/>
      <w:r>
        <w:rPr>
          <w:rFonts w:ascii="Arial" w:hAnsi="Arial" w:cs="Arial"/>
          <w:sz w:val="24"/>
          <w:szCs w:val="24"/>
        </w:rPr>
        <w:t>]</w:t>
      </w:r>
    </w:p>
    <w:p w:rsidR="00A53856" w:rsidRDefault="00A53856" w:rsidP="002E3732">
      <w:pPr>
        <w:ind w:firstLine="720"/>
        <w:rPr>
          <w:rFonts w:ascii="Arial" w:hAnsi="Arial" w:cs="Arial"/>
          <w:sz w:val="24"/>
          <w:szCs w:val="24"/>
          <w:lang w:val="mn-MN"/>
        </w:rPr>
      </w:pPr>
      <w:r>
        <w:rPr>
          <w:rFonts w:ascii="Arial" w:hAnsi="Arial" w:cs="Arial"/>
          <w:sz w:val="24"/>
          <w:szCs w:val="24"/>
          <w:lang w:val="mn-MN"/>
        </w:rPr>
        <w:t xml:space="preserve">Атмосферийн агаар дах ксенобиотикууд </w:t>
      </w:r>
      <w:r>
        <w:rPr>
          <w:rFonts w:ascii="Arial" w:hAnsi="Arial" w:cs="Arial"/>
          <w:sz w:val="24"/>
          <w:szCs w:val="24"/>
        </w:rPr>
        <w:t>/</w:t>
      </w:r>
      <w:r>
        <w:rPr>
          <w:rFonts w:ascii="Arial" w:hAnsi="Arial" w:cs="Arial"/>
          <w:sz w:val="24"/>
          <w:szCs w:val="24"/>
          <w:lang w:val="mn-MN"/>
        </w:rPr>
        <w:t xml:space="preserve">хлорт устөрөгч, ацетальдегид,хүхрийн давхар исэл, тоос </w:t>
      </w:r>
      <w:r>
        <w:rPr>
          <w:rFonts w:ascii="Arial" w:hAnsi="Arial" w:cs="Arial"/>
          <w:sz w:val="24"/>
          <w:szCs w:val="24"/>
        </w:rPr>
        <w:t>/</w:t>
      </w:r>
      <w:r>
        <w:rPr>
          <w:rFonts w:ascii="Arial" w:hAnsi="Arial" w:cs="Arial"/>
          <w:sz w:val="24"/>
          <w:szCs w:val="24"/>
          <w:lang w:val="mn-MN"/>
        </w:rPr>
        <w:t xml:space="preserve">-ын ихсэлт ба хөгжлийн гажиг үүсэх, ТМС-ийн гажиг үүсэх, бэлэг эрхтний гажиг үүсэх, Дауны хам шинж үүсэх </w:t>
      </w:r>
      <w:r>
        <w:rPr>
          <w:rFonts w:ascii="Arial" w:hAnsi="Arial" w:cs="Arial"/>
          <w:sz w:val="24"/>
          <w:szCs w:val="24"/>
        </w:rPr>
        <w:t>[</w:t>
      </w:r>
      <w:r>
        <w:rPr>
          <w:rFonts w:ascii="Arial" w:hAnsi="Arial" w:cs="Arial"/>
          <w:sz w:val="24"/>
          <w:szCs w:val="24"/>
          <w:lang w:val="mn-MN"/>
        </w:rPr>
        <w:t>2</w:t>
      </w:r>
      <w:r>
        <w:rPr>
          <w:rFonts w:ascii="Arial" w:hAnsi="Arial" w:cs="Arial"/>
          <w:sz w:val="24"/>
          <w:szCs w:val="24"/>
        </w:rPr>
        <w:t>]</w:t>
      </w:r>
      <w:r>
        <w:rPr>
          <w:rFonts w:ascii="Arial" w:hAnsi="Arial" w:cs="Arial"/>
          <w:sz w:val="24"/>
          <w:szCs w:val="24"/>
          <w:lang w:val="mn-MN"/>
        </w:rPr>
        <w:t xml:space="preserve"> давтамжийн шалтгаан - үр дүнгийн холбоо нь одоо цагт тодорхой болсон.</w:t>
      </w:r>
    </w:p>
    <w:p w:rsidR="00A53856" w:rsidRDefault="00A53856" w:rsidP="002E3732">
      <w:pPr>
        <w:ind w:firstLine="720"/>
        <w:rPr>
          <w:rFonts w:ascii="Arial" w:hAnsi="Arial" w:cs="Arial"/>
          <w:sz w:val="24"/>
          <w:szCs w:val="24"/>
          <w:lang w:val="mn-MN"/>
        </w:rPr>
      </w:pPr>
      <w:r>
        <w:rPr>
          <w:rFonts w:ascii="Arial" w:hAnsi="Arial" w:cs="Arial"/>
          <w:sz w:val="24"/>
          <w:szCs w:val="24"/>
          <w:lang w:val="mn-MN"/>
        </w:rPr>
        <w:t xml:space="preserve">Олон тооны  судалгаа, шинжилгээний үр дүн үзүүлэлтүүд нь </w:t>
      </w:r>
      <w:r w:rsidR="00ED2E8B">
        <w:rPr>
          <w:rFonts w:ascii="Arial" w:hAnsi="Arial" w:cs="Arial"/>
          <w:sz w:val="24"/>
          <w:szCs w:val="24"/>
          <w:lang w:val="mn-MN"/>
        </w:rPr>
        <w:t>экологийн хамааралт нөхөн үржихүйн эмгэгүүд нь бүх төрлийн дасан зохицлын өөрчлөлт болох молекулын,  эсийн, эдийн, тогтолцооны, зохицуулгын, бие махбодын дасан зохицлын , төрөл зүйлийн дасан зохицлын, нийгмийн дасан зохицлын өөрчлөлтөөс болдог хэмээн нотлож байна.</w:t>
      </w:r>
    </w:p>
    <w:p w:rsidR="00ED2E8B" w:rsidRDefault="00ED2E8B" w:rsidP="002E3732">
      <w:pPr>
        <w:ind w:firstLine="720"/>
        <w:rPr>
          <w:rFonts w:ascii="Arial" w:hAnsi="Arial" w:cs="Arial"/>
          <w:sz w:val="24"/>
          <w:szCs w:val="24"/>
          <w:lang w:val="mn-MN"/>
        </w:rPr>
      </w:pPr>
      <w:r>
        <w:rPr>
          <w:rFonts w:ascii="Arial" w:hAnsi="Arial" w:cs="Arial"/>
          <w:sz w:val="24"/>
          <w:szCs w:val="24"/>
          <w:lang w:val="mn-MN"/>
        </w:rPr>
        <w:t>Нөхөн үржихүйн үүднээс авч үзвэл энэ нь дотоод шүүрлийн алдагдал, хэт ургалтын үйл явц, бэлгийн замын үрэвсэлт эмгэг, төрөлт буурах, нярайн эндэгдэл ихсэх, амьдралын чанар буурах зэргээр илэрдэг байна.</w:t>
      </w:r>
    </w:p>
    <w:p w:rsidR="00ED2E8B" w:rsidRPr="00A53856" w:rsidRDefault="00ED2E8B" w:rsidP="002E3732">
      <w:pPr>
        <w:ind w:firstLine="720"/>
        <w:rPr>
          <w:rFonts w:ascii="Arial" w:hAnsi="Arial" w:cs="Arial"/>
          <w:sz w:val="24"/>
          <w:szCs w:val="24"/>
          <w:lang w:val="mn-MN"/>
        </w:rPr>
      </w:pPr>
      <w:r>
        <w:rPr>
          <w:rFonts w:ascii="Arial" w:hAnsi="Arial" w:cs="Arial"/>
          <w:sz w:val="24"/>
          <w:szCs w:val="24"/>
          <w:lang w:val="mn-MN"/>
        </w:rPr>
        <w:lastRenderedPageBreak/>
        <w:t xml:space="preserve">Ийм маягаар экологийн таагүй нөхцөлд  үндэстний нөхөн үржихүйн чадамж болох эмэгтэйн эрүүл мэндийн хамгаалах нь </w:t>
      </w:r>
      <w:r w:rsidR="00461CB9">
        <w:rPr>
          <w:rFonts w:ascii="Arial" w:hAnsi="Arial" w:cs="Arial"/>
          <w:sz w:val="24"/>
          <w:szCs w:val="24"/>
          <w:lang w:val="mn-MN"/>
        </w:rPr>
        <w:t>нөхөн үржихүйн эрүүл мэндийн эрсдэлийн тоон үзүүлэлтүүдийг тодорхойлон таних, мөн нийгэм-эрүүл ахуйн тогтмол хяналт шинжилгээг хийх зэрэгээр л зөвхөн хийгдэж болох юм.</w:t>
      </w:r>
    </w:p>
    <w:p w:rsidR="000E1313" w:rsidRDefault="000E1313" w:rsidP="002E3732">
      <w:pPr>
        <w:ind w:firstLine="720"/>
        <w:rPr>
          <w:rFonts w:ascii="Arial" w:hAnsi="Arial" w:cs="Arial"/>
          <w:sz w:val="24"/>
          <w:szCs w:val="24"/>
        </w:rPr>
      </w:pPr>
    </w:p>
    <w:p w:rsidR="000E1313" w:rsidRPr="000E1313" w:rsidRDefault="000E1313" w:rsidP="002E3732">
      <w:pPr>
        <w:ind w:firstLine="720"/>
        <w:rPr>
          <w:rFonts w:ascii="Arial" w:hAnsi="Arial" w:cs="Arial"/>
          <w:sz w:val="24"/>
          <w:szCs w:val="24"/>
        </w:rPr>
      </w:pPr>
    </w:p>
    <w:p w:rsidR="00A314ED" w:rsidRPr="00A314ED" w:rsidRDefault="00A314ED" w:rsidP="002E3732">
      <w:pPr>
        <w:ind w:firstLine="720"/>
        <w:rPr>
          <w:rFonts w:ascii="Arial" w:hAnsi="Arial" w:cs="Arial"/>
          <w:sz w:val="24"/>
          <w:szCs w:val="24"/>
          <w:lang w:val="mn-MN"/>
        </w:rPr>
      </w:pPr>
    </w:p>
    <w:p w:rsidR="00A314ED" w:rsidRDefault="00A314ED" w:rsidP="002E3732">
      <w:pPr>
        <w:ind w:firstLine="720"/>
        <w:rPr>
          <w:rFonts w:ascii="Arial" w:hAnsi="Arial" w:cs="Arial"/>
          <w:sz w:val="24"/>
          <w:szCs w:val="24"/>
          <w:lang w:val="mn-MN"/>
        </w:rPr>
      </w:pPr>
    </w:p>
    <w:p w:rsidR="00A314ED" w:rsidRPr="005A52E0" w:rsidRDefault="00A314ED" w:rsidP="002E3732">
      <w:pPr>
        <w:ind w:firstLine="720"/>
        <w:rPr>
          <w:rFonts w:ascii="Arial" w:hAnsi="Arial" w:cs="Arial"/>
          <w:sz w:val="24"/>
          <w:szCs w:val="24"/>
          <w:lang w:val="mn-MN"/>
        </w:rPr>
      </w:pPr>
    </w:p>
    <w:p w:rsidR="005A52E0" w:rsidRPr="005A52E0" w:rsidRDefault="005A52E0" w:rsidP="002E3732">
      <w:pPr>
        <w:ind w:firstLine="720"/>
        <w:rPr>
          <w:rFonts w:ascii="Arial" w:hAnsi="Arial" w:cs="Arial"/>
          <w:sz w:val="24"/>
          <w:szCs w:val="24"/>
          <w:lang w:val="mn-MN"/>
        </w:rPr>
      </w:pPr>
    </w:p>
    <w:p w:rsidR="002E3732" w:rsidRPr="00885273" w:rsidRDefault="002E3732" w:rsidP="00FC2C96">
      <w:pPr>
        <w:rPr>
          <w:rFonts w:ascii="Arial" w:hAnsi="Arial" w:cs="Arial"/>
          <w:sz w:val="24"/>
          <w:szCs w:val="24"/>
          <w:lang w:val="mn-MN"/>
        </w:rPr>
      </w:pPr>
    </w:p>
    <w:p w:rsidR="005E0131" w:rsidRPr="005E0131" w:rsidRDefault="005E0131" w:rsidP="005E0131">
      <w:pPr>
        <w:ind w:firstLine="720"/>
        <w:rPr>
          <w:rFonts w:ascii="Arial" w:hAnsi="Arial" w:cs="Arial"/>
          <w:sz w:val="24"/>
          <w:szCs w:val="24"/>
          <w:lang w:val="mn-MN"/>
        </w:rPr>
      </w:pPr>
    </w:p>
    <w:p w:rsidR="005E0131" w:rsidRPr="00972EEF" w:rsidRDefault="005E0131" w:rsidP="004A1628">
      <w:pPr>
        <w:ind w:firstLine="720"/>
        <w:rPr>
          <w:rFonts w:ascii="Arial" w:hAnsi="Arial" w:cs="Arial"/>
          <w:sz w:val="24"/>
          <w:szCs w:val="24"/>
          <w:lang w:val="mn-MN"/>
        </w:rPr>
      </w:pPr>
    </w:p>
    <w:p w:rsidR="00EA028F" w:rsidRDefault="00EA028F" w:rsidP="00EA028F">
      <w:pPr>
        <w:ind w:firstLine="720"/>
        <w:rPr>
          <w:rFonts w:ascii="Arial" w:hAnsi="Arial" w:cs="Arial"/>
          <w:sz w:val="24"/>
          <w:szCs w:val="24"/>
          <w:lang w:val="mn-MN"/>
        </w:rPr>
      </w:pPr>
    </w:p>
    <w:p w:rsidR="00EA028F" w:rsidRPr="0002426C" w:rsidRDefault="00EA028F" w:rsidP="00FD57B5">
      <w:pPr>
        <w:rPr>
          <w:rFonts w:ascii="Arial" w:hAnsi="Arial" w:cs="Arial"/>
          <w:sz w:val="24"/>
          <w:szCs w:val="24"/>
          <w:lang w:val="mn-MN"/>
        </w:rPr>
      </w:pPr>
    </w:p>
    <w:p w:rsidR="00F70A6C" w:rsidRPr="00F70A6C" w:rsidRDefault="00F70A6C" w:rsidP="00FD57B5">
      <w:pPr>
        <w:rPr>
          <w:rFonts w:ascii="Arial" w:hAnsi="Arial" w:cs="Arial"/>
          <w:sz w:val="24"/>
          <w:szCs w:val="24"/>
          <w:lang w:val="mn-MN"/>
        </w:rPr>
      </w:pPr>
    </w:p>
    <w:p w:rsidR="0056370E" w:rsidRPr="00C83C7A" w:rsidRDefault="0056370E" w:rsidP="00C83C7A">
      <w:pPr>
        <w:pStyle w:val="ListParagraph"/>
        <w:rPr>
          <w:rFonts w:ascii="Arial" w:hAnsi="Arial" w:cs="Arial"/>
          <w:sz w:val="24"/>
          <w:szCs w:val="24"/>
        </w:rPr>
      </w:pPr>
    </w:p>
    <w:p w:rsidR="00C83C7A" w:rsidRPr="00822C66" w:rsidRDefault="00C83C7A" w:rsidP="00C83C7A">
      <w:pPr>
        <w:pStyle w:val="ListParagraph"/>
        <w:rPr>
          <w:rFonts w:ascii="Arial" w:hAnsi="Arial" w:cs="Arial"/>
          <w:sz w:val="24"/>
          <w:szCs w:val="24"/>
        </w:rPr>
      </w:pPr>
    </w:p>
    <w:p w:rsidR="00A5509A" w:rsidRPr="00A5509A" w:rsidRDefault="00A5509A">
      <w:pPr>
        <w:rPr>
          <w:rFonts w:ascii="Arial" w:hAnsi="Arial" w:cs="Arial"/>
          <w:sz w:val="24"/>
          <w:szCs w:val="24"/>
          <w:lang w:val="mn-MN"/>
        </w:rPr>
      </w:pPr>
    </w:p>
    <w:p w:rsidR="00CD162F" w:rsidRPr="00CD162F" w:rsidRDefault="00CD162F">
      <w:pPr>
        <w:rPr>
          <w:rFonts w:ascii="Arial" w:hAnsi="Arial" w:cs="Arial"/>
          <w:b/>
          <w:lang w:val="mn-MN"/>
        </w:rPr>
      </w:pPr>
    </w:p>
    <w:p w:rsidR="00CD162F" w:rsidRDefault="00CD162F">
      <w:pPr>
        <w:rPr>
          <w:rFonts w:ascii="Arial" w:hAnsi="Arial" w:cs="Arial"/>
          <w:lang w:val="mn-MN"/>
        </w:rPr>
      </w:pPr>
    </w:p>
    <w:p w:rsidR="00CD162F" w:rsidRPr="00CD162F" w:rsidRDefault="00CD162F">
      <w:pPr>
        <w:rPr>
          <w:rFonts w:ascii="Arial" w:hAnsi="Arial" w:cs="Arial"/>
          <w:sz w:val="24"/>
          <w:szCs w:val="24"/>
          <w:lang w:val="mn-MN"/>
        </w:rPr>
      </w:pPr>
    </w:p>
    <w:sectPr w:rsidR="00CD162F" w:rsidRPr="00CD162F" w:rsidSect="00D94F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11CAC"/>
    <w:multiLevelType w:val="hybridMultilevel"/>
    <w:tmpl w:val="6E8A113A"/>
    <w:lvl w:ilvl="0" w:tplc="17600DD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F54AF5"/>
    <w:multiLevelType w:val="hybridMultilevel"/>
    <w:tmpl w:val="D2CEAF4C"/>
    <w:lvl w:ilvl="0" w:tplc="4CF6F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E2657"/>
    <w:rsid w:val="0002426C"/>
    <w:rsid w:val="000C32DE"/>
    <w:rsid w:val="000C67C0"/>
    <w:rsid w:val="000E1313"/>
    <w:rsid w:val="000E2657"/>
    <w:rsid w:val="0010747D"/>
    <w:rsid w:val="001868F4"/>
    <w:rsid w:val="001F79D8"/>
    <w:rsid w:val="002456B5"/>
    <w:rsid w:val="002E3732"/>
    <w:rsid w:val="003B473A"/>
    <w:rsid w:val="00461CB9"/>
    <w:rsid w:val="004658CF"/>
    <w:rsid w:val="004962EC"/>
    <w:rsid w:val="004A1628"/>
    <w:rsid w:val="004B239D"/>
    <w:rsid w:val="00522157"/>
    <w:rsid w:val="0056370E"/>
    <w:rsid w:val="005A52E0"/>
    <w:rsid w:val="005E0131"/>
    <w:rsid w:val="006422B4"/>
    <w:rsid w:val="006B6713"/>
    <w:rsid w:val="006E5A70"/>
    <w:rsid w:val="00765AE1"/>
    <w:rsid w:val="007735E2"/>
    <w:rsid w:val="007E2F4A"/>
    <w:rsid w:val="007F3CED"/>
    <w:rsid w:val="007F4476"/>
    <w:rsid w:val="00822C66"/>
    <w:rsid w:val="008329BD"/>
    <w:rsid w:val="00877F3A"/>
    <w:rsid w:val="00885273"/>
    <w:rsid w:val="008D0664"/>
    <w:rsid w:val="00935DE4"/>
    <w:rsid w:val="00972EEF"/>
    <w:rsid w:val="009B75D8"/>
    <w:rsid w:val="009D577A"/>
    <w:rsid w:val="00A314ED"/>
    <w:rsid w:val="00A53856"/>
    <w:rsid w:val="00A5509A"/>
    <w:rsid w:val="00A71C1D"/>
    <w:rsid w:val="00B5047F"/>
    <w:rsid w:val="00B828EF"/>
    <w:rsid w:val="00B9512A"/>
    <w:rsid w:val="00BD559D"/>
    <w:rsid w:val="00C83C7A"/>
    <w:rsid w:val="00C8588E"/>
    <w:rsid w:val="00CA3E32"/>
    <w:rsid w:val="00CD162F"/>
    <w:rsid w:val="00CF1D11"/>
    <w:rsid w:val="00D94FA4"/>
    <w:rsid w:val="00E5537C"/>
    <w:rsid w:val="00EA028F"/>
    <w:rsid w:val="00ED2E8B"/>
    <w:rsid w:val="00F70A6C"/>
    <w:rsid w:val="00FC2C96"/>
    <w:rsid w:val="00FD57B5"/>
    <w:rsid w:val="00FF3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09A"/>
    <w:rPr>
      <w:color w:val="0000FF" w:themeColor="hyperlink"/>
      <w:u w:val="single"/>
    </w:rPr>
  </w:style>
  <w:style w:type="paragraph" w:styleId="ListParagraph">
    <w:name w:val="List Paragraph"/>
    <w:basedOn w:val="Normal"/>
    <w:uiPriority w:val="34"/>
    <w:qFormat/>
    <w:rsid w:val="00822C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2015-01-30T07:55:00Z</dcterms:created>
  <dcterms:modified xsi:type="dcterms:W3CDTF">2015-01-30T07:55:00Z</dcterms:modified>
</cp:coreProperties>
</file>