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B9" w:rsidRPr="001024B9" w:rsidRDefault="001024B9" w:rsidP="001024B9">
      <w:pPr>
        <w:spacing w:after="0" w:line="360" w:lineRule="auto"/>
        <w:jc w:val="center"/>
        <w:rPr>
          <w:rFonts w:ascii="Times New Roman" w:hAnsi="Times New Roman" w:cs="Times New Roman"/>
          <w:b/>
          <w:sz w:val="24"/>
          <w:szCs w:val="24"/>
          <w:lang w:val="mn-MN"/>
        </w:rPr>
      </w:pPr>
      <w:r w:rsidRPr="001024B9">
        <w:rPr>
          <w:rFonts w:ascii="Times New Roman" w:hAnsi="Times New Roman" w:cs="Times New Roman"/>
          <w:b/>
          <w:sz w:val="24"/>
          <w:szCs w:val="24"/>
          <w:lang w:val="mn-MN"/>
        </w:rPr>
        <w:t xml:space="preserve">МОНГОЛЫН ХЭЭРИЙН БҮСЭД ЦАГААН ЦЭЭНИЙГ </w:t>
      </w:r>
      <w:r w:rsidRPr="001024B9">
        <w:rPr>
          <w:rFonts w:ascii="Times New Roman" w:hAnsi="Times New Roman" w:cs="Times New Roman"/>
          <w:b/>
          <w:sz w:val="24"/>
          <w:szCs w:val="24"/>
        </w:rPr>
        <w:t xml:space="preserve">(PAEONIA LACTIFLORA PALL.) </w:t>
      </w:r>
      <w:r w:rsidRPr="001024B9">
        <w:rPr>
          <w:rFonts w:ascii="Times New Roman" w:hAnsi="Times New Roman" w:cs="Times New Roman"/>
          <w:b/>
          <w:sz w:val="24"/>
          <w:szCs w:val="24"/>
          <w:lang w:val="mn-MN"/>
        </w:rPr>
        <w:t>ТАРИМАЛЖУУЛСАН СУДАЛГААНЫ ҮР ДҮН</w:t>
      </w:r>
    </w:p>
    <w:p w:rsidR="001024B9" w:rsidRPr="001024B9" w:rsidRDefault="001024B9" w:rsidP="001024B9">
      <w:pPr>
        <w:spacing w:after="0" w:line="360" w:lineRule="auto"/>
        <w:jc w:val="right"/>
        <w:rPr>
          <w:rFonts w:ascii="Times New Roman" w:hAnsi="Times New Roman" w:cs="Times New Roman"/>
          <w:b/>
          <w:sz w:val="20"/>
          <w:szCs w:val="20"/>
          <w:lang w:val="mn-MN"/>
        </w:rPr>
      </w:pPr>
      <w:r w:rsidRPr="001024B9">
        <w:rPr>
          <w:rFonts w:ascii="Times New Roman" w:hAnsi="Times New Roman" w:cs="Times New Roman"/>
          <w:b/>
          <w:sz w:val="20"/>
          <w:szCs w:val="20"/>
          <w:lang w:val="mn-MN"/>
        </w:rPr>
        <w:t>А.Булган, У.Лигаа, Х.Жамъяндорж, Н.Саарал</w:t>
      </w:r>
    </w:p>
    <w:p w:rsidR="001024B9" w:rsidRPr="001024B9" w:rsidRDefault="001024B9" w:rsidP="001024B9">
      <w:pPr>
        <w:spacing w:after="0" w:line="360" w:lineRule="auto"/>
        <w:jc w:val="right"/>
        <w:rPr>
          <w:rFonts w:ascii="Times New Roman" w:hAnsi="Times New Roman" w:cs="Times New Roman"/>
          <w:b/>
          <w:sz w:val="20"/>
          <w:szCs w:val="20"/>
          <w:lang w:val="mn-MN"/>
        </w:rPr>
      </w:pPr>
    </w:p>
    <w:p w:rsidR="001024B9" w:rsidRPr="001024B9" w:rsidRDefault="001024B9" w:rsidP="001024B9">
      <w:pPr>
        <w:spacing w:after="0" w:line="360" w:lineRule="auto"/>
        <w:jc w:val="both"/>
        <w:rPr>
          <w:rFonts w:ascii="Times New Roman" w:hAnsi="Times New Roman" w:cs="Times New Roman"/>
          <w:b/>
          <w:sz w:val="20"/>
          <w:szCs w:val="20"/>
          <w:lang w:val="mn-MN"/>
        </w:rPr>
      </w:pPr>
      <w:r w:rsidRPr="001024B9">
        <w:rPr>
          <w:rFonts w:ascii="Times New Roman" w:hAnsi="Times New Roman" w:cs="Times New Roman"/>
          <w:sz w:val="20"/>
          <w:szCs w:val="20"/>
          <w:lang w:val="mn-MN"/>
        </w:rPr>
        <w:tab/>
        <w:t xml:space="preserve">Тус өгүүлэлд Хэнтий аймгийн Дэлгэрхаан суманд 2003-2013 оны хооронд маш ховор зүйл болох Цагаан цээнийг </w:t>
      </w:r>
      <w:r w:rsidRPr="001024B9">
        <w:rPr>
          <w:rFonts w:ascii="Times New Roman" w:hAnsi="Times New Roman" w:cs="Times New Roman"/>
          <w:sz w:val="20"/>
          <w:szCs w:val="20"/>
        </w:rPr>
        <w:t>(</w:t>
      </w:r>
      <w:proofErr w:type="spellStart"/>
      <w:r w:rsidRPr="001024B9">
        <w:rPr>
          <w:rFonts w:ascii="Times New Roman" w:hAnsi="Times New Roman" w:cs="Times New Roman"/>
          <w:i/>
          <w:sz w:val="20"/>
          <w:szCs w:val="20"/>
        </w:rPr>
        <w:t>Paeonia</w:t>
      </w:r>
      <w:proofErr w:type="spellEnd"/>
      <w:r w:rsidRPr="001024B9">
        <w:rPr>
          <w:rFonts w:ascii="Times New Roman" w:hAnsi="Times New Roman" w:cs="Times New Roman"/>
          <w:i/>
          <w:sz w:val="20"/>
          <w:szCs w:val="20"/>
        </w:rPr>
        <w:t xml:space="preserve"> </w:t>
      </w:r>
      <w:proofErr w:type="spellStart"/>
      <w:r w:rsidRPr="001024B9">
        <w:rPr>
          <w:rFonts w:ascii="Times New Roman" w:hAnsi="Times New Roman" w:cs="Times New Roman"/>
          <w:i/>
          <w:sz w:val="20"/>
          <w:szCs w:val="20"/>
        </w:rPr>
        <w:t>lactiflora</w:t>
      </w:r>
      <w:proofErr w:type="spellEnd"/>
      <w:r w:rsidRPr="001024B9">
        <w:rPr>
          <w:rFonts w:ascii="Times New Roman" w:hAnsi="Times New Roman" w:cs="Times New Roman"/>
          <w:i/>
          <w:sz w:val="20"/>
          <w:szCs w:val="20"/>
        </w:rPr>
        <w:t xml:space="preserve"> Pall.</w:t>
      </w:r>
      <w:r w:rsidRPr="001024B9">
        <w:rPr>
          <w:rFonts w:ascii="Times New Roman" w:hAnsi="Times New Roman" w:cs="Times New Roman"/>
          <w:sz w:val="20"/>
          <w:szCs w:val="20"/>
        </w:rPr>
        <w:t>)</w:t>
      </w:r>
      <w:r w:rsidRPr="001024B9">
        <w:rPr>
          <w:rFonts w:ascii="Times New Roman" w:hAnsi="Times New Roman" w:cs="Times New Roman"/>
          <w:sz w:val="20"/>
          <w:szCs w:val="20"/>
          <w:lang w:val="mn-MN"/>
        </w:rPr>
        <w:t xml:space="preserve"> сургалт судалгааны цуглуулгаас авч тарималжуулж нутагшуулсан судалгааны үр дүнг оруулсан. </w:t>
      </w:r>
      <w:r w:rsidRPr="001024B9">
        <w:rPr>
          <w:rFonts w:ascii="Times New Roman" w:hAnsi="Times New Roman" w:cs="Times New Roman"/>
          <w:b/>
          <w:sz w:val="20"/>
          <w:szCs w:val="20"/>
          <w:lang w:val="mn-MN"/>
        </w:rPr>
        <w:t xml:space="preserve"> </w:t>
      </w:r>
    </w:p>
    <w:p w:rsidR="001024B9" w:rsidRPr="001024B9" w:rsidRDefault="001024B9" w:rsidP="001024B9">
      <w:pPr>
        <w:spacing w:after="0" w:line="360" w:lineRule="auto"/>
        <w:jc w:val="both"/>
        <w:rPr>
          <w:rFonts w:ascii="Times New Roman" w:hAnsi="Times New Roman" w:cs="Times New Roman"/>
          <w:sz w:val="20"/>
          <w:szCs w:val="20"/>
          <w:lang w:val="mn-MN"/>
        </w:rPr>
      </w:pPr>
      <w:r w:rsidRPr="001024B9">
        <w:rPr>
          <w:rFonts w:ascii="Times New Roman" w:hAnsi="Times New Roman" w:cs="Times New Roman"/>
          <w:b/>
          <w:sz w:val="20"/>
          <w:szCs w:val="20"/>
          <w:lang w:val="mn-MN"/>
        </w:rPr>
        <w:tab/>
        <w:t xml:space="preserve">Түлхүүр үг: </w:t>
      </w:r>
      <w:r w:rsidRPr="001024B9">
        <w:rPr>
          <w:rFonts w:ascii="Times New Roman" w:hAnsi="Times New Roman" w:cs="Times New Roman"/>
          <w:sz w:val="20"/>
          <w:szCs w:val="20"/>
          <w:lang w:val="mn-MN"/>
        </w:rPr>
        <w:t>тарималжуулах, цагаан цээнэ</w:t>
      </w:r>
    </w:p>
    <w:p w:rsidR="001024B9" w:rsidRPr="001024B9" w:rsidRDefault="001024B9" w:rsidP="001024B9">
      <w:pPr>
        <w:spacing w:after="0" w:line="360" w:lineRule="auto"/>
        <w:ind w:firstLine="720"/>
        <w:jc w:val="both"/>
        <w:rPr>
          <w:rFonts w:ascii="Times New Roman" w:hAnsi="Times New Roman" w:cs="Times New Roman"/>
          <w:b/>
          <w:sz w:val="24"/>
          <w:szCs w:val="24"/>
          <w:lang w:val="mn-MN"/>
        </w:rPr>
      </w:pPr>
    </w:p>
    <w:p w:rsidR="001024B9" w:rsidRPr="001024B9" w:rsidRDefault="001024B9" w:rsidP="001024B9">
      <w:pPr>
        <w:spacing w:after="0" w:line="360" w:lineRule="auto"/>
        <w:ind w:firstLine="720"/>
        <w:jc w:val="both"/>
        <w:rPr>
          <w:rFonts w:ascii="Times New Roman" w:hAnsi="Times New Roman" w:cs="Times New Roman"/>
          <w:b/>
          <w:sz w:val="24"/>
          <w:szCs w:val="24"/>
          <w:lang w:val="mn-MN"/>
        </w:rPr>
      </w:pPr>
      <w:r w:rsidRPr="001024B9">
        <w:rPr>
          <w:rFonts w:ascii="Times New Roman" w:hAnsi="Times New Roman" w:cs="Times New Roman"/>
          <w:b/>
          <w:sz w:val="24"/>
          <w:szCs w:val="24"/>
          <w:lang w:val="mn-MN"/>
        </w:rPr>
        <w:t>Танилцуулга</w:t>
      </w:r>
    </w:p>
    <w:p w:rsidR="001024B9" w:rsidRPr="001024B9" w:rsidRDefault="001024B9" w:rsidP="001024B9">
      <w:pPr>
        <w:spacing w:after="0" w:line="360" w:lineRule="auto"/>
        <w:ind w:firstLine="720"/>
        <w:jc w:val="both"/>
        <w:rPr>
          <w:rFonts w:ascii="Times New Roman" w:hAnsi="Times New Roman" w:cs="Times New Roman"/>
          <w:sz w:val="24"/>
          <w:szCs w:val="24"/>
        </w:rPr>
      </w:pPr>
      <w:r w:rsidRPr="001024B9">
        <w:rPr>
          <w:rFonts w:ascii="Times New Roman" w:hAnsi="Times New Roman" w:cs="Times New Roman"/>
          <w:sz w:val="24"/>
          <w:szCs w:val="24"/>
          <w:lang w:val="mn-MN"/>
        </w:rPr>
        <w:t>Цээний овог нь ойролцоогоор 40-өөд зүйлтэй, навчит сөөг болон булцуут үндэслэг иштэй өвслөг ургамлууд байдаг. Цээнэ Япон, Солонгос, Алс Дорнод, Сибири, Хят</w:t>
      </w:r>
      <w:r w:rsidR="005719E2">
        <w:rPr>
          <w:rFonts w:ascii="Times New Roman" w:hAnsi="Times New Roman" w:cs="Times New Roman"/>
          <w:sz w:val="24"/>
          <w:szCs w:val="24"/>
          <w:lang w:val="mn-MN"/>
        </w:rPr>
        <w:t>а</w:t>
      </w:r>
      <w:r w:rsidRPr="001024B9">
        <w:rPr>
          <w:rFonts w:ascii="Times New Roman" w:hAnsi="Times New Roman" w:cs="Times New Roman"/>
          <w:sz w:val="24"/>
          <w:szCs w:val="24"/>
          <w:lang w:val="mn-MN"/>
        </w:rPr>
        <w:t>д</w:t>
      </w:r>
      <w:r w:rsidR="005719E2">
        <w:rPr>
          <w:rFonts w:ascii="Times New Roman" w:hAnsi="Times New Roman" w:cs="Times New Roman"/>
          <w:sz w:val="24"/>
          <w:szCs w:val="24"/>
          <w:lang w:val="mn-MN"/>
        </w:rPr>
        <w:t>ад</w:t>
      </w:r>
      <w:r w:rsidRPr="001024B9">
        <w:rPr>
          <w:rFonts w:ascii="Times New Roman" w:hAnsi="Times New Roman" w:cs="Times New Roman"/>
          <w:sz w:val="24"/>
          <w:szCs w:val="24"/>
          <w:lang w:val="mn-MN"/>
        </w:rPr>
        <w:t xml:space="preserve"> өргөн тархалттай. Оросын ургамлын аймагт 15 зүйл цээнэ бүртгэгдсэнээс 8 зүйл нь тус улсын улаан номонд орсон байдаг </w:t>
      </w:r>
      <w:r w:rsidRPr="001024B9">
        <w:rPr>
          <w:rFonts w:ascii="Times New Roman" w:hAnsi="Times New Roman" w:cs="Times New Roman"/>
          <w:sz w:val="24"/>
          <w:szCs w:val="24"/>
        </w:rPr>
        <w:t>[5]</w:t>
      </w:r>
      <w:r w:rsidRPr="001024B9">
        <w:rPr>
          <w:rFonts w:ascii="Times New Roman" w:hAnsi="Times New Roman" w:cs="Times New Roman"/>
          <w:sz w:val="24"/>
          <w:szCs w:val="24"/>
          <w:lang w:val="mn-MN"/>
        </w:rPr>
        <w:t>.</w:t>
      </w:r>
      <w:r w:rsidRPr="001024B9">
        <w:rPr>
          <w:rFonts w:ascii="Times New Roman" w:hAnsi="Times New Roman" w:cs="Times New Roman"/>
          <w:sz w:val="24"/>
          <w:szCs w:val="24"/>
        </w:rPr>
        <w:t xml:space="preserve"> </w:t>
      </w:r>
    </w:p>
    <w:p w:rsidR="001024B9" w:rsidRPr="001024B9" w:rsidRDefault="001024B9" w:rsidP="001024B9">
      <w:pPr>
        <w:spacing w:after="0" w:line="360" w:lineRule="auto"/>
        <w:ind w:firstLine="720"/>
        <w:jc w:val="both"/>
        <w:rPr>
          <w:rFonts w:ascii="Times New Roman" w:hAnsi="Times New Roman" w:cs="Times New Roman"/>
          <w:sz w:val="24"/>
          <w:szCs w:val="24"/>
          <w:lang w:val="mn-MN"/>
        </w:rPr>
      </w:pPr>
      <w:r w:rsidRPr="001024B9">
        <w:rPr>
          <w:rFonts w:ascii="Times New Roman" w:hAnsi="Times New Roman" w:cs="Times New Roman"/>
          <w:sz w:val="24"/>
          <w:szCs w:val="24"/>
          <w:lang w:val="mn-MN"/>
        </w:rPr>
        <w:t xml:space="preserve">Монголд 2 зүйл цээнэ бүртгэгдсэн. Бүгд Монголын улаан номонд орсон төдийгүй </w:t>
      </w:r>
      <w:r w:rsidRPr="001024B9">
        <w:rPr>
          <w:rFonts w:ascii="Times New Roman" w:hAnsi="Times New Roman" w:cs="Times New Roman"/>
          <w:sz w:val="24"/>
          <w:szCs w:val="24"/>
        </w:rPr>
        <w:t xml:space="preserve">(1987, 1997, 2014) </w:t>
      </w:r>
      <w:r w:rsidRPr="001024B9">
        <w:rPr>
          <w:rFonts w:ascii="Times New Roman" w:hAnsi="Times New Roman" w:cs="Times New Roman"/>
          <w:sz w:val="24"/>
          <w:szCs w:val="24"/>
          <w:lang w:val="mn-MN"/>
        </w:rPr>
        <w:t xml:space="preserve">монголын ургамлын аймагт цагаан цээнэ маш ховор зүйл </w:t>
      </w:r>
      <w:r w:rsidRPr="001024B9">
        <w:rPr>
          <w:rFonts w:ascii="Times New Roman" w:hAnsi="Times New Roman" w:cs="Times New Roman"/>
          <w:sz w:val="24"/>
          <w:szCs w:val="24"/>
        </w:rPr>
        <w:t xml:space="preserve">[6]. </w:t>
      </w:r>
      <w:r w:rsidRPr="001024B9">
        <w:rPr>
          <w:rFonts w:ascii="Times New Roman" w:hAnsi="Times New Roman" w:cs="Times New Roman"/>
          <w:sz w:val="24"/>
          <w:szCs w:val="24"/>
          <w:lang w:val="mn-MN"/>
        </w:rPr>
        <w:t xml:space="preserve">Цээнэ бол хүйтсэг, чийгсүү хуурайсаг зүйлүүд. Цээнэ гоёл чимэглэлийн, эмийн болон балт ургамал. </w:t>
      </w:r>
    </w:p>
    <w:p w:rsidR="001024B9" w:rsidRPr="001024B9" w:rsidRDefault="001024B9" w:rsidP="001024B9">
      <w:pPr>
        <w:spacing w:after="0" w:line="360" w:lineRule="auto"/>
        <w:ind w:firstLine="720"/>
        <w:jc w:val="both"/>
        <w:rPr>
          <w:rFonts w:ascii="Times New Roman" w:hAnsi="Times New Roman" w:cs="Times New Roman"/>
          <w:sz w:val="24"/>
          <w:szCs w:val="24"/>
          <w:lang w:val="mn-MN"/>
        </w:rPr>
      </w:pPr>
      <w:r w:rsidRPr="001024B9">
        <w:rPr>
          <w:rFonts w:ascii="Times New Roman" w:hAnsi="Times New Roman" w:cs="Times New Roman"/>
          <w:sz w:val="24"/>
          <w:szCs w:val="24"/>
          <w:lang w:val="mn-MN"/>
        </w:rPr>
        <w:t xml:space="preserve">Цагаан цээнэ ховор тархалттай, </w:t>
      </w:r>
      <w:r w:rsidR="005719E2">
        <w:rPr>
          <w:rFonts w:ascii="Times New Roman" w:hAnsi="Times New Roman" w:cs="Times New Roman"/>
          <w:sz w:val="24"/>
          <w:szCs w:val="24"/>
          <w:lang w:val="mn-MN"/>
        </w:rPr>
        <w:t>м</w:t>
      </w:r>
      <w:r w:rsidRPr="001024B9">
        <w:rPr>
          <w:rFonts w:ascii="Times New Roman" w:hAnsi="Times New Roman" w:cs="Times New Roman"/>
          <w:sz w:val="24"/>
          <w:szCs w:val="24"/>
          <w:lang w:val="mn-MN"/>
        </w:rPr>
        <w:t>онгол орны ургамал</w:t>
      </w:r>
      <w:r w:rsidR="005719E2">
        <w:rPr>
          <w:rFonts w:ascii="Times New Roman" w:hAnsi="Times New Roman" w:cs="Times New Roman"/>
          <w:sz w:val="24"/>
          <w:szCs w:val="24"/>
          <w:lang w:val="mn-MN"/>
        </w:rPr>
        <w:t>-</w:t>
      </w:r>
      <w:r w:rsidRPr="001024B9">
        <w:rPr>
          <w:rFonts w:ascii="Times New Roman" w:hAnsi="Times New Roman" w:cs="Times New Roman"/>
          <w:sz w:val="24"/>
          <w:szCs w:val="24"/>
          <w:lang w:val="mn-MN"/>
        </w:rPr>
        <w:t xml:space="preserve">газарзүйн тойргоор Монгол Дагуур, Хянган, Дорнод Монголын тойрогт тархдаг. Ургах орчны хувьд харьцангуй өндөр биш үетэн алаг өвст эвшилд ургадаг. </w:t>
      </w:r>
    </w:p>
    <w:p w:rsidR="001024B9" w:rsidRPr="001024B9" w:rsidRDefault="001024B9" w:rsidP="001024B9">
      <w:pPr>
        <w:spacing w:after="0" w:line="360" w:lineRule="auto"/>
        <w:ind w:firstLine="720"/>
        <w:jc w:val="both"/>
        <w:rPr>
          <w:rFonts w:ascii="Times New Roman" w:hAnsi="Times New Roman" w:cs="Times New Roman"/>
          <w:sz w:val="24"/>
          <w:szCs w:val="24"/>
        </w:rPr>
      </w:pPr>
      <w:r w:rsidRPr="001024B9">
        <w:rPr>
          <w:rFonts w:ascii="Times New Roman" w:hAnsi="Times New Roman" w:cs="Times New Roman"/>
          <w:sz w:val="24"/>
          <w:szCs w:val="24"/>
          <w:lang w:val="mn-MN"/>
        </w:rPr>
        <w:t>Цээнийг тарималжуулж нутагшуулсан гадаадын орнуудын судалгааг авч үзэхэд маш сайн боловсруулсан хөдөө аж ахуйн арга техникийн дагуу сонгон шалгаруулж үржүүлсэн байна. Үүний үр дүнд цээний</w:t>
      </w:r>
      <w:r w:rsidR="005719E2">
        <w:rPr>
          <w:rFonts w:ascii="Times New Roman" w:hAnsi="Times New Roman" w:cs="Times New Roman"/>
          <w:sz w:val="24"/>
          <w:szCs w:val="24"/>
          <w:lang w:val="mn-MN"/>
        </w:rPr>
        <w:t>н</w:t>
      </w:r>
      <w:r w:rsidRPr="001024B9">
        <w:rPr>
          <w:rFonts w:ascii="Times New Roman" w:hAnsi="Times New Roman" w:cs="Times New Roman"/>
          <w:sz w:val="24"/>
          <w:szCs w:val="24"/>
          <w:lang w:val="mn-MN"/>
        </w:rPr>
        <w:t xml:space="preserve"> 10.000 орчим сортыг гаргаж авсан байна </w:t>
      </w:r>
      <w:r w:rsidRPr="001024B9">
        <w:rPr>
          <w:rFonts w:ascii="Times New Roman" w:hAnsi="Times New Roman" w:cs="Times New Roman"/>
          <w:sz w:val="24"/>
          <w:szCs w:val="24"/>
        </w:rPr>
        <w:t>[1]</w:t>
      </w:r>
      <w:r w:rsidRPr="001024B9">
        <w:rPr>
          <w:rFonts w:ascii="Times New Roman" w:hAnsi="Times New Roman" w:cs="Times New Roman"/>
          <w:sz w:val="24"/>
          <w:szCs w:val="24"/>
          <w:lang w:val="mn-MN"/>
        </w:rPr>
        <w:t>.</w:t>
      </w:r>
    </w:p>
    <w:p w:rsidR="001024B9" w:rsidRPr="001024B9" w:rsidRDefault="001024B9" w:rsidP="001024B9">
      <w:pPr>
        <w:spacing w:after="0" w:line="360" w:lineRule="auto"/>
        <w:ind w:firstLine="720"/>
        <w:jc w:val="both"/>
        <w:rPr>
          <w:rFonts w:ascii="Times New Roman" w:hAnsi="Times New Roman" w:cs="Times New Roman"/>
          <w:b/>
          <w:sz w:val="24"/>
          <w:szCs w:val="24"/>
          <w:lang w:val="mn-MN"/>
        </w:rPr>
      </w:pPr>
      <w:r w:rsidRPr="001024B9">
        <w:rPr>
          <w:rFonts w:ascii="Times New Roman" w:hAnsi="Times New Roman" w:cs="Times New Roman"/>
          <w:b/>
          <w:sz w:val="24"/>
          <w:szCs w:val="24"/>
          <w:lang w:val="mn-MN"/>
        </w:rPr>
        <w:t>Материал, арга зүй</w:t>
      </w:r>
    </w:p>
    <w:p w:rsidR="001024B9" w:rsidRPr="001024B9" w:rsidRDefault="001024B9" w:rsidP="001024B9">
      <w:pPr>
        <w:spacing w:after="0" w:line="360" w:lineRule="auto"/>
        <w:ind w:firstLine="720"/>
        <w:jc w:val="both"/>
        <w:rPr>
          <w:rFonts w:ascii="Times New Roman" w:hAnsi="Times New Roman" w:cs="Times New Roman"/>
          <w:sz w:val="24"/>
          <w:szCs w:val="24"/>
          <w:lang w:val="mn-MN"/>
        </w:rPr>
      </w:pPr>
      <w:r w:rsidRPr="001024B9">
        <w:rPr>
          <w:rFonts w:ascii="Times New Roman" w:hAnsi="Times New Roman" w:cs="Times New Roman"/>
          <w:sz w:val="24"/>
          <w:szCs w:val="24"/>
          <w:lang w:val="mn-MN"/>
        </w:rPr>
        <w:t xml:space="preserve">Үр цуглуулах, коллекцийн талбайг байгуулах, үрийн коллекцитой болох, үзэгдэлзүйн ажиглалт хийх арга, Орос Монголын ботаникийн цэцэрлэгтээ холбоотой байх зэрэг болно. </w:t>
      </w:r>
    </w:p>
    <w:p w:rsidR="001024B9" w:rsidRPr="001024B9" w:rsidRDefault="001024B9" w:rsidP="001024B9">
      <w:pPr>
        <w:spacing w:after="0" w:line="360" w:lineRule="auto"/>
        <w:ind w:firstLine="720"/>
        <w:jc w:val="both"/>
        <w:rPr>
          <w:rFonts w:ascii="Times New Roman" w:hAnsi="Times New Roman" w:cs="Times New Roman"/>
          <w:sz w:val="24"/>
          <w:szCs w:val="24"/>
          <w:lang w:val="mn-MN"/>
        </w:rPr>
      </w:pPr>
      <w:r w:rsidRPr="001024B9">
        <w:rPr>
          <w:rFonts w:ascii="Times New Roman" w:hAnsi="Times New Roman" w:cs="Times New Roman"/>
          <w:sz w:val="24"/>
          <w:szCs w:val="24"/>
          <w:lang w:val="mn-MN"/>
        </w:rPr>
        <w:t xml:space="preserve">Туршилтын талбайн хөрсийг 20-25 см –ийн гүнд хагалж хэвшүүлнэ. 25-30 см-ийн өргөнтэй, 10 м урт шуудуу бэлтгэнэ. Цагаан цээний үндэслэг ишийг 10-12 см-ийн гүнд , ургамал хоорондоо 40-45 см-ийн зайтай, эгнээ хоорондоо 45-50 см-ийн зайтай тарина. Цагаан цээнийг үрээр тарихдаа 33 м-ийн урттай, өргөн нь 25-30 см, гүн нь 20-25 см-ээр талбайг бэлдээд үрийг 3-4 см-ийн гүнд, ургамал хоорондоо 20 см, эгнээ хоорондоо 60 см-ийн зайтай тарина. </w:t>
      </w:r>
    </w:p>
    <w:p w:rsidR="001024B9" w:rsidRPr="001024B9" w:rsidRDefault="001024B9" w:rsidP="001024B9">
      <w:pPr>
        <w:spacing w:after="0" w:line="360" w:lineRule="auto"/>
        <w:ind w:firstLine="720"/>
        <w:jc w:val="both"/>
        <w:rPr>
          <w:rFonts w:ascii="Times New Roman" w:hAnsi="Times New Roman" w:cs="Times New Roman"/>
          <w:sz w:val="24"/>
          <w:szCs w:val="24"/>
          <w:lang w:val="mn-MN"/>
        </w:rPr>
      </w:pPr>
      <w:r w:rsidRPr="001024B9">
        <w:rPr>
          <w:rFonts w:ascii="Times New Roman" w:hAnsi="Times New Roman" w:cs="Times New Roman"/>
          <w:sz w:val="24"/>
          <w:szCs w:val="24"/>
          <w:lang w:val="mn-MN"/>
        </w:rPr>
        <w:t>Цагаан цээний</w:t>
      </w:r>
      <w:r w:rsidR="005719E2">
        <w:rPr>
          <w:rFonts w:ascii="Times New Roman" w:hAnsi="Times New Roman" w:cs="Times New Roman"/>
          <w:sz w:val="24"/>
          <w:szCs w:val="24"/>
          <w:lang w:val="mn-MN"/>
        </w:rPr>
        <w:t>н</w:t>
      </w:r>
      <w:r w:rsidRPr="001024B9">
        <w:rPr>
          <w:rFonts w:ascii="Times New Roman" w:hAnsi="Times New Roman" w:cs="Times New Roman"/>
          <w:sz w:val="24"/>
          <w:szCs w:val="24"/>
          <w:lang w:val="mn-MN"/>
        </w:rPr>
        <w:t xml:space="preserve"> үндэслэг ишийг Дорнод аймгийн Сүмбэр сумын урд нам дор элсэрхэг толгод болох “Булгийн хонхор” нэртэй газраас цуглуулсан. Үндэслэг ишийг 2003 оны 6-р сард, үрийг 2007 оны намар тариалсан. Усалгааг 5-р сараас 10</w:t>
      </w:r>
      <w:r w:rsidR="005719E2">
        <w:rPr>
          <w:rFonts w:ascii="Times New Roman" w:hAnsi="Times New Roman" w:cs="Times New Roman"/>
          <w:sz w:val="24"/>
          <w:szCs w:val="24"/>
          <w:lang w:val="mn-MN"/>
        </w:rPr>
        <w:t>-р</w:t>
      </w:r>
      <w:r w:rsidRPr="001024B9">
        <w:rPr>
          <w:rFonts w:ascii="Times New Roman" w:hAnsi="Times New Roman" w:cs="Times New Roman"/>
          <w:sz w:val="24"/>
          <w:szCs w:val="24"/>
          <w:lang w:val="mn-MN"/>
        </w:rPr>
        <w:t xml:space="preserve"> сар хүртэл 5-6 удаа шуудууны дагуу </w:t>
      </w:r>
      <w:r w:rsidRPr="001024B9">
        <w:rPr>
          <w:rFonts w:ascii="Times New Roman" w:hAnsi="Times New Roman" w:cs="Times New Roman"/>
          <w:sz w:val="24"/>
          <w:szCs w:val="24"/>
          <w:lang w:val="mn-MN"/>
        </w:rPr>
        <w:lastRenderedPageBreak/>
        <w:t xml:space="preserve">эсвэл усалгааны аппаратын тусламжтай хийж, цэнэг усалгааг 9-р сарын сүүлд хийсэн. Хөл газрын ургамлыг цэвэрлэх, хөрсийг сийрэгжүүлэх ажлыг ургамлын вегетацийн хугацаанд 2-3 удаа гар аргаар хийж байсан. </w:t>
      </w:r>
    </w:p>
    <w:p w:rsidR="001024B9" w:rsidRPr="001024B9" w:rsidRDefault="001024B9" w:rsidP="009C6098">
      <w:pPr>
        <w:spacing w:after="0" w:line="360" w:lineRule="auto"/>
        <w:ind w:firstLine="720"/>
        <w:jc w:val="both"/>
        <w:rPr>
          <w:rFonts w:ascii="Times New Roman" w:hAnsi="Times New Roman" w:cs="Times New Roman"/>
          <w:sz w:val="24"/>
          <w:szCs w:val="24"/>
          <w:lang w:val="mn-MN"/>
        </w:rPr>
      </w:pPr>
      <w:r w:rsidRPr="001024B9">
        <w:rPr>
          <w:rFonts w:ascii="Times New Roman" w:hAnsi="Times New Roman" w:cs="Times New Roman"/>
          <w:sz w:val="24"/>
          <w:szCs w:val="24"/>
          <w:lang w:val="mn-MN"/>
        </w:rPr>
        <w:t xml:space="preserve">Судалгааны явцад ургамлын мөчрийн тоо, навч, цэцэг, үр жимс, үрийн өсөлтийн фенологи үзэгдлийг ажиглах, цэцэг, бутны диаметрийг хэмжиж тодорхойлж байсан. Мөн зүйлийн цаашид нутагших төлөвийг тэмдэглэж байсан.  Орос, Монголын Ботаник цэцэрлэгт баримталдаг гоёл чимэглэлийн ургамлын үнэлгээг ургамал болгонд хийсэн. </w:t>
      </w:r>
    </w:p>
    <w:p w:rsidR="001024B9" w:rsidRPr="009C6098" w:rsidRDefault="001024B9" w:rsidP="009C6098">
      <w:pPr>
        <w:spacing w:after="0" w:line="360" w:lineRule="auto"/>
        <w:ind w:firstLine="720"/>
        <w:jc w:val="both"/>
        <w:rPr>
          <w:rFonts w:ascii="Times New Roman" w:hAnsi="Times New Roman" w:cs="Times New Roman"/>
          <w:b/>
          <w:sz w:val="24"/>
          <w:szCs w:val="24"/>
          <w:lang w:val="mn-MN"/>
        </w:rPr>
      </w:pPr>
      <w:r w:rsidRPr="009C6098">
        <w:rPr>
          <w:rFonts w:ascii="Times New Roman" w:hAnsi="Times New Roman" w:cs="Times New Roman"/>
          <w:b/>
          <w:sz w:val="24"/>
          <w:szCs w:val="24"/>
          <w:lang w:val="mn-MN"/>
        </w:rPr>
        <w:t>Судалгааны үр дүн</w:t>
      </w:r>
    </w:p>
    <w:p w:rsidR="001024B9" w:rsidRPr="001024B9" w:rsidRDefault="001024B9" w:rsidP="009C6098">
      <w:pPr>
        <w:spacing w:after="0" w:line="360" w:lineRule="auto"/>
        <w:ind w:firstLine="720"/>
        <w:jc w:val="both"/>
        <w:rPr>
          <w:rFonts w:ascii="Times New Roman" w:hAnsi="Times New Roman" w:cs="Times New Roman"/>
          <w:sz w:val="24"/>
          <w:szCs w:val="24"/>
          <w:lang w:val="mn-MN"/>
        </w:rPr>
      </w:pPr>
      <w:r w:rsidRPr="001024B9">
        <w:rPr>
          <w:rFonts w:ascii="Times New Roman" w:hAnsi="Times New Roman" w:cs="Times New Roman"/>
          <w:sz w:val="24"/>
          <w:szCs w:val="24"/>
          <w:lang w:val="mn-MN"/>
        </w:rPr>
        <w:t xml:space="preserve">Цээнэ нь богинноссон үндэслэг иштэй, булцуут ургамалд хамрагддаг. Цагаан цээний үрийг тарималжуулахад соёололт 95.8%, үрээр тариад 5 жилийн дараа ургамал цэцэглэж, тогтмол үрээ өгч эхэлсэн. Энэ зүйлийг ургал эрхтнээр тарималжуулахад 100% сэргэн ургаж, жил бүр цэцэглэж үрээ өгч байсан. Ургал болон үржлийн эрхтний тоо, цэцгийн тоо, цэцэг, бутны диаметр нь жил бүрт томорч байсан. Тарималжуулсанаас хойш 10 дахь жилдээ </w:t>
      </w:r>
      <w:r w:rsidRPr="001024B9">
        <w:rPr>
          <w:rFonts w:ascii="Times New Roman" w:hAnsi="Times New Roman" w:cs="Times New Roman"/>
          <w:sz w:val="24"/>
          <w:szCs w:val="24"/>
        </w:rPr>
        <w:t xml:space="preserve">(2013) </w:t>
      </w:r>
      <w:r w:rsidRPr="001024B9">
        <w:rPr>
          <w:rFonts w:ascii="Times New Roman" w:hAnsi="Times New Roman" w:cs="Times New Roman"/>
          <w:sz w:val="24"/>
          <w:szCs w:val="24"/>
          <w:lang w:val="mn-MN"/>
        </w:rPr>
        <w:t xml:space="preserve">ургамал бүрт цэцгийн тоо 27.75 </w:t>
      </w:r>
      <w:r w:rsidRPr="001024B9">
        <w:rPr>
          <w:rFonts w:ascii="Times New Roman" w:hAnsi="Times New Roman" w:cs="Times New Roman"/>
          <w:sz w:val="24"/>
          <w:szCs w:val="24"/>
        </w:rPr>
        <w:t xml:space="preserve">(9-80), </w:t>
      </w:r>
      <w:r w:rsidRPr="001024B9">
        <w:rPr>
          <w:rFonts w:ascii="Times New Roman" w:hAnsi="Times New Roman" w:cs="Times New Roman"/>
          <w:sz w:val="24"/>
          <w:szCs w:val="24"/>
          <w:lang w:val="mn-MN"/>
        </w:rPr>
        <w:t xml:space="preserve">ургамал бүрийн диаметр нь 52.6 </w:t>
      </w:r>
      <w:r w:rsidRPr="001024B9">
        <w:rPr>
          <w:rFonts w:ascii="Times New Roman" w:hAnsi="Times New Roman" w:cs="Times New Roman"/>
          <w:sz w:val="24"/>
          <w:szCs w:val="24"/>
        </w:rPr>
        <w:t>(</w:t>
      </w:r>
      <w:r w:rsidRPr="001024B9">
        <w:rPr>
          <w:rFonts w:ascii="Times New Roman" w:hAnsi="Times New Roman" w:cs="Times New Roman"/>
          <w:sz w:val="24"/>
          <w:szCs w:val="24"/>
          <w:lang w:val="mn-MN"/>
        </w:rPr>
        <w:t>22</w:t>
      </w:r>
      <w:r w:rsidRPr="001024B9">
        <w:rPr>
          <w:rFonts w:ascii="Times New Roman" w:hAnsi="Times New Roman" w:cs="Times New Roman"/>
          <w:sz w:val="24"/>
          <w:szCs w:val="24"/>
        </w:rPr>
        <w:t>-</w:t>
      </w:r>
      <w:r w:rsidRPr="001024B9">
        <w:rPr>
          <w:rFonts w:ascii="Times New Roman" w:hAnsi="Times New Roman" w:cs="Times New Roman"/>
          <w:sz w:val="24"/>
          <w:szCs w:val="24"/>
          <w:lang w:val="mn-MN"/>
        </w:rPr>
        <w:t>97</w:t>
      </w:r>
      <w:r w:rsidRPr="001024B9">
        <w:rPr>
          <w:rFonts w:ascii="Times New Roman" w:hAnsi="Times New Roman" w:cs="Times New Roman"/>
          <w:sz w:val="24"/>
          <w:szCs w:val="24"/>
        </w:rPr>
        <w:t>)</w:t>
      </w:r>
      <w:r w:rsidRPr="001024B9">
        <w:rPr>
          <w:rFonts w:ascii="Times New Roman" w:hAnsi="Times New Roman" w:cs="Times New Roman"/>
          <w:sz w:val="24"/>
          <w:szCs w:val="24"/>
          <w:lang w:val="mn-MN"/>
        </w:rPr>
        <w:t xml:space="preserve"> болсон </w:t>
      </w:r>
      <w:r w:rsidRPr="001024B9">
        <w:rPr>
          <w:rFonts w:ascii="Times New Roman" w:hAnsi="Times New Roman" w:cs="Times New Roman"/>
          <w:sz w:val="24"/>
          <w:szCs w:val="24"/>
        </w:rPr>
        <w:t>(</w:t>
      </w:r>
      <w:r w:rsidRPr="001024B9">
        <w:rPr>
          <w:rFonts w:ascii="Times New Roman" w:hAnsi="Times New Roman" w:cs="Times New Roman"/>
          <w:sz w:val="24"/>
          <w:szCs w:val="24"/>
          <w:lang w:val="mn-MN"/>
        </w:rPr>
        <w:t>зураг 1</w:t>
      </w:r>
      <w:r w:rsidRPr="001024B9">
        <w:rPr>
          <w:rFonts w:ascii="Times New Roman" w:hAnsi="Times New Roman" w:cs="Times New Roman"/>
          <w:sz w:val="24"/>
          <w:szCs w:val="24"/>
        </w:rPr>
        <w:t>)</w:t>
      </w:r>
      <w:r w:rsidRPr="001024B9">
        <w:rPr>
          <w:rFonts w:ascii="Times New Roman" w:hAnsi="Times New Roman" w:cs="Times New Roman"/>
          <w:sz w:val="24"/>
          <w:szCs w:val="24"/>
          <w:lang w:val="mn-MN"/>
        </w:rPr>
        <w:t xml:space="preserve">. </w:t>
      </w:r>
    </w:p>
    <w:p w:rsidR="0077786A" w:rsidRDefault="001024B9" w:rsidP="009C6098">
      <w:pPr>
        <w:spacing w:after="0" w:line="360" w:lineRule="auto"/>
        <w:jc w:val="both"/>
        <w:rPr>
          <w:rFonts w:ascii="Times New Roman" w:hAnsi="Times New Roman" w:cs="Times New Roman"/>
          <w:sz w:val="24"/>
          <w:szCs w:val="24"/>
          <w:lang w:val="mn-MN"/>
        </w:rPr>
      </w:pPr>
      <w:r w:rsidRPr="001024B9">
        <w:rPr>
          <w:rFonts w:ascii="Times New Roman" w:hAnsi="Times New Roman" w:cs="Times New Roman"/>
          <w:sz w:val="24"/>
          <w:szCs w:val="24"/>
          <w:lang w:val="mn-MN"/>
        </w:rPr>
        <w:tab/>
        <w:t xml:space="preserve">Энэ зүйл ургамлын </w:t>
      </w:r>
      <w:r w:rsidR="0077786A">
        <w:rPr>
          <w:rFonts w:ascii="Times New Roman" w:hAnsi="Times New Roman" w:cs="Times New Roman"/>
          <w:sz w:val="24"/>
          <w:szCs w:val="24"/>
          <w:lang w:val="mn-MN"/>
        </w:rPr>
        <w:t xml:space="preserve">өсөлт хөгжилт нь оноос онд нахианы сэргэн ургалт сайжирч, мөн бодгаль болгонд мөчир, цэцгийн тоо ихсэж байгаа нь гоёл чимэглэлийн шинж чанарыг харуулж байна. Мөчир, цэцгийн тоо өсөх нь эерэг хамаарлыг үзүүлж байна </w:t>
      </w:r>
      <w:r w:rsidR="0077786A">
        <w:rPr>
          <w:rFonts w:ascii="Times New Roman" w:hAnsi="Times New Roman" w:cs="Times New Roman"/>
          <w:sz w:val="24"/>
          <w:szCs w:val="24"/>
        </w:rPr>
        <w:t>(</w:t>
      </w:r>
      <w:r w:rsidR="0077786A">
        <w:rPr>
          <w:rFonts w:ascii="Times New Roman" w:hAnsi="Times New Roman" w:cs="Times New Roman"/>
          <w:sz w:val="24"/>
          <w:szCs w:val="24"/>
          <w:lang w:val="mn-MN"/>
        </w:rPr>
        <w:t xml:space="preserve">цагаан цээний цэцэг </w:t>
      </w:r>
      <w:r w:rsidR="0077786A">
        <w:rPr>
          <w:rFonts w:ascii="Times New Roman" w:hAnsi="Times New Roman" w:cs="Times New Roman"/>
          <w:sz w:val="24"/>
          <w:szCs w:val="24"/>
        </w:rPr>
        <w:t>r=0.64) (</w:t>
      </w:r>
      <w:r w:rsidR="0077786A">
        <w:rPr>
          <w:rFonts w:ascii="Times New Roman" w:hAnsi="Times New Roman" w:cs="Times New Roman"/>
          <w:sz w:val="24"/>
          <w:szCs w:val="24"/>
          <w:lang w:val="mn-MN"/>
        </w:rPr>
        <w:t>зураг 2</w:t>
      </w:r>
      <w:r w:rsidR="0077786A">
        <w:rPr>
          <w:rFonts w:ascii="Times New Roman" w:hAnsi="Times New Roman" w:cs="Times New Roman"/>
          <w:sz w:val="24"/>
          <w:szCs w:val="24"/>
        </w:rPr>
        <w:t>)</w:t>
      </w:r>
      <w:r w:rsidR="0077786A">
        <w:rPr>
          <w:rFonts w:ascii="Times New Roman" w:hAnsi="Times New Roman" w:cs="Times New Roman"/>
          <w:sz w:val="24"/>
          <w:szCs w:val="24"/>
          <w:lang w:val="mn-MN"/>
        </w:rPr>
        <w:t>.</w:t>
      </w:r>
    </w:p>
    <w:p w:rsidR="002E03CE" w:rsidRDefault="005F391D" w:rsidP="009C6098">
      <w:p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ab/>
        <w:t>Үүнээс үзэхэд цээнэ</w:t>
      </w:r>
      <w:r w:rsidR="0077786A">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орчиндоо дасан зохицох чадвар маш өндөртэй, өсөлт хөгжилтийн байдал нь гоёл чимэглэлийн зориулалтаар ашиглах боломжтой гэж дүгнэж байна. </w:t>
      </w:r>
    </w:p>
    <w:p w:rsidR="002F6E4C" w:rsidRPr="00F01043" w:rsidRDefault="005719E2" w:rsidP="009C6098">
      <w:pPr>
        <w:spacing w:after="0" w:line="360" w:lineRule="auto"/>
        <w:ind w:firstLine="720"/>
        <w:jc w:val="both"/>
        <w:rPr>
          <w:rFonts w:ascii="Times New Roman" w:hAnsi="Times New Roman" w:cs="Times New Roman"/>
          <w:b/>
          <w:sz w:val="24"/>
          <w:szCs w:val="24"/>
          <w:lang w:val="mn-MN"/>
        </w:rPr>
      </w:pPr>
      <w:r>
        <w:rPr>
          <w:rFonts w:ascii="Times New Roman" w:hAnsi="Times New Roman" w:cs="Times New Roman"/>
          <w:b/>
          <w:sz w:val="24"/>
          <w:szCs w:val="24"/>
          <w:lang w:val="mn-MN"/>
        </w:rPr>
        <w:t>Судалгааны явцад ургамлын</w:t>
      </w:r>
      <w:r w:rsidR="002F6E4C" w:rsidRPr="00F01043">
        <w:rPr>
          <w:rFonts w:ascii="Times New Roman" w:hAnsi="Times New Roman" w:cs="Times New Roman"/>
          <w:b/>
          <w:sz w:val="24"/>
          <w:szCs w:val="24"/>
          <w:lang w:val="mn-MN"/>
        </w:rPr>
        <w:t xml:space="preserve"> үр</w:t>
      </w:r>
      <w:r>
        <w:rPr>
          <w:rFonts w:ascii="Times New Roman" w:hAnsi="Times New Roman" w:cs="Times New Roman"/>
          <w:b/>
          <w:sz w:val="24"/>
          <w:szCs w:val="24"/>
          <w:lang w:val="mn-MN"/>
        </w:rPr>
        <w:t>лэлтийн талаар</w:t>
      </w:r>
    </w:p>
    <w:p w:rsidR="002F6E4C" w:rsidRDefault="002F6E4C" w:rsidP="009C6098">
      <w:p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ab/>
        <w:t>Цагаан цээнийн үрийг хээрийн судалгааны явцад цуглуулж</w:t>
      </w:r>
      <w:r w:rsidR="008E51AF">
        <w:rPr>
          <w:rFonts w:ascii="Times New Roman" w:hAnsi="Times New Roman" w:cs="Times New Roman"/>
          <w:sz w:val="24"/>
          <w:szCs w:val="24"/>
          <w:lang w:val="mn-MN"/>
        </w:rPr>
        <w:t>,</w:t>
      </w:r>
      <w:r>
        <w:rPr>
          <w:rFonts w:ascii="Times New Roman" w:hAnsi="Times New Roman" w:cs="Times New Roman"/>
          <w:sz w:val="24"/>
          <w:szCs w:val="24"/>
          <w:lang w:val="mn-MN"/>
        </w:rPr>
        <w:t xml:space="preserve"> 2007 оны намар тариалсан. Хагалаагүй 33 м-ийн урттай, 25-30 см –ийн өргөнтэй, 20-25 см гүн талбайд цагаан цээний үрийг 3-4 см –ийн гүнд ургамал хоорондын зай 20 см, эгнээ хоорондоо 60 см-ийн зайтай тариалсан. </w:t>
      </w:r>
    </w:p>
    <w:p w:rsidR="00E23B31" w:rsidRDefault="00E23B31" w:rsidP="009C6098">
      <w:p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ab/>
      </w:r>
      <w:r w:rsidR="006A0224">
        <w:rPr>
          <w:rFonts w:ascii="Times New Roman" w:hAnsi="Times New Roman" w:cs="Times New Roman"/>
          <w:sz w:val="24"/>
          <w:szCs w:val="24"/>
          <w:lang w:val="mn-MN"/>
        </w:rPr>
        <w:t xml:space="preserve">2008 онд судалгааны үр дүн гараагүй, түүний дараа жил 2009 онд тариалсан үрнээс суулгац хөрснөөс цухуйгаагүй, харин 3дахь жилдээ тариалсан үрийн 95.8% нь цухуйц гарсан. </w:t>
      </w:r>
    </w:p>
    <w:p w:rsidR="00E23B31" w:rsidRDefault="008E51AF" w:rsidP="009C6098">
      <w:pPr>
        <w:spacing w:after="0"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Цухуйц 1 эсвэл 2 нахиа</w:t>
      </w:r>
      <w:r w:rsidR="006A0224">
        <w:rPr>
          <w:rFonts w:ascii="Times New Roman" w:hAnsi="Times New Roman" w:cs="Times New Roman"/>
          <w:sz w:val="24"/>
          <w:szCs w:val="24"/>
          <w:lang w:val="mn-MN"/>
        </w:rPr>
        <w:t xml:space="preserve">тай, </w:t>
      </w:r>
      <w:r w:rsidR="00E23B31">
        <w:rPr>
          <w:rFonts w:ascii="Times New Roman" w:hAnsi="Times New Roman" w:cs="Times New Roman"/>
          <w:sz w:val="24"/>
          <w:szCs w:val="24"/>
          <w:lang w:val="mn-MN"/>
        </w:rPr>
        <w:t>2-4 см-ийн өндөртэй байсан. 2010 онд цээн</w:t>
      </w:r>
      <w:r>
        <w:rPr>
          <w:rFonts w:ascii="Times New Roman" w:hAnsi="Times New Roman" w:cs="Times New Roman"/>
          <w:sz w:val="24"/>
          <w:szCs w:val="24"/>
          <w:lang w:val="mn-MN"/>
        </w:rPr>
        <w:t>ийн</w:t>
      </w:r>
      <w:r w:rsidR="00E23B31">
        <w:rPr>
          <w:rFonts w:ascii="Times New Roman" w:hAnsi="Times New Roman" w:cs="Times New Roman"/>
          <w:sz w:val="24"/>
          <w:szCs w:val="24"/>
          <w:lang w:val="mn-MN"/>
        </w:rPr>
        <w:t xml:space="preserve"> ургалт эхэлж 5-р сарын 2 –р 10 хоногоос эхэлж 8 –р сарын сүүл хүртэл вегетаци үргэлжлэн 2 навчтай болсон. 2011-2013 оны </w:t>
      </w:r>
      <w:r w:rsidR="00E23B31">
        <w:rPr>
          <w:rFonts w:ascii="Times New Roman" w:hAnsi="Times New Roman" w:cs="Times New Roman"/>
          <w:sz w:val="24"/>
          <w:szCs w:val="24"/>
        </w:rPr>
        <w:t>(</w:t>
      </w:r>
      <w:r w:rsidR="00E23B31">
        <w:rPr>
          <w:rFonts w:ascii="Times New Roman" w:hAnsi="Times New Roman" w:cs="Times New Roman"/>
          <w:sz w:val="24"/>
          <w:szCs w:val="24"/>
          <w:lang w:val="mn-MN"/>
        </w:rPr>
        <w:t>тариалалт эхэлснээс 4 дэхь жилдээ</w:t>
      </w:r>
      <w:r w:rsidR="00E23B31">
        <w:rPr>
          <w:rFonts w:ascii="Times New Roman" w:hAnsi="Times New Roman" w:cs="Times New Roman"/>
          <w:sz w:val="24"/>
          <w:szCs w:val="24"/>
        </w:rPr>
        <w:t>)</w:t>
      </w:r>
      <w:r w:rsidR="00E23B31">
        <w:rPr>
          <w:rFonts w:ascii="Times New Roman" w:hAnsi="Times New Roman" w:cs="Times New Roman"/>
          <w:sz w:val="24"/>
          <w:szCs w:val="24"/>
          <w:lang w:val="mn-MN"/>
        </w:rPr>
        <w:t xml:space="preserve"> хавар цээнэ 5-р сарын дундаа</w:t>
      </w:r>
      <w:r>
        <w:rPr>
          <w:rFonts w:ascii="Times New Roman" w:hAnsi="Times New Roman" w:cs="Times New Roman"/>
          <w:sz w:val="24"/>
          <w:szCs w:val="24"/>
          <w:lang w:val="mn-MN"/>
        </w:rPr>
        <w:t>с</w:t>
      </w:r>
      <w:r w:rsidR="00E23B31">
        <w:rPr>
          <w:rFonts w:ascii="Times New Roman" w:hAnsi="Times New Roman" w:cs="Times New Roman"/>
          <w:sz w:val="24"/>
          <w:szCs w:val="24"/>
          <w:lang w:val="mn-MN"/>
        </w:rPr>
        <w:t xml:space="preserve"> сэргэн ургаж, бундуу 6-р сард үүсэж</w:t>
      </w:r>
      <w:r>
        <w:rPr>
          <w:rFonts w:ascii="Times New Roman" w:hAnsi="Times New Roman" w:cs="Times New Roman"/>
          <w:sz w:val="24"/>
          <w:szCs w:val="24"/>
          <w:lang w:val="mn-MN"/>
        </w:rPr>
        <w:t>, цэцэглэлт 6-р сарын 2-р</w:t>
      </w:r>
      <w:r w:rsidR="00E23B31">
        <w:rPr>
          <w:rFonts w:ascii="Times New Roman" w:hAnsi="Times New Roman" w:cs="Times New Roman"/>
          <w:sz w:val="24"/>
          <w:szCs w:val="24"/>
          <w:lang w:val="mn-MN"/>
        </w:rPr>
        <w:t xml:space="preserve"> 10 дахь долоо хоногт эхэлж, үр жимслэлт 7 сард явагдан, ургамлын вегеатцийн үе 9-р сарын сүүл хүртэл үргэлжилж, нахиа ичих байдалд орсон.  </w:t>
      </w:r>
    </w:p>
    <w:p w:rsidR="00A86D64" w:rsidRDefault="00E23B31" w:rsidP="009C60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Энэ судалгааны хамгийн гол үр дүн нь ургамлыг нутагшуулж тарималжуулах байсан. 2011-</w:t>
      </w:r>
      <w:r w:rsidR="007A43F3">
        <w:rPr>
          <w:rFonts w:ascii="Times New Roman" w:hAnsi="Times New Roman" w:cs="Times New Roman"/>
          <w:sz w:val="24"/>
          <w:szCs w:val="24"/>
          <w:lang w:val="mn-MN"/>
        </w:rPr>
        <w:t xml:space="preserve">2013 оны судалгааны явцад 1000 үрийг 1 үрийн навчинцараас авч байсан. Манай </w:t>
      </w:r>
      <w:r w:rsidR="007A43F3">
        <w:rPr>
          <w:rFonts w:ascii="Times New Roman" w:hAnsi="Times New Roman" w:cs="Times New Roman"/>
          <w:sz w:val="24"/>
          <w:szCs w:val="24"/>
          <w:lang w:val="mn-MN"/>
        </w:rPr>
        <w:lastRenderedPageBreak/>
        <w:t>судалгааны өгөгдлөөр 1000 үр 99.8±0.2г</w:t>
      </w:r>
      <w:r w:rsidR="008E51AF">
        <w:rPr>
          <w:rFonts w:ascii="Times New Roman" w:hAnsi="Times New Roman" w:cs="Times New Roman"/>
          <w:sz w:val="24"/>
          <w:szCs w:val="24"/>
          <w:lang w:val="mn-MN"/>
        </w:rPr>
        <w:t>р</w:t>
      </w:r>
      <w:r w:rsidR="007A43F3">
        <w:rPr>
          <w:rFonts w:ascii="Times New Roman" w:hAnsi="Times New Roman" w:cs="Times New Roman"/>
          <w:sz w:val="24"/>
          <w:szCs w:val="24"/>
          <w:lang w:val="mn-MN"/>
        </w:rPr>
        <w:t>. Нэг цэцэгнээс 2-5</w:t>
      </w:r>
      <w:r w:rsidR="008E51AF">
        <w:rPr>
          <w:rFonts w:ascii="Times New Roman" w:hAnsi="Times New Roman" w:cs="Times New Roman"/>
          <w:sz w:val="24"/>
          <w:szCs w:val="24"/>
          <w:lang w:val="mn-MN"/>
        </w:rPr>
        <w:t xml:space="preserve"> үрийн</w:t>
      </w:r>
      <w:r w:rsidR="007A43F3">
        <w:rPr>
          <w:rFonts w:ascii="Times New Roman" w:hAnsi="Times New Roman" w:cs="Times New Roman"/>
          <w:sz w:val="24"/>
          <w:szCs w:val="24"/>
          <w:lang w:val="mn-MN"/>
        </w:rPr>
        <w:t xml:space="preserve"> навчинцар ургах ба 1 </w:t>
      </w:r>
      <w:r w:rsidR="008E51AF">
        <w:rPr>
          <w:rFonts w:ascii="Times New Roman" w:hAnsi="Times New Roman" w:cs="Times New Roman"/>
          <w:sz w:val="24"/>
          <w:szCs w:val="24"/>
          <w:lang w:val="mn-MN"/>
        </w:rPr>
        <w:t xml:space="preserve">үрийн </w:t>
      </w:r>
      <w:r w:rsidR="007A43F3">
        <w:rPr>
          <w:rFonts w:ascii="Times New Roman" w:hAnsi="Times New Roman" w:cs="Times New Roman"/>
          <w:sz w:val="24"/>
          <w:szCs w:val="24"/>
          <w:lang w:val="mn-MN"/>
        </w:rPr>
        <w:t xml:space="preserve">навчинцараас 7.73±3.7 үрийг авч болно </w:t>
      </w:r>
      <w:r w:rsidR="007A43F3">
        <w:rPr>
          <w:rFonts w:ascii="Times New Roman" w:hAnsi="Times New Roman" w:cs="Times New Roman"/>
          <w:sz w:val="24"/>
          <w:szCs w:val="24"/>
        </w:rPr>
        <w:t>(</w:t>
      </w:r>
      <w:r w:rsidR="007A43F3">
        <w:rPr>
          <w:rFonts w:ascii="Times New Roman" w:hAnsi="Times New Roman" w:cs="Times New Roman"/>
          <w:sz w:val="24"/>
          <w:szCs w:val="24"/>
          <w:lang w:val="mn-MN"/>
        </w:rPr>
        <w:t>хүснэгт 1</w:t>
      </w:r>
      <w:r w:rsidR="007A43F3">
        <w:rPr>
          <w:rFonts w:ascii="Times New Roman" w:hAnsi="Times New Roman" w:cs="Times New Roman"/>
          <w:sz w:val="24"/>
          <w:szCs w:val="24"/>
        </w:rPr>
        <w:t>)</w:t>
      </w:r>
      <w:r w:rsidR="007A43F3">
        <w:rPr>
          <w:rFonts w:ascii="Times New Roman" w:hAnsi="Times New Roman" w:cs="Times New Roman"/>
          <w:sz w:val="24"/>
          <w:szCs w:val="24"/>
          <w:lang w:val="mn-MN"/>
        </w:rPr>
        <w:t>. Цэцэгн</w:t>
      </w:r>
      <w:r w:rsidR="008E51AF">
        <w:rPr>
          <w:rFonts w:ascii="Times New Roman" w:hAnsi="Times New Roman" w:cs="Times New Roman"/>
          <w:sz w:val="24"/>
          <w:szCs w:val="24"/>
          <w:lang w:val="mn-MN"/>
        </w:rPr>
        <w:t>ий</w:t>
      </w:r>
      <w:r w:rsidR="007A43F3">
        <w:rPr>
          <w:rFonts w:ascii="Times New Roman" w:hAnsi="Times New Roman" w:cs="Times New Roman"/>
          <w:sz w:val="24"/>
          <w:szCs w:val="24"/>
          <w:lang w:val="mn-MN"/>
        </w:rPr>
        <w:t xml:space="preserve"> </w:t>
      </w:r>
      <w:r w:rsidR="00A86D64">
        <w:rPr>
          <w:rFonts w:ascii="Times New Roman" w:hAnsi="Times New Roman" w:cs="Times New Roman"/>
          <w:sz w:val="24"/>
          <w:szCs w:val="24"/>
          <w:lang w:val="mn-MN"/>
        </w:rPr>
        <w:t>45-50% үрээ өгдөг</w:t>
      </w:r>
      <w:r w:rsidR="008E51AF">
        <w:rPr>
          <w:rFonts w:ascii="Times New Roman" w:hAnsi="Times New Roman" w:cs="Times New Roman"/>
          <w:sz w:val="24"/>
          <w:szCs w:val="24"/>
          <w:lang w:val="mn-MN"/>
        </w:rPr>
        <w:t>. Бидний судалгааны явцад Ц</w:t>
      </w:r>
      <w:r w:rsidR="00A86D64">
        <w:rPr>
          <w:rFonts w:ascii="Times New Roman" w:hAnsi="Times New Roman" w:cs="Times New Roman"/>
          <w:sz w:val="24"/>
          <w:szCs w:val="24"/>
          <w:lang w:val="mn-MN"/>
        </w:rPr>
        <w:t>агаан цээний</w:t>
      </w:r>
      <w:r w:rsidR="008E51AF">
        <w:rPr>
          <w:rFonts w:ascii="Times New Roman" w:hAnsi="Times New Roman" w:cs="Times New Roman"/>
          <w:sz w:val="24"/>
          <w:szCs w:val="24"/>
          <w:lang w:val="mn-MN"/>
        </w:rPr>
        <w:t>н</w:t>
      </w:r>
      <w:r w:rsidR="00A86D64">
        <w:rPr>
          <w:rFonts w:ascii="Times New Roman" w:hAnsi="Times New Roman" w:cs="Times New Roman"/>
          <w:sz w:val="24"/>
          <w:szCs w:val="24"/>
          <w:lang w:val="mn-MN"/>
        </w:rPr>
        <w:t xml:space="preserve"> 1500 орчим үрийг хурааж авсан </w:t>
      </w:r>
      <w:r w:rsidR="00A86D64">
        <w:rPr>
          <w:rFonts w:ascii="Times New Roman" w:hAnsi="Times New Roman" w:cs="Times New Roman"/>
          <w:sz w:val="24"/>
          <w:szCs w:val="24"/>
        </w:rPr>
        <w:t>(</w:t>
      </w:r>
      <w:r w:rsidR="00A86D64">
        <w:rPr>
          <w:rFonts w:ascii="Times New Roman" w:hAnsi="Times New Roman" w:cs="Times New Roman"/>
          <w:sz w:val="24"/>
          <w:szCs w:val="24"/>
          <w:lang w:val="mn-MN"/>
        </w:rPr>
        <w:t>зураг 3</w:t>
      </w:r>
      <w:r w:rsidR="00A86D64">
        <w:rPr>
          <w:rFonts w:ascii="Times New Roman" w:hAnsi="Times New Roman" w:cs="Times New Roman"/>
          <w:sz w:val="24"/>
          <w:szCs w:val="24"/>
        </w:rPr>
        <w:t>)</w:t>
      </w:r>
      <w:r w:rsidR="00A86D64">
        <w:rPr>
          <w:rFonts w:ascii="Times New Roman" w:hAnsi="Times New Roman" w:cs="Times New Roman"/>
          <w:sz w:val="24"/>
          <w:szCs w:val="24"/>
          <w:lang w:val="mn-MN"/>
        </w:rPr>
        <w:t>.</w:t>
      </w:r>
    </w:p>
    <w:p w:rsidR="009C6098" w:rsidRPr="009C6098" w:rsidRDefault="009C6098" w:rsidP="009C6098">
      <w:pPr>
        <w:spacing w:after="0" w:line="360" w:lineRule="auto"/>
        <w:ind w:firstLine="720"/>
        <w:jc w:val="right"/>
        <w:rPr>
          <w:rFonts w:ascii="Times New Roman" w:hAnsi="Times New Roman" w:cs="Times New Roman"/>
          <w:b/>
          <w:sz w:val="24"/>
          <w:szCs w:val="24"/>
          <w:lang w:val="mn-MN"/>
        </w:rPr>
      </w:pPr>
      <w:r w:rsidRPr="009C6098">
        <w:rPr>
          <w:rFonts w:ascii="Times New Roman" w:hAnsi="Times New Roman" w:cs="Times New Roman"/>
          <w:b/>
          <w:sz w:val="24"/>
          <w:szCs w:val="24"/>
          <w:lang w:val="mn-MN"/>
        </w:rPr>
        <w:t>Хүснэгт 1</w:t>
      </w:r>
    </w:p>
    <w:p w:rsidR="009C6098" w:rsidRPr="009C6098" w:rsidRDefault="009C6098" w:rsidP="009C6098">
      <w:pPr>
        <w:spacing w:after="0" w:line="360" w:lineRule="auto"/>
        <w:ind w:firstLine="720"/>
        <w:jc w:val="center"/>
        <w:rPr>
          <w:rFonts w:ascii="Times New Roman" w:hAnsi="Times New Roman" w:cs="Times New Roman"/>
          <w:b/>
          <w:sz w:val="24"/>
          <w:szCs w:val="24"/>
          <w:lang w:val="mn-MN"/>
        </w:rPr>
      </w:pPr>
      <w:r w:rsidRPr="009C6098">
        <w:rPr>
          <w:rFonts w:ascii="Times New Roman" w:hAnsi="Times New Roman" w:cs="Times New Roman"/>
          <w:b/>
          <w:sz w:val="24"/>
          <w:szCs w:val="24"/>
          <w:lang w:val="mn-MN"/>
        </w:rPr>
        <w:t>Үр ба үр жимсний ургац</w:t>
      </w:r>
    </w:p>
    <w:tbl>
      <w:tblPr>
        <w:tblStyle w:val="TableGrid"/>
        <w:tblW w:w="10031" w:type="dxa"/>
        <w:tblLook w:val="04A0"/>
      </w:tblPr>
      <w:tblGrid>
        <w:gridCol w:w="2087"/>
        <w:gridCol w:w="998"/>
        <w:gridCol w:w="1019"/>
        <w:gridCol w:w="1816"/>
        <w:gridCol w:w="1418"/>
        <w:gridCol w:w="1411"/>
        <w:gridCol w:w="1282"/>
      </w:tblGrid>
      <w:tr w:rsidR="00A86D64" w:rsidRPr="00A86D64" w:rsidTr="00A86D64">
        <w:tc>
          <w:tcPr>
            <w:tcW w:w="2087" w:type="dxa"/>
            <w:vMerge w:val="restart"/>
          </w:tcPr>
          <w:p w:rsidR="00A86D64" w:rsidRPr="00A86D64" w:rsidRDefault="00A86D64" w:rsidP="00A86D64">
            <w:pPr>
              <w:jc w:val="both"/>
              <w:rPr>
                <w:rFonts w:ascii="Times New Roman" w:hAnsi="Times New Roman" w:cs="Times New Roman"/>
                <w:b/>
                <w:sz w:val="20"/>
                <w:szCs w:val="20"/>
                <w:lang w:val="mn-MN"/>
              </w:rPr>
            </w:pPr>
            <w:r w:rsidRPr="00A86D64">
              <w:rPr>
                <w:rFonts w:ascii="Times New Roman" w:hAnsi="Times New Roman" w:cs="Times New Roman"/>
                <w:b/>
                <w:sz w:val="20"/>
                <w:szCs w:val="20"/>
                <w:lang w:val="mn-MN"/>
              </w:rPr>
              <w:t>Зүйлийн нэр</w:t>
            </w:r>
          </w:p>
        </w:tc>
        <w:tc>
          <w:tcPr>
            <w:tcW w:w="2017" w:type="dxa"/>
            <w:gridSpan w:val="2"/>
          </w:tcPr>
          <w:p w:rsidR="00A86D64" w:rsidRPr="00A86D64" w:rsidRDefault="00A86D64" w:rsidP="00A86D64">
            <w:pPr>
              <w:jc w:val="both"/>
              <w:rPr>
                <w:rFonts w:ascii="Times New Roman" w:hAnsi="Times New Roman" w:cs="Times New Roman"/>
                <w:b/>
                <w:sz w:val="20"/>
                <w:szCs w:val="20"/>
                <w:lang w:val="mn-MN"/>
              </w:rPr>
            </w:pPr>
            <w:r w:rsidRPr="00A86D64">
              <w:rPr>
                <w:rFonts w:ascii="Times New Roman" w:hAnsi="Times New Roman" w:cs="Times New Roman"/>
                <w:b/>
                <w:sz w:val="20"/>
                <w:szCs w:val="20"/>
                <w:lang w:val="mn-MN"/>
              </w:rPr>
              <w:t>Нахиа</w:t>
            </w:r>
          </w:p>
        </w:tc>
        <w:tc>
          <w:tcPr>
            <w:tcW w:w="1816" w:type="dxa"/>
            <w:vMerge w:val="restart"/>
          </w:tcPr>
          <w:p w:rsidR="00A86D64" w:rsidRPr="00A86D64" w:rsidRDefault="00A86D64" w:rsidP="00A86D64">
            <w:pPr>
              <w:jc w:val="both"/>
              <w:rPr>
                <w:rFonts w:ascii="Times New Roman" w:hAnsi="Times New Roman" w:cs="Times New Roman"/>
                <w:b/>
                <w:sz w:val="20"/>
                <w:szCs w:val="20"/>
                <w:lang w:val="mn-MN"/>
              </w:rPr>
            </w:pPr>
            <w:r w:rsidRPr="00A86D64">
              <w:rPr>
                <w:rFonts w:ascii="Times New Roman" w:hAnsi="Times New Roman" w:cs="Times New Roman"/>
                <w:b/>
                <w:sz w:val="20"/>
                <w:szCs w:val="20"/>
                <w:lang w:val="mn-MN"/>
              </w:rPr>
              <w:t>1 нахианаас гарах үрийн тоо, шт</w:t>
            </w:r>
          </w:p>
        </w:tc>
        <w:tc>
          <w:tcPr>
            <w:tcW w:w="1418" w:type="dxa"/>
            <w:vMerge w:val="restart"/>
          </w:tcPr>
          <w:p w:rsidR="00A86D64" w:rsidRPr="00A86D64" w:rsidRDefault="00A86D64" w:rsidP="00A86D64">
            <w:pPr>
              <w:jc w:val="both"/>
              <w:rPr>
                <w:rFonts w:ascii="Times New Roman" w:hAnsi="Times New Roman" w:cs="Times New Roman"/>
                <w:b/>
                <w:sz w:val="20"/>
                <w:szCs w:val="20"/>
                <w:lang w:val="mn-MN"/>
              </w:rPr>
            </w:pPr>
            <w:r w:rsidRPr="00A86D64">
              <w:rPr>
                <w:rFonts w:ascii="Times New Roman" w:hAnsi="Times New Roman" w:cs="Times New Roman"/>
                <w:b/>
                <w:sz w:val="20"/>
                <w:szCs w:val="20"/>
                <w:lang w:val="mn-MN"/>
              </w:rPr>
              <w:t>1 нахианаас гарах үрийн тоо, гр</w:t>
            </w:r>
          </w:p>
        </w:tc>
        <w:tc>
          <w:tcPr>
            <w:tcW w:w="1411" w:type="dxa"/>
            <w:vMerge w:val="restart"/>
          </w:tcPr>
          <w:p w:rsidR="00A86D64" w:rsidRPr="00A86D64" w:rsidRDefault="00A86D64" w:rsidP="00A86D64">
            <w:pPr>
              <w:jc w:val="both"/>
              <w:rPr>
                <w:rFonts w:ascii="Times New Roman" w:hAnsi="Times New Roman" w:cs="Times New Roman"/>
                <w:b/>
                <w:sz w:val="20"/>
                <w:szCs w:val="20"/>
                <w:lang w:val="mn-MN"/>
              </w:rPr>
            </w:pPr>
            <w:r w:rsidRPr="00A86D64">
              <w:rPr>
                <w:rFonts w:ascii="Times New Roman" w:hAnsi="Times New Roman" w:cs="Times New Roman"/>
                <w:b/>
                <w:sz w:val="20"/>
                <w:szCs w:val="20"/>
                <w:lang w:val="mn-MN"/>
              </w:rPr>
              <w:t>1 бутнаас гарах үрийн тоо, шт</w:t>
            </w:r>
          </w:p>
        </w:tc>
        <w:tc>
          <w:tcPr>
            <w:tcW w:w="1282" w:type="dxa"/>
            <w:vMerge w:val="restart"/>
          </w:tcPr>
          <w:p w:rsidR="00A86D64" w:rsidRPr="00A86D64" w:rsidRDefault="00A86D64" w:rsidP="00A86D64">
            <w:pPr>
              <w:jc w:val="both"/>
              <w:rPr>
                <w:rFonts w:ascii="Times New Roman" w:hAnsi="Times New Roman" w:cs="Times New Roman"/>
                <w:b/>
                <w:sz w:val="20"/>
                <w:szCs w:val="20"/>
                <w:lang w:val="mn-MN"/>
              </w:rPr>
            </w:pPr>
            <w:r w:rsidRPr="00A86D64">
              <w:rPr>
                <w:rFonts w:ascii="Times New Roman" w:hAnsi="Times New Roman" w:cs="Times New Roman"/>
                <w:b/>
                <w:sz w:val="20"/>
                <w:szCs w:val="20"/>
                <w:lang w:val="mn-MN"/>
              </w:rPr>
              <w:t>1000 үрийн жин, гр</w:t>
            </w:r>
          </w:p>
        </w:tc>
      </w:tr>
      <w:tr w:rsidR="00A86D64" w:rsidRPr="00A86D64" w:rsidTr="00A86D64">
        <w:tc>
          <w:tcPr>
            <w:tcW w:w="2087" w:type="dxa"/>
            <w:vMerge/>
          </w:tcPr>
          <w:p w:rsidR="00A86D64" w:rsidRPr="00A86D64" w:rsidRDefault="00A86D64" w:rsidP="00A86D64">
            <w:pPr>
              <w:jc w:val="both"/>
              <w:rPr>
                <w:rFonts w:ascii="Times New Roman" w:hAnsi="Times New Roman" w:cs="Times New Roman"/>
                <w:b/>
                <w:sz w:val="20"/>
                <w:szCs w:val="20"/>
                <w:lang w:val="mn-MN"/>
              </w:rPr>
            </w:pPr>
          </w:p>
        </w:tc>
        <w:tc>
          <w:tcPr>
            <w:tcW w:w="998" w:type="dxa"/>
          </w:tcPr>
          <w:p w:rsidR="00A86D64" w:rsidRPr="00A86D64" w:rsidRDefault="00A86D64" w:rsidP="00A86D64">
            <w:pPr>
              <w:jc w:val="both"/>
              <w:rPr>
                <w:rFonts w:ascii="Times New Roman" w:hAnsi="Times New Roman" w:cs="Times New Roman"/>
                <w:b/>
                <w:sz w:val="20"/>
                <w:szCs w:val="20"/>
                <w:lang w:val="mn-MN"/>
              </w:rPr>
            </w:pPr>
            <w:r w:rsidRPr="00A86D64">
              <w:rPr>
                <w:rFonts w:ascii="Times New Roman" w:hAnsi="Times New Roman" w:cs="Times New Roman"/>
                <w:b/>
                <w:sz w:val="20"/>
                <w:szCs w:val="20"/>
                <w:lang w:val="mn-MN"/>
              </w:rPr>
              <w:t>Урт, см</w:t>
            </w:r>
          </w:p>
        </w:tc>
        <w:tc>
          <w:tcPr>
            <w:tcW w:w="1019" w:type="dxa"/>
          </w:tcPr>
          <w:p w:rsidR="00A86D64" w:rsidRPr="00A86D64" w:rsidRDefault="00A86D64" w:rsidP="00A86D64">
            <w:pPr>
              <w:jc w:val="both"/>
              <w:rPr>
                <w:rFonts w:ascii="Times New Roman" w:hAnsi="Times New Roman" w:cs="Times New Roman"/>
                <w:b/>
                <w:sz w:val="20"/>
                <w:szCs w:val="20"/>
                <w:lang w:val="mn-MN"/>
              </w:rPr>
            </w:pPr>
            <w:r w:rsidRPr="00A86D64">
              <w:rPr>
                <w:rFonts w:ascii="Times New Roman" w:hAnsi="Times New Roman" w:cs="Times New Roman"/>
                <w:b/>
                <w:sz w:val="20"/>
                <w:szCs w:val="20"/>
                <w:lang w:val="mn-MN"/>
              </w:rPr>
              <w:t>Өргөн, см</w:t>
            </w:r>
          </w:p>
        </w:tc>
        <w:tc>
          <w:tcPr>
            <w:tcW w:w="1816" w:type="dxa"/>
            <w:vMerge/>
          </w:tcPr>
          <w:p w:rsidR="00A86D64" w:rsidRPr="00A86D64" w:rsidRDefault="00A86D64" w:rsidP="00A86D64">
            <w:pPr>
              <w:jc w:val="both"/>
              <w:rPr>
                <w:rFonts w:ascii="Times New Roman" w:hAnsi="Times New Roman" w:cs="Times New Roman"/>
                <w:b/>
                <w:sz w:val="20"/>
                <w:szCs w:val="20"/>
                <w:lang w:val="mn-MN"/>
              </w:rPr>
            </w:pPr>
          </w:p>
        </w:tc>
        <w:tc>
          <w:tcPr>
            <w:tcW w:w="1418" w:type="dxa"/>
            <w:vMerge/>
          </w:tcPr>
          <w:p w:rsidR="00A86D64" w:rsidRPr="00A86D64" w:rsidRDefault="00A86D64" w:rsidP="00A86D64">
            <w:pPr>
              <w:jc w:val="both"/>
              <w:rPr>
                <w:rFonts w:ascii="Times New Roman" w:hAnsi="Times New Roman" w:cs="Times New Roman"/>
                <w:b/>
                <w:sz w:val="20"/>
                <w:szCs w:val="20"/>
                <w:lang w:val="mn-MN"/>
              </w:rPr>
            </w:pPr>
          </w:p>
        </w:tc>
        <w:tc>
          <w:tcPr>
            <w:tcW w:w="1411" w:type="dxa"/>
            <w:vMerge/>
          </w:tcPr>
          <w:p w:rsidR="00A86D64" w:rsidRPr="00A86D64" w:rsidRDefault="00A86D64" w:rsidP="00A86D64">
            <w:pPr>
              <w:jc w:val="both"/>
              <w:rPr>
                <w:rFonts w:ascii="Times New Roman" w:hAnsi="Times New Roman" w:cs="Times New Roman"/>
                <w:b/>
                <w:sz w:val="20"/>
                <w:szCs w:val="20"/>
                <w:lang w:val="mn-MN"/>
              </w:rPr>
            </w:pPr>
          </w:p>
        </w:tc>
        <w:tc>
          <w:tcPr>
            <w:tcW w:w="1282" w:type="dxa"/>
            <w:vMerge/>
          </w:tcPr>
          <w:p w:rsidR="00A86D64" w:rsidRPr="00A86D64" w:rsidRDefault="00A86D64" w:rsidP="00A86D64">
            <w:pPr>
              <w:jc w:val="both"/>
              <w:rPr>
                <w:rFonts w:ascii="Times New Roman" w:hAnsi="Times New Roman" w:cs="Times New Roman"/>
                <w:b/>
                <w:sz w:val="20"/>
                <w:szCs w:val="20"/>
                <w:lang w:val="mn-MN"/>
              </w:rPr>
            </w:pPr>
          </w:p>
        </w:tc>
      </w:tr>
      <w:tr w:rsidR="00A86D64" w:rsidRPr="00A86D64" w:rsidTr="00A86D64">
        <w:tc>
          <w:tcPr>
            <w:tcW w:w="2087" w:type="dxa"/>
          </w:tcPr>
          <w:p w:rsidR="00A86D64" w:rsidRDefault="00A86D64" w:rsidP="00A86D64">
            <w:pPr>
              <w:jc w:val="both"/>
              <w:rPr>
                <w:rFonts w:ascii="Times New Roman" w:hAnsi="Times New Roman" w:cs="Times New Roman"/>
                <w:sz w:val="20"/>
                <w:szCs w:val="20"/>
                <w:lang w:val="mn-MN"/>
              </w:rPr>
            </w:pPr>
            <w:r>
              <w:rPr>
                <w:rFonts w:ascii="Times New Roman" w:hAnsi="Times New Roman" w:cs="Times New Roman"/>
                <w:sz w:val="20"/>
                <w:szCs w:val="20"/>
                <w:lang w:val="mn-MN"/>
              </w:rPr>
              <w:t>Цагаан цээнэ</w:t>
            </w:r>
          </w:p>
          <w:p w:rsidR="00A86D64" w:rsidRPr="00A86D64" w:rsidRDefault="00A86D64" w:rsidP="00A86D64">
            <w:pPr>
              <w:jc w:val="both"/>
              <w:rPr>
                <w:rFonts w:ascii="Times New Roman" w:hAnsi="Times New Roman" w:cs="Times New Roman"/>
                <w:sz w:val="20"/>
                <w:szCs w:val="20"/>
              </w:rPr>
            </w:pPr>
            <w:proofErr w:type="spellStart"/>
            <w:r>
              <w:rPr>
                <w:rFonts w:ascii="Times New Roman" w:hAnsi="Times New Roman" w:cs="Times New Roman"/>
                <w:sz w:val="20"/>
                <w:szCs w:val="20"/>
              </w:rPr>
              <w:t>Paeonia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lactiflora</w:t>
            </w:r>
            <w:proofErr w:type="spellEnd"/>
            <w:r>
              <w:rPr>
                <w:rFonts w:ascii="Times New Roman" w:hAnsi="Times New Roman" w:cs="Times New Roman"/>
                <w:sz w:val="20"/>
                <w:szCs w:val="20"/>
              </w:rPr>
              <w:t xml:space="preserve"> Pall.</w:t>
            </w:r>
          </w:p>
        </w:tc>
        <w:tc>
          <w:tcPr>
            <w:tcW w:w="998" w:type="dxa"/>
            <w:vAlign w:val="center"/>
          </w:tcPr>
          <w:p w:rsidR="00A86D64" w:rsidRPr="00A86D64" w:rsidRDefault="00A86D64" w:rsidP="00A86D64">
            <w:pPr>
              <w:jc w:val="center"/>
              <w:rPr>
                <w:rFonts w:ascii="Times New Roman" w:hAnsi="Times New Roman" w:cs="Times New Roman"/>
                <w:sz w:val="20"/>
                <w:szCs w:val="20"/>
              </w:rPr>
            </w:pPr>
            <w:r w:rsidRPr="00A86D64">
              <w:rPr>
                <w:rFonts w:ascii="Times New Roman" w:hAnsi="Times New Roman" w:cs="Times New Roman"/>
                <w:sz w:val="20"/>
                <w:szCs w:val="20"/>
              </w:rPr>
              <w:t>1.58</w:t>
            </w:r>
            <w:r w:rsidRPr="00A86D64">
              <w:rPr>
                <w:rFonts w:ascii="Times New Roman" w:hAnsi="Times New Roman" w:cs="Times New Roman"/>
                <w:sz w:val="20"/>
                <w:szCs w:val="20"/>
                <w:lang w:val="mn-MN"/>
              </w:rPr>
              <w:t>±</w:t>
            </w:r>
            <w:r w:rsidRPr="00A86D64">
              <w:rPr>
                <w:rFonts w:ascii="Times New Roman" w:hAnsi="Times New Roman" w:cs="Times New Roman"/>
                <w:sz w:val="20"/>
                <w:szCs w:val="20"/>
              </w:rPr>
              <w:t>0.3</w:t>
            </w:r>
          </w:p>
        </w:tc>
        <w:tc>
          <w:tcPr>
            <w:tcW w:w="1019" w:type="dxa"/>
            <w:vAlign w:val="center"/>
          </w:tcPr>
          <w:p w:rsidR="00A86D64" w:rsidRPr="00A86D64" w:rsidRDefault="00A86D64" w:rsidP="00A86D64">
            <w:pPr>
              <w:jc w:val="center"/>
              <w:rPr>
                <w:rFonts w:ascii="Times New Roman" w:hAnsi="Times New Roman" w:cs="Times New Roman"/>
                <w:sz w:val="20"/>
                <w:szCs w:val="20"/>
              </w:rPr>
            </w:pPr>
            <w:r w:rsidRPr="00A86D64">
              <w:rPr>
                <w:rFonts w:ascii="Times New Roman" w:hAnsi="Times New Roman" w:cs="Times New Roman"/>
                <w:sz w:val="20"/>
                <w:szCs w:val="20"/>
              </w:rPr>
              <w:t>1.3</w:t>
            </w:r>
            <w:r w:rsidRPr="00A86D64">
              <w:rPr>
                <w:rFonts w:ascii="Times New Roman" w:hAnsi="Times New Roman" w:cs="Times New Roman"/>
                <w:sz w:val="20"/>
                <w:szCs w:val="20"/>
                <w:lang w:val="mn-MN"/>
              </w:rPr>
              <w:t>±</w:t>
            </w:r>
            <w:r w:rsidRPr="00A86D64">
              <w:rPr>
                <w:rFonts w:ascii="Times New Roman" w:hAnsi="Times New Roman" w:cs="Times New Roman"/>
                <w:sz w:val="20"/>
                <w:szCs w:val="20"/>
              </w:rPr>
              <w:t>0.2</w:t>
            </w:r>
          </w:p>
        </w:tc>
        <w:tc>
          <w:tcPr>
            <w:tcW w:w="1816" w:type="dxa"/>
            <w:vAlign w:val="center"/>
          </w:tcPr>
          <w:p w:rsidR="00A86D64" w:rsidRPr="00A86D64" w:rsidRDefault="00A86D64" w:rsidP="00A86D64">
            <w:pPr>
              <w:jc w:val="center"/>
              <w:rPr>
                <w:rFonts w:ascii="Times New Roman" w:hAnsi="Times New Roman" w:cs="Times New Roman"/>
                <w:sz w:val="20"/>
                <w:szCs w:val="20"/>
              </w:rPr>
            </w:pPr>
            <w:r w:rsidRPr="00A86D64">
              <w:rPr>
                <w:rFonts w:ascii="Times New Roman" w:hAnsi="Times New Roman" w:cs="Times New Roman"/>
                <w:sz w:val="20"/>
                <w:szCs w:val="20"/>
              </w:rPr>
              <w:t>7.73</w:t>
            </w:r>
            <w:r w:rsidRPr="00A86D64">
              <w:rPr>
                <w:rFonts w:ascii="Times New Roman" w:hAnsi="Times New Roman" w:cs="Times New Roman"/>
                <w:sz w:val="20"/>
                <w:szCs w:val="20"/>
                <w:lang w:val="mn-MN"/>
              </w:rPr>
              <w:t>±</w:t>
            </w:r>
            <w:r w:rsidRPr="00A86D64">
              <w:rPr>
                <w:rFonts w:ascii="Times New Roman" w:hAnsi="Times New Roman" w:cs="Times New Roman"/>
                <w:sz w:val="20"/>
                <w:szCs w:val="20"/>
              </w:rPr>
              <w:t>3.7</w:t>
            </w:r>
          </w:p>
        </w:tc>
        <w:tc>
          <w:tcPr>
            <w:tcW w:w="1418" w:type="dxa"/>
            <w:vAlign w:val="center"/>
          </w:tcPr>
          <w:p w:rsidR="00A86D64" w:rsidRPr="00A86D64" w:rsidRDefault="00A86D64" w:rsidP="00A86D64">
            <w:pPr>
              <w:jc w:val="center"/>
              <w:rPr>
                <w:rFonts w:ascii="Times New Roman" w:hAnsi="Times New Roman" w:cs="Times New Roman"/>
                <w:sz w:val="20"/>
                <w:szCs w:val="20"/>
              </w:rPr>
            </w:pPr>
            <w:r w:rsidRPr="00A86D64">
              <w:rPr>
                <w:rFonts w:ascii="Times New Roman" w:hAnsi="Times New Roman" w:cs="Times New Roman"/>
                <w:sz w:val="20"/>
                <w:szCs w:val="20"/>
              </w:rPr>
              <w:t>0.71</w:t>
            </w:r>
            <w:r w:rsidRPr="00A86D64">
              <w:rPr>
                <w:rFonts w:ascii="Times New Roman" w:hAnsi="Times New Roman" w:cs="Times New Roman"/>
                <w:sz w:val="20"/>
                <w:szCs w:val="20"/>
                <w:lang w:val="mn-MN"/>
              </w:rPr>
              <w:t>±</w:t>
            </w:r>
            <w:r w:rsidRPr="00A86D64">
              <w:rPr>
                <w:rFonts w:ascii="Times New Roman" w:hAnsi="Times New Roman" w:cs="Times New Roman"/>
                <w:sz w:val="20"/>
                <w:szCs w:val="20"/>
              </w:rPr>
              <w:t>0.3</w:t>
            </w:r>
          </w:p>
        </w:tc>
        <w:tc>
          <w:tcPr>
            <w:tcW w:w="1411" w:type="dxa"/>
            <w:vAlign w:val="center"/>
          </w:tcPr>
          <w:p w:rsidR="00A86D64" w:rsidRPr="00A86D64" w:rsidRDefault="00A86D64" w:rsidP="00A86D64">
            <w:pPr>
              <w:jc w:val="center"/>
              <w:rPr>
                <w:rFonts w:ascii="Times New Roman" w:hAnsi="Times New Roman" w:cs="Times New Roman"/>
                <w:sz w:val="20"/>
                <w:szCs w:val="20"/>
              </w:rPr>
            </w:pPr>
            <w:r w:rsidRPr="00A86D64">
              <w:rPr>
                <w:rFonts w:ascii="Times New Roman" w:hAnsi="Times New Roman" w:cs="Times New Roman"/>
                <w:sz w:val="20"/>
                <w:szCs w:val="20"/>
              </w:rPr>
              <w:t>7.56</w:t>
            </w:r>
            <w:r w:rsidRPr="00A86D64">
              <w:rPr>
                <w:rFonts w:ascii="Times New Roman" w:hAnsi="Times New Roman" w:cs="Times New Roman"/>
                <w:sz w:val="20"/>
                <w:szCs w:val="20"/>
                <w:lang w:val="mn-MN"/>
              </w:rPr>
              <w:t>±</w:t>
            </w:r>
            <w:r w:rsidRPr="00A86D64">
              <w:rPr>
                <w:rFonts w:ascii="Times New Roman" w:hAnsi="Times New Roman" w:cs="Times New Roman"/>
                <w:sz w:val="20"/>
                <w:szCs w:val="20"/>
              </w:rPr>
              <w:t>0.5</w:t>
            </w:r>
          </w:p>
        </w:tc>
        <w:tc>
          <w:tcPr>
            <w:tcW w:w="1282" w:type="dxa"/>
            <w:vAlign w:val="center"/>
          </w:tcPr>
          <w:p w:rsidR="00A86D64" w:rsidRPr="00A86D64" w:rsidRDefault="00A86D64" w:rsidP="00A86D64">
            <w:pPr>
              <w:jc w:val="center"/>
              <w:rPr>
                <w:rFonts w:ascii="Times New Roman" w:hAnsi="Times New Roman" w:cs="Times New Roman"/>
                <w:sz w:val="20"/>
                <w:szCs w:val="20"/>
              </w:rPr>
            </w:pPr>
            <w:r w:rsidRPr="00A86D64">
              <w:rPr>
                <w:rFonts w:ascii="Times New Roman" w:hAnsi="Times New Roman" w:cs="Times New Roman"/>
                <w:sz w:val="20"/>
                <w:szCs w:val="20"/>
              </w:rPr>
              <w:t>99.8</w:t>
            </w:r>
            <w:r w:rsidRPr="00A86D64">
              <w:rPr>
                <w:rFonts w:ascii="Times New Roman" w:hAnsi="Times New Roman" w:cs="Times New Roman"/>
                <w:sz w:val="20"/>
                <w:szCs w:val="20"/>
                <w:lang w:val="mn-MN"/>
              </w:rPr>
              <w:t>±</w:t>
            </w:r>
            <w:r w:rsidRPr="00A86D64">
              <w:rPr>
                <w:rFonts w:ascii="Times New Roman" w:hAnsi="Times New Roman" w:cs="Times New Roman"/>
                <w:sz w:val="20"/>
                <w:szCs w:val="20"/>
              </w:rPr>
              <w:t>0.2</w:t>
            </w:r>
          </w:p>
        </w:tc>
      </w:tr>
    </w:tbl>
    <w:p w:rsidR="005320C7" w:rsidRDefault="00A86D64" w:rsidP="005320C7">
      <w:pPr>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7A43F3">
        <w:rPr>
          <w:rFonts w:ascii="Times New Roman" w:hAnsi="Times New Roman" w:cs="Times New Roman"/>
          <w:sz w:val="24"/>
          <w:szCs w:val="24"/>
          <w:lang w:val="mn-MN"/>
        </w:rPr>
        <w:t xml:space="preserve"> </w:t>
      </w:r>
    </w:p>
    <w:p w:rsidR="006A0224" w:rsidRDefault="005320C7" w:rsidP="00F01043">
      <w:pPr>
        <w:spacing w:after="0"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Цагаан цээнийг 2003-2013 оны хооронд Хэнтий аймгийн Дэлгэрхаан суманд “Хөдөө Арал” компанийн туршилтын талбайд явуулсан судалгааны ажилд ү</w:t>
      </w:r>
      <w:r w:rsidR="004B426C">
        <w:rPr>
          <w:rFonts w:ascii="Times New Roman" w:hAnsi="Times New Roman" w:cs="Times New Roman"/>
          <w:sz w:val="24"/>
          <w:szCs w:val="24"/>
          <w:lang w:val="mn-MN"/>
        </w:rPr>
        <w:t>нэлгээ өгөхөд цаашид тарималжуу</w:t>
      </w:r>
      <w:r>
        <w:rPr>
          <w:rFonts w:ascii="Times New Roman" w:hAnsi="Times New Roman" w:cs="Times New Roman"/>
          <w:sz w:val="24"/>
          <w:szCs w:val="24"/>
          <w:lang w:val="mn-MN"/>
        </w:rPr>
        <w:t xml:space="preserve">лах боломжтой гэж үзэж байна. </w:t>
      </w:r>
    </w:p>
    <w:p w:rsidR="005320C7" w:rsidRDefault="005320C7" w:rsidP="00F01043">
      <w:pPr>
        <w:spacing w:after="0"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Бидний судалгаагаар ургал эрхтнээр үржүүлэх нь Р.А.Каприсоны системээр 3 баллаар үнэлэгдэж байгаа бөгөөд хээрийн ерөнхий байдлыг хадгалах, хяруу хүйтэнд тэсвэртэй, өвчин эсэргүүцэх чадвартай нь харагдаж байна. Цагаан цээний тарималжуулах ажлыг 1-рт </w:t>
      </w:r>
      <w:r w:rsidR="00F25C40">
        <w:rPr>
          <w:rFonts w:ascii="Times New Roman" w:hAnsi="Times New Roman" w:cs="Times New Roman"/>
          <w:sz w:val="24"/>
          <w:szCs w:val="24"/>
          <w:lang w:val="mn-MN"/>
        </w:rPr>
        <w:t>14 баллаар үнэлж байна. Энэ нь энэ зүйлийг бүрэн нутагшуулж тар</w:t>
      </w:r>
      <w:r w:rsidR="00A01AF0">
        <w:rPr>
          <w:rFonts w:ascii="Times New Roman" w:hAnsi="Times New Roman" w:cs="Times New Roman"/>
          <w:sz w:val="24"/>
          <w:szCs w:val="24"/>
          <w:lang w:val="mn-MN"/>
        </w:rPr>
        <w:t xml:space="preserve">ималжуулах боломжтойг харуулж байна </w:t>
      </w:r>
      <w:r w:rsidR="00A01AF0">
        <w:rPr>
          <w:rFonts w:ascii="Times New Roman" w:hAnsi="Times New Roman" w:cs="Times New Roman"/>
          <w:sz w:val="24"/>
          <w:szCs w:val="24"/>
        </w:rPr>
        <w:t>(</w:t>
      </w:r>
      <w:r w:rsidR="00A01AF0">
        <w:rPr>
          <w:rFonts w:ascii="Times New Roman" w:hAnsi="Times New Roman" w:cs="Times New Roman"/>
          <w:sz w:val="24"/>
          <w:szCs w:val="24"/>
          <w:lang w:val="mn-MN"/>
        </w:rPr>
        <w:t>хүснэгт 2</w:t>
      </w:r>
      <w:r w:rsidR="00A01AF0">
        <w:rPr>
          <w:rFonts w:ascii="Times New Roman" w:hAnsi="Times New Roman" w:cs="Times New Roman"/>
          <w:sz w:val="24"/>
          <w:szCs w:val="24"/>
        </w:rPr>
        <w:t>)</w:t>
      </w:r>
      <w:r w:rsidR="00A01AF0">
        <w:rPr>
          <w:rFonts w:ascii="Times New Roman" w:hAnsi="Times New Roman" w:cs="Times New Roman"/>
          <w:sz w:val="24"/>
          <w:szCs w:val="24"/>
          <w:lang w:val="mn-MN"/>
        </w:rPr>
        <w:t>.</w:t>
      </w:r>
      <w:r w:rsidR="00F25C40">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 </w:t>
      </w:r>
    </w:p>
    <w:p w:rsidR="00A01AF0" w:rsidRPr="00A01AF0" w:rsidRDefault="00A01AF0" w:rsidP="00F01043">
      <w:pPr>
        <w:spacing w:after="0" w:line="360" w:lineRule="auto"/>
        <w:ind w:firstLine="720"/>
        <w:jc w:val="right"/>
        <w:rPr>
          <w:rFonts w:ascii="Times New Roman" w:hAnsi="Times New Roman" w:cs="Times New Roman"/>
          <w:b/>
          <w:sz w:val="24"/>
          <w:szCs w:val="24"/>
          <w:lang w:val="mn-MN"/>
        </w:rPr>
      </w:pPr>
      <w:r w:rsidRPr="00A01AF0">
        <w:rPr>
          <w:rFonts w:ascii="Times New Roman" w:hAnsi="Times New Roman" w:cs="Times New Roman"/>
          <w:b/>
          <w:sz w:val="24"/>
          <w:szCs w:val="24"/>
          <w:lang w:val="mn-MN"/>
        </w:rPr>
        <w:t>Хүснэгт 2</w:t>
      </w:r>
    </w:p>
    <w:p w:rsidR="00A01AF0" w:rsidRPr="00A01AF0" w:rsidRDefault="00A01AF0" w:rsidP="00F01043">
      <w:pPr>
        <w:spacing w:after="0" w:line="360" w:lineRule="auto"/>
        <w:ind w:firstLine="720"/>
        <w:jc w:val="center"/>
        <w:rPr>
          <w:rFonts w:ascii="Times New Roman" w:hAnsi="Times New Roman" w:cs="Times New Roman"/>
          <w:b/>
          <w:sz w:val="24"/>
          <w:szCs w:val="24"/>
          <w:lang w:val="mn-MN"/>
        </w:rPr>
      </w:pPr>
      <w:r w:rsidRPr="00A01AF0">
        <w:rPr>
          <w:rFonts w:ascii="Times New Roman" w:hAnsi="Times New Roman" w:cs="Times New Roman"/>
          <w:b/>
          <w:sz w:val="24"/>
          <w:szCs w:val="24"/>
          <w:lang w:val="mn-MN"/>
        </w:rPr>
        <w:t>Цагаан цээнийг тарималжуулсан судалгааны үнэлгээ</w:t>
      </w:r>
    </w:p>
    <w:tbl>
      <w:tblPr>
        <w:tblStyle w:val="TableGrid"/>
        <w:tblW w:w="10598" w:type="dxa"/>
        <w:tblLook w:val="04A0"/>
      </w:tblPr>
      <w:tblGrid>
        <w:gridCol w:w="2093"/>
        <w:gridCol w:w="1276"/>
        <w:gridCol w:w="1559"/>
        <w:gridCol w:w="957"/>
        <w:gridCol w:w="1594"/>
        <w:gridCol w:w="1701"/>
        <w:gridCol w:w="1418"/>
      </w:tblGrid>
      <w:tr w:rsidR="00A01AF0" w:rsidRPr="00A01AF0" w:rsidTr="00A01AF0">
        <w:tc>
          <w:tcPr>
            <w:tcW w:w="2093" w:type="dxa"/>
          </w:tcPr>
          <w:p w:rsidR="00A01AF0" w:rsidRPr="00A01AF0" w:rsidRDefault="00A01AF0" w:rsidP="00A01AF0">
            <w:pPr>
              <w:jc w:val="center"/>
              <w:rPr>
                <w:rFonts w:ascii="Times New Roman" w:hAnsi="Times New Roman" w:cs="Times New Roman"/>
                <w:b/>
                <w:sz w:val="18"/>
                <w:szCs w:val="18"/>
                <w:lang w:val="mn-MN"/>
              </w:rPr>
            </w:pPr>
            <w:r w:rsidRPr="00A01AF0">
              <w:rPr>
                <w:rFonts w:ascii="Times New Roman" w:hAnsi="Times New Roman" w:cs="Times New Roman"/>
                <w:b/>
                <w:sz w:val="18"/>
                <w:szCs w:val="18"/>
                <w:lang w:val="mn-MN"/>
              </w:rPr>
              <w:t>Зүйл</w:t>
            </w:r>
          </w:p>
        </w:tc>
        <w:tc>
          <w:tcPr>
            <w:tcW w:w="1276" w:type="dxa"/>
          </w:tcPr>
          <w:p w:rsidR="00A01AF0" w:rsidRPr="00A01AF0" w:rsidRDefault="00A01AF0" w:rsidP="00A01AF0">
            <w:pPr>
              <w:jc w:val="center"/>
              <w:rPr>
                <w:rFonts w:ascii="Times New Roman" w:hAnsi="Times New Roman" w:cs="Times New Roman"/>
                <w:b/>
                <w:sz w:val="18"/>
                <w:szCs w:val="18"/>
                <w:lang w:val="mn-MN"/>
              </w:rPr>
            </w:pPr>
            <w:r w:rsidRPr="00A01AF0">
              <w:rPr>
                <w:rFonts w:ascii="Times New Roman" w:hAnsi="Times New Roman" w:cs="Times New Roman"/>
                <w:b/>
                <w:sz w:val="18"/>
                <w:szCs w:val="18"/>
                <w:lang w:val="mn-MN"/>
              </w:rPr>
              <w:t>Үрээр ургах чадвар</w:t>
            </w:r>
          </w:p>
        </w:tc>
        <w:tc>
          <w:tcPr>
            <w:tcW w:w="1559" w:type="dxa"/>
          </w:tcPr>
          <w:p w:rsidR="00A01AF0" w:rsidRPr="00A01AF0" w:rsidRDefault="00A01AF0" w:rsidP="00A01AF0">
            <w:pPr>
              <w:jc w:val="center"/>
              <w:rPr>
                <w:rFonts w:ascii="Times New Roman" w:hAnsi="Times New Roman" w:cs="Times New Roman"/>
                <w:b/>
                <w:sz w:val="18"/>
                <w:szCs w:val="18"/>
                <w:lang w:val="mn-MN"/>
              </w:rPr>
            </w:pPr>
            <w:r w:rsidRPr="00A01AF0">
              <w:rPr>
                <w:rFonts w:ascii="Times New Roman" w:hAnsi="Times New Roman" w:cs="Times New Roman"/>
                <w:b/>
                <w:sz w:val="18"/>
                <w:szCs w:val="18"/>
                <w:lang w:val="mn-MN"/>
              </w:rPr>
              <w:t>Ургал эрхтнээр үржих чадвар</w:t>
            </w:r>
          </w:p>
        </w:tc>
        <w:tc>
          <w:tcPr>
            <w:tcW w:w="957" w:type="dxa"/>
          </w:tcPr>
          <w:p w:rsidR="00A01AF0" w:rsidRPr="00A01AF0" w:rsidRDefault="00A01AF0" w:rsidP="00A01AF0">
            <w:pPr>
              <w:jc w:val="center"/>
              <w:rPr>
                <w:rFonts w:ascii="Times New Roman" w:hAnsi="Times New Roman" w:cs="Times New Roman"/>
                <w:b/>
                <w:sz w:val="18"/>
                <w:szCs w:val="18"/>
                <w:lang w:val="mn-MN"/>
              </w:rPr>
            </w:pPr>
            <w:r w:rsidRPr="00A01AF0">
              <w:rPr>
                <w:rFonts w:ascii="Times New Roman" w:hAnsi="Times New Roman" w:cs="Times New Roman"/>
                <w:b/>
                <w:sz w:val="18"/>
                <w:szCs w:val="18"/>
                <w:lang w:val="mn-MN"/>
              </w:rPr>
              <w:t>Ерөнхий байдал</w:t>
            </w:r>
          </w:p>
        </w:tc>
        <w:tc>
          <w:tcPr>
            <w:tcW w:w="1594" w:type="dxa"/>
          </w:tcPr>
          <w:p w:rsidR="00A01AF0" w:rsidRPr="00A01AF0" w:rsidRDefault="00A01AF0" w:rsidP="00A01AF0">
            <w:pPr>
              <w:jc w:val="center"/>
              <w:rPr>
                <w:rFonts w:ascii="Times New Roman" w:hAnsi="Times New Roman" w:cs="Times New Roman"/>
                <w:b/>
                <w:sz w:val="18"/>
                <w:szCs w:val="18"/>
                <w:lang w:val="mn-MN"/>
              </w:rPr>
            </w:pPr>
            <w:r w:rsidRPr="00A01AF0">
              <w:rPr>
                <w:rFonts w:ascii="Times New Roman" w:hAnsi="Times New Roman" w:cs="Times New Roman"/>
                <w:b/>
                <w:sz w:val="18"/>
                <w:szCs w:val="18"/>
                <w:lang w:val="mn-MN"/>
              </w:rPr>
              <w:t>Хүйтэнг тэсвэрлэх чанар</w:t>
            </w:r>
          </w:p>
        </w:tc>
        <w:tc>
          <w:tcPr>
            <w:tcW w:w="1701" w:type="dxa"/>
          </w:tcPr>
          <w:p w:rsidR="00A01AF0" w:rsidRPr="00A01AF0" w:rsidRDefault="00A01AF0" w:rsidP="00A01AF0">
            <w:pPr>
              <w:jc w:val="center"/>
              <w:rPr>
                <w:rFonts w:ascii="Times New Roman" w:hAnsi="Times New Roman" w:cs="Times New Roman"/>
                <w:b/>
                <w:sz w:val="18"/>
                <w:szCs w:val="18"/>
                <w:lang w:val="mn-MN"/>
              </w:rPr>
            </w:pPr>
            <w:r w:rsidRPr="00A01AF0">
              <w:rPr>
                <w:rFonts w:ascii="Times New Roman" w:hAnsi="Times New Roman" w:cs="Times New Roman"/>
                <w:b/>
                <w:sz w:val="18"/>
                <w:szCs w:val="18"/>
                <w:lang w:val="mn-MN"/>
              </w:rPr>
              <w:t>Хортон өвчинтэй тэмцэх чадвар</w:t>
            </w:r>
          </w:p>
        </w:tc>
        <w:tc>
          <w:tcPr>
            <w:tcW w:w="1418" w:type="dxa"/>
          </w:tcPr>
          <w:p w:rsidR="00A01AF0" w:rsidRPr="00A01AF0" w:rsidRDefault="00A01AF0" w:rsidP="00A01AF0">
            <w:pPr>
              <w:jc w:val="center"/>
              <w:rPr>
                <w:rFonts w:ascii="Times New Roman" w:hAnsi="Times New Roman" w:cs="Times New Roman"/>
                <w:b/>
                <w:sz w:val="18"/>
                <w:szCs w:val="18"/>
                <w:lang w:val="mn-MN"/>
              </w:rPr>
            </w:pPr>
            <w:r w:rsidRPr="00A01AF0">
              <w:rPr>
                <w:rFonts w:ascii="Times New Roman" w:hAnsi="Times New Roman" w:cs="Times New Roman"/>
                <w:b/>
                <w:sz w:val="18"/>
                <w:szCs w:val="18"/>
                <w:lang w:val="mn-MN"/>
              </w:rPr>
              <w:t>Дасан зохицох үнэлгээ</w:t>
            </w:r>
          </w:p>
        </w:tc>
      </w:tr>
      <w:tr w:rsidR="00A01AF0" w:rsidRPr="00A01AF0" w:rsidTr="00A01AF0">
        <w:tc>
          <w:tcPr>
            <w:tcW w:w="2093" w:type="dxa"/>
          </w:tcPr>
          <w:p w:rsidR="00A01AF0" w:rsidRPr="00A01AF0" w:rsidRDefault="00A01AF0" w:rsidP="00A01AF0">
            <w:pPr>
              <w:jc w:val="both"/>
              <w:rPr>
                <w:rFonts w:ascii="Times New Roman" w:hAnsi="Times New Roman" w:cs="Times New Roman"/>
                <w:sz w:val="20"/>
                <w:szCs w:val="20"/>
                <w:lang w:val="mn-MN"/>
              </w:rPr>
            </w:pPr>
            <w:r w:rsidRPr="00A01AF0">
              <w:rPr>
                <w:rFonts w:ascii="Times New Roman" w:hAnsi="Times New Roman" w:cs="Times New Roman"/>
                <w:sz w:val="20"/>
                <w:szCs w:val="20"/>
                <w:lang w:val="mn-MN"/>
              </w:rPr>
              <w:t>Цагаан цээнэ</w:t>
            </w:r>
          </w:p>
          <w:p w:rsidR="00A01AF0" w:rsidRPr="00A01AF0" w:rsidRDefault="00A01AF0" w:rsidP="00A01AF0">
            <w:pPr>
              <w:jc w:val="both"/>
              <w:rPr>
                <w:rFonts w:ascii="Times New Roman" w:hAnsi="Times New Roman" w:cs="Times New Roman"/>
                <w:sz w:val="20"/>
                <w:szCs w:val="20"/>
                <w:lang w:val="mn-MN"/>
              </w:rPr>
            </w:pPr>
            <w:proofErr w:type="spellStart"/>
            <w:r w:rsidRPr="00A01AF0">
              <w:rPr>
                <w:rFonts w:ascii="Times New Roman" w:hAnsi="Times New Roman" w:cs="Times New Roman"/>
                <w:sz w:val="20"/>
                <w:szCs w:val="20"/>
              </w:rPr>
              <w:t>Paeonia</w:t>
            </w:r>
            <w:proofErr w:type="spellEnd"/>
            <w:r w:rsidRPr="00A01AF0">
              <w:rPr>
                <w:rFonts w:ascii="Times New Roman" w:hAnsi="Times New Roman" w:cs="Times New Roman"/>
                <w:sz w:val="20"/>
                <w:szCs w:val="20"/>
              </w:rPr>
              <w:t xml:space="preserve"> </w:t>
            </w:r>
            <w:proofErr w:type="spellStart"/>
            <w:r w:rsidRPr="00A01AF0">
              <w:rPr>
                <w:rFonts w:ascii="Times New Roman" w:hAnsi="Times New Roman" w:cs="Times New Roman"/>
                <w:sz w:val="20"/>
                <w:szCs w:val="20"/>
              </w:rPr>
              <w:t>lactiflora</w:t>
            </w:r>
            <w:proofErr w:type="spellEnd"/>
            <w:r w:rsidRPr="00A01AF0">
              <w:rPr>
                <w:rFonts w:ascii="Times New Roman" w:hAnsi="Times New Roman" w:cs="Times New Roman"/>
                <w:sz w:val="20"/>
                <w:szCs w:val="20"/>
              </w:rPr>
              <w:t xml:space="preserve"> Pall.</w:t>
            </w:r>
          </w:p>
        </w:tc>
        <w:tc>
          <w:tcPr>
            <w:tcW w:w="1276" w:type="dxa"/>
            <w:vAlign w:val="center"/>
          </w:tcPr>
          <w:p w:rsidR="00A01AF0" w:rsidRPr="00A01AF0" w:rsidRDefault="00A01AF0" w:rsidP="00A01AF0">
            <w:pPr>
              <w:jc w:val="center"/>
              <w:rPr>
                <w:rFonts w:ascii="Times New Roman" w:hAnsi="Times New Roman" w:cs="Times New Roman"/>
                <w:sz w:val="20"/>
                <w:szCs w:val="20"/>
                <w:lang w:val="mn-MN"/>
              </w:rPr>
            </w:pPr>
            <w:r w:rsidRPr="00A01AF0">
              <w:rPr>
                <w:rFonts w:ascii="Times New Roman" w:hAnsi="Times New Roman" w:cs="Times New Roman"/>
                <w:sz w:val="20"/>
                <w:szCs w:val="20"/>
                <w:lang w:val="mn-MN"/>
              </w:rPr>
              <w:t>3</w:t>
            </w:r>
          </w:p>
        </w:tc>
        <w:tc>
          <w:tcPr>
            <w:tcW w:w="1559" w:type="dxa"/>
            <w:vAlign w:val="center"/>
          </w:tcPr>
          <w:p w:rsidR="00A01AF0" w:rsidRPr="00A01AF0" w:rsidRDefault="00A01AF0" w:rsidP="00A01AF0">
            <w:pPr>
              <w:jc w:val="center"/>
              <w:rPr>
                <w:rFonts w:ascii="Times New Roman" w:hAnsi="Times New Roman" w:cs="Times New Roman"/>
                <w:sz w:val="20"/>
                <w:szCs w:val="20"/>
                <w:lang w:val="mn-MN"/>
              </w:rPr>
            </w:pPr>
            <w:r w:rsidRPr="00A01AF0">
              <w:rPr>
                <w:rFonts w:ascii="Times New Roman" w:hAnsi="Times New Roman" w:cs="Times New Roman"/>
                <w:sz w:val="20"/>
                <w:szCs w:val="20"/>
                <w:lang w:val="mn-MN"/>
              </w:rPr>
              <w:t>3</w:t>
            </w:r>
          </w:p>
        </w:tc>
        <w:tc>
          <w:tcPr>
            <w:tcW w:w="957" w:type="dxa"/>
            <w:vAlign w:val="center"/>
          </w:tcPr>
          <w:p w:rsidR="00A01AF0" w:rsidRPr="00A01AF0" w:rsidRDefault="00A01AF0" w:rsidP="00A01AF0">
            <w:pPr>
              <w:jc w:val="center"/>
              <w:rPr>
                <w:rFonts w:ascii="Times New Roman" w:hAnsi="Times New Roman" w:cs="Times New Roman"/>
                <w:sz w:val="20"/>
                <w:szCs w:val="20"/>
                <w:lang w:val="mn-MN"/>
              </w:rPr>
            </w:pPr>
            <w:r w:rsidRPr="00A01AF0">
              <w:rPr>
                <w:rFonts w:ascii="Times New Roman" w:hAnsi="Times New Roman" w:cs="Times New Roman"/>
                <w:sz w:val="20"/>
                <w:szCs w:val="20"/>
                <w:lang w:val="mn-MN"/>
              </w:rPr>
              <w:t>3</w:t>
            </w:r>
          </w:p>
        </w:tc>
        <w:tc>
          <w:tcPr>
            <w:tcW w:w="1594" w:type="dxa"/>
            <w:vAlign w:val="center"/>
          </w:tcPr>
          <w:p w:rsidR="00A01AF0" w:rsidRPr="00A01AF0" w:rsidRDefault="00A01AF0" w:rsidP="00A01AF0">
            <w:pPr>
              <w:jc w:val="center"/>
              <w:rPr>
                <w:rFonts w:ascii="Times New Roman" w:hAnsi="Times New Roman" w:cs="Times New Roman"/>
                <w:sz w:val="20"/>
                <w:szCs w:val="20"/>
                <w:lang w:val="mn-MN"/>
              </w:rPr>
            </w:pPr>
            <w:r w:rsidRPr="00A01AF0">
              <w:rPr>
                <w:rFonts w:ascii="Times New Roman" w:hAnsi="Times New Roman" w:cs="Times New Roman"/>
                <w:sz w:val="20"/>
                <w:szCs w:val="20"/>
                <w:lang w:val="mn-MN"/>
              </w:rPr>
              <w:t>3</w:t>
            </w:r>
          </w:p>
        </w:tc>
        <w:tc>
          <w:tcPr>
            <w:tcW w:w="1701" w:type="dxa"/>
            <w:vAlign w:val="center"/>
          </w:tcPr>
          <w:p w:rsidR="00A01AF0" w:rsidRPr="00A01AF0" w:rsidRDefault="00A01AF0" w:rsidP="00A01AF0">
            <w:pPr>
              <w:jc w:val="center"/>
              <w:rPr>
                <w:rFonts w:ascii="Times New Roman" w:hAnsi="Times New Roman" w:cs="Times New Roman"/>
                <w:sz w:val="20"/>
                <w:szCs w:val="20"/>
                <w:lang w:val="mn-MN"/>
              </w:rPr>
            </w:pPr>
            <w:r w:rsidRPr="00A01AF0">
              <w:rPr>
                <w:rFonts w:ascii="Times New Roman" w:hAnsi="Times New Roman" w:cs="Times New Roman"/>
                <w:sz w:val="20"/>
                <w:szCs w:val="20"/>
                <w:lang w:val="mn-MN"/>
              </w:rPr>
              <w:t>2</w:t>
            </w:r>
          </w:p>
        </w:tc>
        <w:tc>
          <w:tcPr>
            <w:tcW w:w="1418" w:type="dxa"/>
            <w:vAlign w:val="center"/>
          </w:tcPr>
          <w:p w:rsidR="00A01AF0" w:rsidRPr="00A01AF0" w:rsidRDefault="00A01AF0" w:rsidP="00A01AF0">
            <w:pPr>
              <w:jc w:val="center"/>
              <w:rPr>
                <w:rFonts w:ascii="Times New Roman" w:hAnsi="Times New Roman" w:cs="Times New Roman"/>
                <w:sz w:val="20"/>
                <w:szCs w:val="20"/>
                <w:lang w:val="mn-MN"/>
              </w:rPr>
            </w:pPr>
            <w:r w:rsidRPr="00A01AF0">
              <w:rPr>
                <w:rFonts w:ascii="Times New Roman" w:hAnsi="Times New Roman" w:cs="Times New Roman"/>
                <w:sz w:val="20"/>
                <w:szCs w:val="20"/>
                <w:lang w:val="mn-MN"/>
              </w:rPr>
              <w:t>14</w:t>
            </w:r>
          </w:p>
        </w:tc>
      </w:tr>
    </w:tbl>
    <w:p w:rsidR="00A01AF0" w:rsidRDefault="00A01AF0" w:rsidP="00F01043">
      <w:pPr>
        <w:spacing w:after="0" w:line="360" w:lineRule="auto"/>
        <w:jc w:val="both"/>
        <w:rPr>
          <w:rFonts w:ascii="Times New Roman" w:hAnsi="Times New Roman" w:cs="Times New Roman"/>
          <w:sz w:val="24"/>
          <w:szCs w:val="24"/>
          <w:lang w:val="mn-MN"/>
        </w:rPr>
      </w:pPr>
    </w:p>
    <w:p w:rsidR="00A01AF0" w:rsidRPr="00F01043" w:rsidRDefault="00004C22" w:rsidP="00F01043">
      <w:pPr>
        <w:spacing w:after="0" w:line="360" w:lineRule="auto"/>
        <w:ind w:firstLine="720"/>
        <w:jc w:val="both"/>
        <w:rPr>
          <w:rFonts w:ascii="Times New Roman" w:hAnsi="Times New Roman" w:cs="Times New Roman"/>
          <w:b/>
          <w:sz w:val="24"/>
          <w:szCs w:val="24"/>
          <w:lang w:val="mn-MN"/>
        </w:rPr>
      </w:pPr>
      <w:r w:rsidRPr="00F01043">
        <w:rPr>
          <w:rFonts w:ascii="Times New Roman" w:hAnsi="Times New Roman" w:cs="Times New Roman"/>
          <w:b/>
          <w:sz w:val="24"/>
          <w:szCs w:val="24"/>
          <w:lang w:val="mn-MN"/>
        </w:rPr>
        <w:t>Хэлэлцүүлэг</w:t>
      </w:r>
    </w:p>
    <w:p w:rsidR="00004C22" w:rsidRDefault="00004C22" w:rsidP="00F01043">
      <w:pPr>
        <w:spacing w:after="0"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Ц.Мядаг </w:t>
      </w:r>
      <w:r>
        <w:rPr>
          <w:rFonts w:ascii="Times New Roman" w:hAnsi="Times New Roman" w:cs="Times New Roman"/>
          <w:sz w:val="24"/>
          <w:szCs w:val="24"/>
        </w:rPr>
        <w:t>(1987)</w:t>
      </w:r>
      <w:r>
        <w:rPr>
          <w:rFonts w:ascii="Times New Roman" w:hAnsi="Times New Roman" w:cs="Times New Roman"/>
          <w:sz w:val="24"/>
          <w:szCs w:val="24"/>
          <w:lang w:val="mn-MN"/>
        </w:rPr>
        <w:t xml:space="preserve"> Цагаан цээнийг үрээр тарималжуулахад 5 жилийн дараа, С.Жавзан </w:t>
      </w:r>
      <w:r>
        <w:rPr>
          <w:rFonts w:ascii="Times New Roman" w:hAnsi="Times New Roman" w:cs="Times New Roman"/>
          <w:sz w:val="24"/>
          <w:szCs w:val="24"/>
        </w:rPr>
        <w:t xml:space="preserve">(2001) </w:t>
      </w:r>
      <w:r>
        <w:rPr>
          <w:rFonts w:ascii="Times New Roman" w:hAnsi="Times New Roman" w:cs="Times New Roman"/>
          <w:sz w:val="24"/>
          <w:szCs w:val="24"/>
          <w:lang w:val="mn-MN"/>
        </w:rPr>
        <w:t>цагаан цээнийг үндэслэг ишээр тарима</w:t>
      </w:r>
      <w:r w:rsidR="008E51AF">
        <w:rPr>
          <w:rFonts w:ascii="Times New Roman" w:hAnsi="Times New Roman" w:cs="Times New Roman"/>
          <w:sz w:val="24"/>
          <w:szCs w:val="24"/>
          <w:lang w:val="mn-MN"/>
        </w:rPr>
        <w:t>л</w:t>
      </w:r>
      <w:r>
        <w:rPr>
          <w:rFonts w:ascii="Times New Roman" w:hAnsi="Times New Roman" w:cs="Times New Roman"/>
          <w:sz w:val="24"/>
          <w:szCs w:val="24"/>
          <w:lang w:val="mn-MN"/>
        </w:rPr>
        <w:t>жуулахад 4 жилийн дараа тус бүр цэцэглэсэн байна. Эхний жилдээ суулгац 45 см-ийн өндөр хүрсэн. Харин 2</w:t>
      </w:r>
      <w:r w:rsidR="008E51AF">
        <w:rPr>
          <w:rFonts w:ascii="Times New Roman" w:hAnsi="Times New Roman" w:cs="Times New Roman"/>
          <w:sz w:val="24"/>
          <w:szCs w:val="24"/>
          <w:lang w:val="mn-MN"/>
        </w:rPr>
        <w:t xml:space="preserve"> </w:t>
      </w:r>
      <w:r>
        <w:rPr>
          <w:rFonts w:ascii="Times New Roman" w:hAnsi="Times New Roman" w:cs="Times New Roman"/>
          <w:sz w:val="24"/>
          <w:szCs w:val="24"/>
          <w:lang w:val="mn-MN"/>
        </w:rPr>
        <w:t>дахь жилээс ургал болон үржлийн найлзуур 60 см хүрч, бодгаль бүрээс 25-30 цэцэг ургасан. Таримлжуулж нутагшуулсан үнэлгээг 11 баллаар үнэлсэн нь энэ зүйлийг цаашид нутагшуулж тарималжуулах бүрэн боломжтой гэж дүгнэсэн байна</w:t>
      </w:r>
      <w:r w:rsidR="004A79CF">
        <w:rPr>
          <w:rFonts w:ascii="Times New Roman" w:hAnsi="Times New Roman" w:cs="Times New Roman"/>
          <w:sz w:val="24"/>
          <w:szCs w:val="24"/>
        </w:rPr>
        <w:t xml:space="preserve"> [7]</w:t>
      </w:r>
      <w:r>
        <w:rPr>
          <w:rFonts w:ascii="Times New Roman" w:hAnsi="Times New Roman" w:cs="Times New Roman"/>
          <w:sz w:val="24"/>
          <w:szCs w:val="24"/>
          <w:lang w:val="mn-MN"/>
        </w:rPr>
        <w:t xml:space="preserve">. </w:t>
      </w:r>
    </w:p>
    <w:p w:rsidR="000A76E1" w:rsidRDefault="000A76E1" w:rsidP="00F010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Н.Очгэрэл Цагаан цээнийг тарима</w:t>
      </w:r>
      <w:r w:rsidR="008E51AF">
        <w:rPr>
          <w:rFonts w:ascii="Times New Roman" w:hAnsi="Times New Roman" w:cs="Times New Roman"/>
          <w:sz w:val="24"/>
          <w:szCs w:val="24"/>
          <w:lang w:val="mn-MN"/>
        </w:rPr>
        <w:t>л</w:t>
      </w:r>
      <w:r>
        <w:rPr>
          <w:rFonts w:ascii="Times New Roman" w:hAnsi="Times New Roman" w:cs="Times New Roman"/>
          <w:sz w:val="24"/>
          <w:szCs w:val="24"/>
          <w:lang w:val="mn-MN"/>
        </w:rPr>
        <w:t xml:space="preserve">жуулахад 5 жилийн дараа үрээ өгсөн байна. Энэ туршилтаар Цагаан цээний ургал эрхтэн нь 85-90% </w:t>
      </w:r>
      <w:r w:rsidR="008E51AF">
        <w:rPr>
          <w:rFonts w:ascii="Times New Roman" w:hAnsi="Times New Roman" w:cs="Times New Roman"/>
          <w:sz w:val="24"/>
          <w:szCs w:val="24"/>
          <w:lang w:val="mn-MN"/>
        </w:rPr>
        <w:t>-</w:t>
      </w:r>
      <w:r>
        <w:rPr>
          <w:rFonts w:ascii="Times New Roman" w:hAnsi="Times New Roman" w:cs="Times New Roman"/>
          <w:sz w:val="24"/>
          <w:szCs w:val="24"/>
          <w:lang w:val="mn-MN"/>
        </w:rPr>
        <w:t>тай салаалж цэцэг болон үрээ өгсөн байна. Энэ судалгааны үр дүнд тарималжуулах үнэлгээг 16 баллаар үнэлгээ өгч цаашид тарималжуулах бүрэн боломжтой гэсэн дүгнэлтийг гаргажээ</w:t>
      </w:r>
      <w:r w:rsidR="004A79CF">
        <w:rPr>
          <w:rFonts w:ascii="Times New Roman" w:hAnsi="Times New Roman" w:cs="Times New Roman"/>
          <w:sz w:val="24"/>
          <w:szCs w:val="24"/>
          <w:lang w:val="mn-MN"/>
        </w:rPr>
        <w:t xml:space="preserve"> </w:t>
      </w:r>
      <w:r w:rsidR="004A79CF">
        <w:rPr>
          <w:rFonts w:ascii="Times New Roman" w:hAnsi="Times New Roman" w:cs="Times New Roman"/>
          <w:sz w:val="24"/>
          <w:szCs w:val="24"/>
        </w:rPr>
        <w:t>[8]</w:t>
      </w:r>
      <w:r>
        <w:rPr>
          <w:rFonts w:ascii="Times New Roman" w:hAnsi="Times New Roman" w:cs="Times New Roman"/>
          <w:sz w:val="24"/>
          <w:szCs w:val="24"/>
          <w:lang w:val="mn-MN"/>
        </w:rPr>
        <w:t xml:space="preserve">. </w:t>
      </w:r>
    </w:p>
    <w:p w:rsidR="004A79CF" w:rsidRDefault="003A6EE2" w:rsidP="00F01043">
      <w:pPr>
        <w:spacing w:after="0"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Харин бидний судалгаагаар Цагаан Цээнийг үрээр тарихад 95.8% -ийн соёололттой, 5 жилийн дараа цэцэглэж үрээ өгсөн. Энэ зүйлийг ургал эрхтнээр тарималжуулахад 100% сэргэн ургаж, жил бүр цэцэглэж үрээ өгч байсан. </w:t>
      </w:r>
      <w:r w:rsidR="003330A7">
        <w:rPr>
          <w:rFonts w:ascii="Times New Roman" w:hAnsi="Times New Roman" w:cs="Times New Roman"/>
          <w:sz w:val="24"/>
          <w:szCs w:val="24"/>
          <w:lang w:val="mn-MN"/>
        </w:rPr>
        <w:t>Мөн ургал болон үржлийн эрхтний</w:t>
      </w:r>
      <w:r w:rsidR="008E51AF">
        <w:rPr>
          <w:rFonts w:ascii="Times New Roman" w:hAnsi="Times New Roman" w:cs="Times New Roman"/>
          <w:sz w:val="24"/>
          <w:szCs w:val="24"/>
          <w:lang w:val="mn-MN"/>
        </w:rPr>
        <w:t xml:space="preserve"> тоо, цэцэг, бутны диаметр жил и</w:t>
      </w:r>
      <w:r w:rsidR="003330A7">
        <w:rPr>
          <w:rFonts w:ascii="Times New Roman" w:hAnsi="Times New Roman" w:cs="Times New Roman"/>
          <w:sz w:val="24"/>
          <w:szCs w:val="24"/>
          <w:lang w:val="mn-MN"/>
        </w:rPr>
        <w:t xml:space="preserve">рэх тутам ихсэж томорч байсан. Бид Цагаан цээнийг тарималжуулсан судалгааг 14 баллын үнэлгээг өгсөн ба </w:t>
      </w:r>
      <w:r w:rsidR="0076164E">
        <w:rPr>
          <w:rFonts w:ascii="Times New Roman" w:hAnsi="Times New Roman" w:cs="Times New Roman"/>
          <w:sz w:val="24"/>
          <w:szCs w:val="24"/>
          <w:lang w:val="mn-MN"/>
        </w:rPr>
        <w:t>энэ нь энэ зүйлийг цаашид нутаг</w:t>
      </w:r>
      <w:r w:rsidR="003330A7">
        <w:rPr>
          <w:rFonts w:ascii="Times New Roman" w:hAnsi="Times New Roman" w:cs="Times New Roman"/>
          <w:sz w:val="24"/>
          <w:szCs w:val="24"/>
          <w:lang w:val="mn-MN"/>
        </w:rPr>
        <w:t xml:space="preserve">шуулж тарималжуулах бүрэн боломжтойг харуулж байна. </w:t>
      </w:r>
    </w:p>
    <w:p w:rsidR="009873D6" w:rsidRDefault="009873D6" w:rsidP="00F01043">
      <w:pPr>
        <w:spacing w:after="0"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Цагаан цээнэ нь дасан зохицох чадвар өндөртэй, орчиндоо том ургадаг ба маш сайн өсөлт хөгжилттэй болохыг бусад судлаачдын судаалгаа бас харуулж байна. </w:t>
      </w:r>
    </w:p>
    <w:p w:rsidR="009873D6" w:rsidRPr="00F01043" w:rsidRDefault="009873D6" w:rsidP="00F01043">
      <w:pPr>
        <w:spacing w:after="0" w:line="360" w:lineRule="auto"/>
        <w:ind w:firstLine="720"/>
        <w:jc w:val="both"/>
        <w:rPr>
          <w:rFonts w:ascii="Times New Roman" w:hAnsi="Times New Roman" w:cs="Times New Roman"/>
          <w:b/>
          <w:sz w:val="24"/>
          <w:szCs w:val="24"/>
          <w:lang w:val="mn-MN"/>
        </w:rPr>
      </w:pPr>
      <w:r w:rsidRPr="00F01043">
        <w:rPr>
          <w:rFonts w:ascii="Times New Roman" w:hAnsi="Times New Roman" w:cs="Times New Roman"/>
          <w:b/>
          <w:sz w:val="24"/>
          <w:szCs w:val="24"/>
          <w:lang w:val="mn-MN"/>
        </w:rPr>
        <w:t>Дүгнэлт</w:t>
      </w:r>
    </w:p>
    <w:p w:rsidR="0060183C" w:rsidRDefault="009873D6" w:rsidP="00F01043">
      <w:pPr>
        <w:pStyle w:val="ListParagraph"/>
        <w:numPr>
          <w:ilvl w:val="0"/>
          <w:numId w:val="1"/>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Цагаан цээнийг суулгацаар </w:t>
      </w:r>
      <w:r>
        <w:rPr>
          <w:rFonts w:ascii="Times New Roman" w:hAnsi="Times New Roman" w:cs="Times New Roman"/>
          <w:sz w:val="24"/>
          <w:szCs w:val="24"/>
        </w:rPr>
        <w:t>(</w:t>
      </w:r>
      <w:r w:rsidR="0060183C">
        <w:rPr>
          <w:rFonts w:ascii="Times New Roman" w:hAnsi="Times New Roman" w:cs="Times New Roman"/>
          <w:sz w:val="24"/>
          <w:szCs w:val="24"/>
          <w:lang w:val="mn-MN"/>
        </w:rPr>
        <w:t>ургал эрхтнээр</w:t>
      </w:r>
      <w:r>
        <w:rPr>
          <w:rFonts w:ascii="Times New Roman" w:hAnsi="Times New Roman" w:cs="Times New Roman"/>
          <w:sz w:val="24"/>
          <w:szCs w:val="24"/>
        </w:rPr>
        <w:t xml:space="preserve">) </w:t>
      </w:r>
      <w:r>
        <w:rPr>
          <w:rFonts w:ascii="Times New Roman" w:hAnsi="Times New Roman" w:cs="Times New Roman"/>
          <w:sz w:val="24"/>
          <w:szCs w:val="24"/>
          <w:lang w:val="mn-MN"/>
        </w:rPr>
        <w:t>тарималжуулах</w:t>
      </w:r>
      <w:r w:rsidR="0060183C">
        <w:rPr>
          <w:rFonts w:ascii="Times New Roman" w:hAnsi="Times New Roman" w:cs="Times New Roman"/>
          <w:sz w:val="24"/>
          <w:szCs w:val="24"/>
          <w:lang w:val="mn-MN"/>
        </w:rPr>
        <w:t>ад 100% сэргэн ургадаг, 2 дахь жилээсээ цэцэглэж үрээ өгдөг.</w:t>
      </w:r>
    </w:p>
    <w:p w:rsidR="0060183C" w:rsidRDefault="0060183C" w:rsidP="00F01043">
      <w:pPr>
        <w:pStyle w:val="ListParagraph"/>
        <w:numPr>
          <w:ilvl w:val="0"/>
          <w:numId w:val="1"/>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Цагаан цээнийг үрээр тарималжуулахад 95.8% соёолж, 3 дахь жилээсээ сэргэн ургаж, 5 дахь жилдээ цэцэглэж үрээ өгдөг.</w:t>
      </w:r>
    </w:p>
    <w:p w:rsidR="009873D6" w:rsidRDefault="0060183C" w:rsidP="00F01043">
      <w:pPr>
        <w:pStyle w:val="ListParagraph"/>
        <w:numPr>
          <w:ilvl w:val="0"/>
          <w:numId w:val="1"/>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Цагаан цээнийг тарималжуулсан судалгаанаас түүний өсөлт, хөгжилт оноос онд сайжирч, мөчрийн цэцгийн тоо өсөж байсан. Үүний үр дүнд гоёлын чимэглэлийн том бут болсон. Мөчрийн тоо нэмэгдэх бүрт цэцгийн тоо нэмэгдэж, </w:t>
      </w:r>
      <w:r>
        <w:rPr>
          <w:rFonts w:ascii="Times New Roman" w:hAnsi="Times New Roman" w:cs="Times New Roman"/>
          <w:sz w:val="24"/>
          <w:szCs w:val="24"/>
        </w:rPr>
        <w:t>r=0.64</w:t>
      </w:r>
      <w:r w:rsidR="009873D6">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хамааралтай болсон. </w:t>
      </w:r>
    </w:p>
    <w:p w:rsidR="0060183C" w:rsidRDefault="0060183C" w:rsidP="00F01043">
      <w:pPr>
        <w:pStyle w:val="ListParagraph"/>
        <w:numPr>
          <w:ilvl w:val="0"/>
          <w:numId w:val="1"/>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Цагаан цээнийг нутагшуулж тарималжуусан судалгааг 14 баллаар үнэлж</w:t>
      </w:r>
      <w:r w:rsidR="008E51AF">
        <w:rPr>
          <w:rFonts w:ascii="Times New Roman" w:hAnsi="Times New Roman" w:cs="Times New Roman"/>
          <w:sz w:val="24"/>
          <w:szCs w:val="24"/>
          <w:lang w:val="mn-MN"/>
        </w:rPr>
        <w:t>,</w:t>
      </w:r>
      <w:r>
        <w:rPr>
          <w:rFonts w:ascii="Times New Roman" w:hAnsi="Times New Roman" w:cs="Times New Roman"/>
          <w:sz w:val="24"/>
          <w:szCs w:val="24"/>
          <w:lang w:val="mn-MN"/>
        </w:rPr>
        <w:t xml:space="preserve"> түүнийг тарималжуулах бүрэн боломжтойг харуулсан. </w:t>
      </w:r>
    </w:p>
    <w:p w:rsidR="00717707" w:rsidRPr="00F01043" w:rsidRDefault="00717707" w:rsidP="00F01043">
      <w:pPr>
        <w:spacing w:after="0" w:line="360" w:lineRule="auto"/>
        <w:ind w:firstLine="720"/>
        <w:jc w:val="both"/>
        <w:rPr>
          <w:rFonts w:ascii="Times New Roman" w:hAnsi="Times New Roman" w:cs="Times New Roman"/>
          <w:b/>
          <w:sz w:val="24"/>
          <w:szCs w:val="24"/>
          <w:lang w:val="mn-MN"/>
        </w:rPr>
      </w:pPr>
      <w:r w:rsidRPr="00F01043">
        <w:rPr>
          <w:rFonts w:ascii="Times New Roman" w:hAnsi="Times New Roman" w:cs="Times New Roman"/>
          <w:b/>
          <w:sz w:val="24"/>
          <w:szCs w:val="24"/>
          <w:lang w:val="mn-MN"/>
        </w:rPr>
        <w:t>Номзүй</w:t>
      </w:r>
    </w:p>
    <w:p w:rsidR="00717707" w:rsidRDefault="00D04310"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Граева М.Д., Третьяк Р.П. Цээнэ. – Л., 1974</w:t>
      </w:r>
    </w:p>
    <w:p w:rsidR="00D04310" w:rsidRDefault="00D04310"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Грубов В.И. Монгол орны гуурст ургамал таних бичиг. – Л. Наука. 1982. – 228 х.</w:t>
      </w:r>
    </w:p>
    <w:p w:rsidR="00D04310" w:rsidRDefault="00D04310"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Зайцев Г.Н. Өвслөг ургамлын үзэгдэлзүй. – М. Изд-во АН СССР. -1978. -254 х.</w:t>
      </w:r>
    </w:p>
    <w:p w:rsidR="00D04310" w:rsidRDefault="00D04310"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Карписонова Р.А. СССР-ийн өргөн навчит ойн өвслөг ургамал. </w:t>
      </w:r>
      <w:r w:rsidR="00E2683A">
        <w:rPr>
          <w:rFonts w:ascii="Times New Roman" w:hAnsi="Times New Roman" w:cs="Times New Roman"/>
          <w:sz w:val="24"/>
          <w:szCs w:val="24"/>
          <w:lang w:val="mn-MN"/>
        </w:rPr>
        <w:t>–М. Наука. 1985. -205 х.</w:t>
      </w:r>
    </w:p>
    <w:p w:rsidR="00E2683A" w:rsidRDefault="00E2683A"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СССР-ийн Улаан ном. -1985. т2. -296-300 х.</w:t>
      </w:r>
    </w:p>
    <w:p w:rsidR="00E2683A" w:rsidRDefault="00E2683A"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Монголын Улаан ном. УБ., 1997. 234-236 х.</w:t>
      </w:r>
    </w:p>
    <w:p w:rsidR="00E2683A" w:rsidRDefault="00E2683A"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Труды Ботанического института. – УБ., №9. -137-143 х.</w:t>
      </w:r>
    </w:p>
    <w:p w:rsidR="00E2683A" w:rsidRDefault="00E2683A"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Труды Ботанического института. – УБ., 2011. №23. -149-154 х.</w:t>
      </w:r>
    </w:p>
    <w:p w:rsidR="00E2683A" w:rsidRDefault="00E2683A"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Энхтуяа Л. Цахилдаг. УБ., 2009. -73-142 х.</w:t>
      </w:r>
    </w:p>
    <w:p w:rsidR="00E2683A" w:rsidRPr="00D04310" w:rsidRDefault="00E2683A" w:rsidP="00F01043">
      <w:pPr>
        <w:pStyle w:val="ListParagraph"/>
        <w:numPr>
          <w:ilvl w:val="0"/>
          <w:numId w:val="2"/>
        </w:numPr>
        <w:spacing w:after="0"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Эрдэнэжав Г. Результаты проблем ботанических исследований в растениеводстве и их перспективы. УБ., 2005. -174-180 с.</w:t>
      </w:r>
    </w:p>
    <w:p w:rsidR="00D04310" w:rsidRDefault="00D04310" w:rsidP="00F01043">
      <w:pPr>
        <w:spacing w:after="0" w:line="360" w:lineRule="auto"/>
        <w:ind w:firstLine="720"/>
        <w:jc w:val="both"/>
        <w:rPr>
          <w:rFonts w:ascii="Times New Roman" w:hAnsi="Times New Roman" w:cs="Times New Roman"/>
          <w:sz w:val="24"/>
          <w:szCs w:val="24"/>
        </w:rPr>
      </w:pPr>
    </w:p>
    <w:p w:rsidR="0073284E" w:rsidRPr="004C6473" w:rsidRDefault="0073284E" w:rsidP="0073284E">
      <w:pPr>
        <w:spacing w:after="0" w:line="240" w:lineRule="auto"/>
        <w:jc w:val="center"/>
        <w:rPr>
          <w:rFonts w:ascii="Times New Roman" w:hAnsi="Times New Roman" w:cs="Times New Roman"/>
          <w:b/>
          <w:sz w:val="24"/>
          <w:szCs w:val="24"/>
          <w:lang w:val="mn-MN"/>
        </w:rPr>
      </w:pPr>
      <w:r>
        <w:rPr>
          <w:rFonts w:ascii="Times New Roman" w:hAnsi="Times New Roman" w:cs="Times New Roman"/>
          <w:b/>
          <w:sz w:val="24"/>
          <w:szCs w:val="24"/>
          <w:lang w:val="mn-MN"/>
        </w:rPr>
        <w:t>О</w:t>
      </w:r>
      <w:r w:rsidRPr="004C6473">
        <w:rPr>
          <w:rFonts w:ascii="Times New Roman" w:hAnsi="Times New Roman" w:cs="Times New Roman"/>
          <w:b/>
          <w:sz w:val="24"/>
          <w:szCs w:val="24"/>
          <w:lang w:val="mn-MN"/>
        </w:rPr>
        <w:t xml:space="preserve">рчуулсан: </w:t>
      </w:r>
      <w:r>
        <w:rPr>
          <w:rFonts w:ascii="Times New Roman" w:hAnsi="Times New Roman" w:cs="Times New Roman"/>
          <w:b/>
          <w:sz w:val="24"/>
          <w:szCs w:val="24"/>
          <w:lang w:val="mn-MN"/>
        </w:rPr>
        <w:t>М</w:t>
      </w:r>
      <w:r w:rsidRPr="004C6473">
        <w:rPr>
          <w:rFonts w:ascii="Times New Roman" w:hAnsi="Times New Roman" w:cs="Times New Roman"/>
          <w:b/>
          <w:sz w:val="24"/>
          <w:szCs w:val="24"/>
          <w:lang w:val="mn-MN"/>
        </w:rPr>
        <w:t>БУС-ийн Б</w:t>
      </w:r>
      <w:r>
        <w:rPr>
          <w:rFonts w:ascii="Times New Roman" w:hAnsi="Times New Roman" w:cs="Times New Roman"/>
          <w:b/>
          <w:sz w:val="24"/>
          <w:szCs w:val="24"/>
          <w:lang w:val="mn-MN"/>
        </w:rPr>
        <w:t>иолог</w:t>
      </w:r>
      <w:r w:rsidRPr="004C6473">
        <w:rPr>
          <w:rFonts w:ascii="Times New Roman" w:hAnsi="Times New Roman" w:cs="Times New Roman"/>
          <w:b/>
          <w:sz w:val="24"/>
          <w:szCs w:val="24"/>
          <w:lang w:val="mn-MN"/>
        </w:rPr>
        <w:t>ийн тэнхмийн багш Т.Баянмөнх</w:t>
      </w:r>
    </w:p>
    <w:p w:rsidR="0073284E" w:rsidRPr="006140AA" w:rsidRDefault="0073284E" w:rsidP="00F01043">
      <w:pPr>
        <w:spacing w:after="0" w:line="360" w:lineRule="auto"/>
        <w:ind w:firstLine="720"/>
        <w:jc w:val="both"/>
        <w:rPr>
          <w:rFonts w:ascii="Times New Roman" w:hAnsi="Times New Roman" w:cs="Times New Roman"/>
          <w:sz w:val="24"/>
          <w:szCs w:val="24"/>
          <w:lang w:val="mn-MN"/>
        </w:rPr>
      </w:pPr>
    </w:p>
    <w:sectPr w:rsidR="0073284E" w:rsidRPr="006140AA" w:rsidSect="00A86D64">
      <w:pgSz w:w="12240" w:h="15840"/>
      <w:pgMar w:top="1021" w:right="1021"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71C2"/>
    <w:multiLevelType w:val="hybridMultilevel"/>
    <w:tmpl w:val="7D16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A7A5C"/>
    <w:multiLevelType w:val="hybridMultilevel"/>
    <w:tmpl w:val="283E2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4B9"/>
    <w:rsid w:val="00004C22"/>
    <w:rsid w:val="000A76E1"/>
    <w:rsid w:val="001024B9"/>
    <w:rsid w:val="00237F60"/>
    <w:rsid w:val="00251588"/>
    <w:rsid w:val="002E03CE"/>
    <w:rsid w:val="002F6E4C"/>
    <w:rsid w:val="003330A7"/>
    <w:rsid w:val="00376BDB"/>
    <w:rsid w:val="003A6EE2"/>
    <w:rsid w:val="004A79CF"/>
    <w:rsid w:val="004B426C"/>
    <w:rsid w:val="005320C7"/>
    <w:rsid w:val="005719E2"/>
    <w:rsid w:val="005F391D"/>
    <w:rsid w:val="0060183C"/>
    <w:rsid w:val="006140AA"/>
    <w:rsid w:val="006A0224"/>
    <w:rsid w:val="006F2E1F"/>
    <w:rsid w:val="00717707"/>
    <w:rsid w:val="0073284E"/>
    <w:rsid w:val="0076164E"/>
    <w:rsid w:val="0077786A"/>
    <w:rsid w:val="007A43F3"/>
    <w:rsid w:val="008E51AF"/>
    <w:rsid w:val="009873D6"/>
    <w:rsid w:val="009C6098"/>
    <w:rsid w:val="00A01AF0"/>
    <w:rsid w:val="00A86D64"/>
    <w:rsid w:val="00B717DD"/>
    <w:rsid w:val="00D04310"/>
    <w:rsid w:val="00E23B31"/>
    <w:rsid w:val="00E2683A"/>
    <w:rsid w:val="00F01043"/>
    <w:rsid w:val="00F25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73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24</cp:revision>
  <dcterms:created xsi:type="dcterms:W3CDTF">2015-01-17T03:50:00Z</dcterms:created>
  <dcterms:modified xsi:type="dcterms:W3CDTF">2015-02-05T07:09:00Z</dcterms:modified>
</cp:coreProperties>
</file>